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DD" w:rsidRPr="00604C3B" w:rsidRDefault="00271CFF" w:rsidP="00B07D35">
      <w:pPr>
        <w:pStyle w:val="Telobesedila2"/>
        <w:spacing w:before="120" w:line="240" w:lineRule="auto"/>
        <w:jc w:val="center"/>
        <w:rPr>
          <w:rFonts w:ascii="Times New Roman" w:hAnsi="Times New Roman"/>
          <w:b/>
          <w:noProof/>
          <w:sz w:val="26"/>
          <w:szCs w:val="26"/>
          <w:lang w:val="en-GB"/>
        </w:rPr>
      </w:pPr>
      <w:r w:rsidRPr="00604C3B">
        <w:rPr>
          <w:rFonts w:ascii="Times New Roman" w:hAnsi="Times New Roman"/>
          <w:b/>
          <w:i/>
          <w:noProof/>
          <w:sz w:val="28"/>
          <w:szCs w:val="28"/>
          <w:lang w:val="en-GB"/>
        </w:rPr>
        <w:t>Advanced s</w:t>
      </w:r>
      <w:r w:rsidR="00B96CAA" w:rsidRPr="00604C3B">
        <w:rPr>
          <w:rFonts w:ascii="Times New Roman" w:hAnsi="Times New Roman"/>
          <w:b/>
          <w:i/>
          <w:noProof/>
          <w:sz w:val="28"/>
          <w:szCs w:val="28"/>
          <w:lang w:val="en-GB"/>
        </w:rPr>
        <w:t>tud</w:t>
      </w:r>
      <w:r w:rsidRPr="00604C3B">
        <w:rPr>
          <w:rFonts w:ascii="Times New Roman" w:hAnsi="Times New Roman"/>
          <w:b/>
          <w:i/>
          <w:noProof/>
          <w:sz w:val="28"/>
          <w:szCs w:val="28"/>
          <w:lang w:val="en-GB"/>
        </w:rPr>
        <w:t>y</w:t>
      </w:r>
      <w:r w:rsidR="00B96CAA" w:rsidRPr="00604C3B">
        <w:rPr>
          <w:rFonts w:ascii="Times New Roman" w:hAnsi="Times New Roman"/>
          <w:b/>
          <w:i/>
          <w:noProof/>
          <w:sz w:val="28"/>
          <w:szCs w:val="28"/>
          <w:lang w:val="en-GB"/>
        </w:rPr>
        <w:t xml:space="preserve"> program</w:t>
      </w:r>
      <w:r w:rsidRPr="00604C3B">
        <w:rPr>
          <w:rFonts w:ascii="Times New Roman" w:hAnsi="Times New Roman"/>
          <w:b/>
          <w:i/>
          <w:noProof/>
          <w:sz w:val="28"/>
          <w:szCs w:val="28"/>
          <w:lang w:val="en-GB"/>
        </w:rPr>
        <w:t>me</w:t>
      </w:r>
      <w:r w:rsidR="00B96CAA" w:rsidRPr="00604C3B">
        <w:rPr>
          <w:rFonts w:ascii="Times New Roman" w:hAnsi="Times New Roman"/>
          <w:b/>
          <w:i/>
          <w:noProof/>
          <w:sz w:val="28"/>
          <w:szCs w:val="28"/>
          <w:lang w:val="en-GB"/>
        </w:rPr>
        <w:t xml:space="preserve"> </w:t>
      </w:r>
      <w:r w:rsidR="009F7EDD" w:rsidRPr="00604C3B">
        <w:rPr>
          <w:rFonts w:ascii="Times New Roman" w:hAnsi="Times New Roman"/>
          <w:b/>
          <w:i/>
          <w:noProof/>
          <w:sz w:val="28"/>
          <w:szCs w:val="28"/>
          <w:lang w:val="en-GB"/>
        </w:rPr>
        <w:br w:type="textWrapping" w:clear="all"/>
      </w:r>
      <w:r w:rsidR="009F7EDD" w:rsidRPr="00604C3B">
        <w:rPr>
          <w:rFonts w:ascii="Times New Roman" w:hAnsi="Times New Roman"/>
          <w:b/>
          <w:i/>
          <w:noProof/>
          <w:sz w:val="32"/>
          <w:szCs w:val="32"/>
          <w:lang w:val="en-GB"/>
        </w:rPr>
        <w:t>MARITAL AND FAMILY THERAPY</w:t>
      </w:r>
      <w:r w:rsidR="009F7EDD" w:rsidRPr="00604C3B">
        <w:rPr>
          <w:rFonts w:ascii="Times New Roman" w:hAnsi="Times New Roman"/>
          <w:b/>
          <w:i/>
          <w:noProof/>
          <w:sz w:val="32"/>
          <w:szCs w:val="32"/>
          <w:lang w:val="en-GB"/>
        </w:rPr>
        <w:br w:type="textWrapping" w:clear="all"/>
      </w:r>
      <w:r w:rsidR="009F7EDD" w:rsidRPr="00604C3B">
        <w:rPr>
          <w:rFonts w:ascii="Times New Roman" w:hAnsi="Times New Roman"/>
          <w:b/>
          <w:noProof/>
          <w:sz w:val="26"/>
          <w:szCs w:val="26"/>
          <w:lang w:val="en-GB"/>
        </w:rPr>
        <w:t>Faculty of Theology, University of Ljubljana</w:t>
      </w:r>
    </w:p>
    <w:p w:rsidR="003C5E2C" w:rsidRPr="00604C3B" w:rsidRDefault="003C5E2C" w:rsidP="00B07D35">
      <w:pPr>
        <w:pStyle w:val="Default"/>
        <w:jc w:val="center"/>
        <w:rPr>
          <w:rFonts w:ascii="Times New Roman" w:hAnsi="Times New Roman" w:cs="Times New Roman"/>
          <w:noProof/>
          <w:color w:val="auto"/>
          <w:lang w:val="en-GB"/>
        </w:rPr>
      </w:pPr>
    </w:p>
    <w:p w:rsidR="00320F83" w:rsidRPr="00604C3B" w:rsidRDefault="009F7EDD" w:rsidP="00B07D35">
      <w:pPr>
        <w:pStyle w:val="Default"/>
        <w:jc w:val="both"/>
        <w:rPr>
          <w:rFonts w:ascii="Times New Roman" w:hAnsi="Times New Roman" w:cs="Times New Roman"/>
          <w:noProof/>
          <w:color w:val="auto"/>
          <w:lang w:val="en-GB"/>
        </w:rPr>
      </w:pPr>
      <w:r w:rsidRPr="00604C3B">
        <w:rPr>
          <w:rFonts w:ascii="Times New Roman" w:hAnsi="Times New Roman" w:cs="Times New Roman"/>
          <w:b/>
          <w:bCs/>
          <w:noProof/>
          <w:color w:val="auto"/>
          <w:lang w:val="en-GB"/>
        </w:rPr>
        <w:t>Presentation of the study programme</w:t>
      </w:r>
    </w:p>
    <w:p w:rsidR="0099522F" w:rsidRPr="00604C3B" w:rsidRDefault="0099522F" w:rsidP="00B07D35">
      <w:pPr>
        <w:pStyle w:val="Default"/>
        <w:ind w:left="720" w:hanging="360"/>
        <w:jc w:val="both"/>
        <w:rPr>
          <w:rFonts w:ascii="Times New Roman" w:hAnsi="Times New Roman" w:cs="Times New Roman"/>
          <w:b/>
          <w:bCs/>
          <w:noProof/>
          <w:color w:val="auto"/>
          <w:lang w:val="en-GB"/>
        </w:rPr>
      </w:pPr>
    </w:p>
    <w:p w:rsidR="009F7EDD" w:rsidRPr="00604C3B" w:rsidRDefault="009F7EDD" w:rsidP="00B07D35">
      <w:pPr>
        <w:pStyle w:val="SlogKrepkoObojestransko"/>
        <w:numPr>
          <w:ilvl w:val="0"/>
          <w:numId w:val="13"/>
        </w:numPr>
        <w:rPr>
          <w:noProof/>
          <w:lang w:val="en-GB"/>
        </w:rPr>
      </w:pPr>
      <w:r w:rsidRPr="00604C3B">
        <w:rPr>
          <w:noProof/>
          <w:lang w:val="en-GB"/>
        </w:rPr>
        <w:t>Information on the study programme</w:t>
      </w:r>
    </w:p>
    <w:p w:rsidR="00320F83" w:rsidRPr="00604C3B" w:rsidRDefault="00320F83" w:rsidP="00B07D35">
      <w:pPr>
        <w:pStyle w:val="Default"/>
        <w:jc w:val="both"/>
        <w:rPr>
          <w:rFonts w:ascii="Times New Roman" w:hAnsi="Times New Roman" w:cs="Times New Roman"/>
          <w:color w:val="auto"/>
          <w:lang w:val="en-GB"/>
        </w:rPr>
      </w:pPr>
    </w:p>
    <w:p w:rsidR="00320F83" w:rsidRPr="00604C3B" w:rsidRDefault="00320F83" w:rsidP="00B07D35">
      <w:pPr>
        <w:pStyle w:val="Default"/>
        <w:ind w:left="720" w:hanging="360"/>
        <w:jc w:val="both"/>
        <w:rPr>
          <w:rFonts w:ascii="Times New Roman" w:hAnsi="Times New Roman" w:cs="Times New Roman"/>
          <w:noProof/>
          <w:color w:val="auto"/>
          <w:lang w:val="en-GB"/>
        </w:rPr>
      </w:pPr>
    </w:p>
    <w:p w:rsidR="0099522F" w:rsidRPr="00604C3B" w:rsidRDefault="009F7EDD"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Second cycle study programme </w:t>
      </w:r>
      <w:r w:rsidRPr="00604C3B">
        <w:rPr>
          <w:rFonts w:ascii="Times New Roman" w:hAnsi="Times New Roman"/>
          <w:i/>
          <w:noProof/>
          <w:sz w:val="24"/>
          <w:szCs w:val="24"/>
          <w:lang w:val="en-GB"/>
        </w:rPr>
        <w:t>Marital and Family Therapy</w:t>
      </w:r>
      <w:r w:rsidRPr="00604C3B">
        <w:rPr>
          <w:rFonts w:ascii="Times New Roman" w:hAnsi="Times New Roman"/>
          <w:noProof/>
          <w:sz w:val="24"/>
          <w:szCs w:val="24"/>
          <w:lang w:val="en-GB"/>
        </w:rPr>
        <w:t xml:space="preserve"> brings 60 ECTS credit points and takes 2 years (4 semesters). </w:t>
      </w:r>
    </w:p>
    <w:p w:rsidR="00320F83" w:rsidRPr="00604C3B" w:rsidRDefault="00320F83" w:rsidP="00B07D35">
      <w:pPr>
        <w:pStyle w:val="Default"/>
        <w:jc w:val="both"/>
        <w:rPr>
          <w:rFonts w:ascii="Times New Roman" w:hAnsi="Times New Roman" w:cs="Times New Roman"/>
          <w:noProof/>
          <w:color w:val="auto"/>
          <w:lang w:val="en-GB"/>
        </w:rPr>
      </w:pPr>
    </w:p>
    <w:p w:rsidR="009F7EDD" w:rsidRPr="00604C3B" w:rsidRDefault="009F7EDD" w:rsidP="00B07D35">
      <w:pPr>
        <w:pStyle w:val="SlogKrepkoObojestransko"/>
        <w:numPr>
          <w:ilvl w:val="0"/>
          <w:numId w:val="13"/>
        </w:numPr>
        <w:rPr>
          <w:noProof/>
          <w:lang w:val="en-GB"/>
        </w:rPr>
      </w:pPr>
      <w:r w:rsidRPr="00604C3B">
        <w:rPr>
          <w:noProof/>
          <w:lang w:val="en-GB"/>
        </w:rPr>
        <w:t>Fundamental objectives of the programme and general competences</w:t>
      </w:r>
    </w:p>
    <w:p w:rsidR="00320F83" w:rsidRPr="00604C3B" w:rsidRDefault="00320F83" w:rsidP="00B07D35">
      <w:pPr>
        <w:pStyle w:val="Default"/>
        <w:jc w:val="both"/>
        <w:rPr>
          <w:rFonts w:ascii="Times New Roman" w:hAnsi="Times New Roman" w:cs="Times New Roman"/>
          <w:noProof/>
          <w:color w:val="auto"/>
          <w:lang w:val="en-GB"/>
        </w:rPr>
      </w:pPr>
    </w:p>
    <w:p w:rsidR="00320F83" w:rsidRPr="00604C3B" w:rsidRDefault="006D5D6E" w:rsidP="00B07D35">
      <w:pPr>
        <w:pStyle w:val="Default"/>
        <w:rPr>
          <w:rFonts w:ascii="Times New Roman" w:hAnsi="Times New Roman" w:cs="Times New Roman"/>
          <w:noProof/>
          <w:color w:val="auto"/>
          <w:lang w:val="en-GB"/>
        </w:rPr>
      </w:pPr>
      <w:r w:rsidRPr="00604C3B">
        <w:rPr>
          <w:rFonts w:ascii="Times New Roman" w:hAnsi="Times New Roman" w:cs="Times New Roman"/>
          <w:noProof/>
          <w:color w:val="auto"/>
          <w:lang w:val="en-GB"/>
        </w:rPr>
        <w:t xml:space="preserve">Fundamental objectives of the programme: Study of family and marital therapy provides advanced professional education of graduates from various professions who work with </w:t>
      </w:r>
      <w:r w:rsidR="009B1C42" w:rsidRPr="00604C3B">
        <w:rPr>
          <w:rFonts w:ascii="Times New Roman" w:hAnsi="Times New Roman" w:cs="Times New Roman"/>
          <w:noProof/>
          <w:color w:val="auto"/>
          <w:lang w:val="en-GB"/>
        </w:rPr>
        <w:t xml:space="preserve">family as a whole, </w:t>
      </w:r>
      <w:r w:rsidR="00007D30" w:rsidRPr="00604C3B">
        <w:rPr>
          <w:rFonts w:ascii="Times New Roman" w:hAnsi="Times New Roman" w:cs="Times New Roman"/>
          <w:noProof/>
          <w:color w:val="auto"/>
          <w:lang w:val="en-GB"/>
        </w:rPr>
        <w:t xml:space="preserve">individuals as family members, and married and unmarried </w:t>
      </w:r>
      <w:bookmarkStart w:id="0" w:name="_GoBack"/>
      <w:bookmarkEnd w:id="0"/>
      <w:r w:rsidR="00007D30" w:rsidRPr="00604C3B">
        <w:rPr>
          <w:rFonts w:ascii="Times New Roman" w:hAnsi="Times New Roman" w:cs="Times New Roman"/>
          <w:noProof/>
          <w:color w:val="auto"/>
          <w:lang w:val="en-GB"/>
        </w:rPr>
        <w:t>couples</w:t>
      </w:r>
      <w:r w:rsidR="00320F83" w:rsidRPr="00604C3B">
        <w:rPr>
          <w:rFonts w:ascii="Times New Roman" w:hAnsi="Times New Roman" w:cs="Times New Roman"/>
          <w:noProof/>
          <w:color w:val="auto"/>
          <w:lang w:val="en-GB"/>
        </w:rPr>
        <w:t xml:space="preserve">. </w:t>
      </w:r>
      <w:r w:rsidR="00007D30" w:rsidRPr="00604C3B">
        <w:rPr>
          <w:rFonts w:ascii="Times New Roman" w:hAnsi="Times New Roman" w:cs="Times New Roman"/>
          <w:noProof/>
          <w:color w:val="auto"/>
          <w:lang w:val="en-GB"/>
        </w:rPr>
        <w:t xml:space="preserve">The programme </w:t>
      </w:r>
      <w:r w:rsidR="009B1C42" w:rsidRPr="00604C3B">
        <w:rPr>
          <w:rFonts w:ascii="Times New Roman" w:hAnsi="Times New Roman" w:cs="Times New Roman"/>
          <w:noProof/>
          <w:color w:val="auto"/>
          <w:lang w:val="en-GB"/>
        </w:rPr>
        <w:t>is designed to</w:t>
      </w:r>
      <w:r w:rsidR="00007D30" w:rsidRPr="00604C3B">
        <w:rPr>
          <w:rFonts w:ascii="Times New Roman" w:hAnsi="Times New Roman" w:cs="Times New Roman"/>
          <w:noProof/>
          <w:color w:val="auto"/>
          <w:lang w:val="en-GB"/>
        </w:rPr>
        <w:t xml:space="preserve"> upgrad</w:t>
      </w:r>
      <w:r w:rsidR="009B1C42" w:rsidRPr="00604C3B">
        <w:rPr>
          <w:rFonts w:ascii="Times New Roman" w:hAnsi="Times New Roman" w:cs="Times New Roman"/>
          <w:noProof/>
          <w:color w:val="auto"/>
          <w:lang w:val="en-GB"/>
        </w:rPr>
        <w:t>e</w:t>
      </w:r>
      <w:r w:rsidR="00007D30" w:rsidRPr="00604C3B">
        <w:rPr>
          <w:rFonts w:ascii="Times New Roman" w:hAnsi="Times New Roman" w:cs="Times New Roman"/>
          <w:noProof/>
          <w:color w:val="auto"/>
          <w:lang w:val="en-GB"/>
        </w:rPr>
        <w:t xml:space="preserve"> theoretical knowledge of family and partner relationships, parenting, intimate relationships, life cycles of family and individual, and family psychopathology, and </w:t>
      </w:r>
      <w:r w:rsidR="009B1C42" w:rsidRPr="00604C3B">
        <w:rPr>
          <w:rFonts w:ascii="Times New Roman" w:hAnsi="Times New Roman" w:cs="Times New Roman"/>
          <w:noProof/>
          <w:color w:val="auto"/>
          <w:lang w:val="en-GB"/>
        </w:rPr>
        <w:t>to</w:t>
      </w:r>
      <w:r w:rsidR="00007D30" w:rsidRPr="00604C3B">
        <w:rPr>
          <w:rFonts w:ascii="Times New Roman" w:hAnsi="Times New Roman" w:cs="Times New Roman"/>
          <w:noProof/>
          <w:color w:val="auto"/>
          <w:lang w:val="en-GB"/>
        </w:rPr>
        <w:t xml:space="preserve"> qualify participants for the use </w:t>
      </w:r>
      <w:r w:rsidR="009B1C42" w:rsidRPr="00604C3B">
        <w:rPr>
          <w:rFonts w:ascii="Times New Roman" w:hAnsi="Times New Roman" w:cs="Times New Roman"/>
          <w:noProof/>
          <w:color w:val="auto"/>
          <w:lang w:val="en-GB"/>
        </w:rPr>
        <w:t xml:space="preserve">of this knowledge in </w:t>
      </w:r>
      <w:r w:rsidR="009F11C5" w:rsidRPr="00604C3B">
        <w:rPr>
          <w:rFonts w:ascii="Times New Roman" w:hAnsi="Times New Roman" w:cs="Times New Roman"/>
          <w:noProof/>
          <w:color w:val="auto"/>
          <w:lang w:val="en-GB"/>
        </w:rPr>
        <w:t>therapeutic practice</w:t>
      </w:r>
      <w:r w:rsidR="00007D30" w:rsidRPr="00604C3B">
        <w:rPr>
          <w:rFonts w:ascii="Times New Roman" w:hAnsi="Times New Roman" w:cs="Times New Roman"/>
          <w:noProof/>
          <w:color w:val="auto"/>
          <w:lang w:val="en-GB"/>
        </w:rPr>
        <w:t>.</w:t>
      </w:r>
      <w:r w:rsidR="00320F83" w:rsidRPr="00604C3B">
        <w:rPr>
          <w:rFonts w:ascii="Times New Roman" w:hAnsi="Times New Roman" w:cs="Times New Roman"/>
          <w:noProof/>
          <w:color w:val="auto"/>
          <w:lang w:val="en-GB"/>
        </w:rPr>
        <w:t xml:space="preserve"> </w:t>
      </w:r>
      <w:r w:rsidR="009B1C42" w:rsidRPr="00604C3B">
        <w:rPr>
          <w:rFonts w:ascii="Times New Roman" w:hAnsi="Times New Roman" w:cs="Times New Roman"/>
          <w:noProof/>
          <w:color w:val="auto"/>
          <w:lang w:val="en-GB"/>
        </w:rPr>
        <w:t>The p</w:t>
      </w:r>
      <w:r w:rsidR="00320F83" w:rsidRPr="00604C3B">
        <w:rPr>
          <w:rFonts w:ascii="Times New Roman" w:hAnsi="Times New Roman" w:cs="Times New Roman"/>
          <w:noProof/>
          <w:color w:val="auto"/>
          <w:lang w:val="en-GB"/>
        </w:rPr>
        <w:t>rogram</w:t>
      </w:r>
      <w:r w:rsidR="009B1C42" w:rsidRPr="00604C3B">
        <w:rPr>
          <w:rFonts w:ascii="Times New Roman" w:hAnsi="Times New Roman" w:cs="Times New Roman"/>
          <w:noProof/>
          <w:color w:val="auto"/>
          <w:lang w:val="en-GB"/>
        </w:rPr>
        <w:t>me provides evaluated education for any number of vocations that include work with people, and enables integration in Slovenian and international professional therapists' associations and chambers</w:t>
      </w:r>
      <w:r w:rsidR="00320F83" w:rsidRPr="00604C3B">
        <w:rPr>
          <w:rFonts w:ascii="Times New Roman" w:hAnsi="Times New Roman" w:cs="Times New Roman"/>
          <w:noProof/>
          <w:color w:val="auto"/>
          <w:lang w:val="en-GB"/>
        </w:rPr>
        <w:t>.</w:t>
      </w:r>
    </w:p>
    <w:p w:rsidR="00320F83" w:rsidRPr="00604C3B" w:rsidRDefault="00320F83" w:rsidP="00B07D35">
      <w:pPr>
        <w:pStyle w:val="Default"/>
        <w:rPr>
          <w:rFonts w:ascii="Times New Roman" w:hAnsi="Times New Roman" w:cs="Times New Roman"/>
          <w:noProof/>
          <w:color w:val="auto"/>
          <w:lang w:val="en-GB"/>
        </w:rPr>
      </w:pPr>
    </w:p>
    <w:p w:rsidR="00D10733" w:rsidRPr="00604C3B" w:rsidRDefault="009F7EDD" w:rsidP="00B07D35">
      <w:pPr>
        <w:pStyle w:val="Telobesedila2"/>
        <w:spacing w:line="240" w:lineRule="auto"/>
        <w:jc w:val="both"/>
        <w:rPr>
          <w:rFonts w:ascii="Times New Roman" w:hAnsi="Times New Roman"/>
          <w:bCs/>
          <w:noProof/>
          <w:sz w:val="24"/>
          <w:szCs w:val="24"/>
          <w:lang w:val="en-GB"/>
        </w:rPr>
      </w:pPr>
      <w:r w:rsidRPr="00604C3B">
        <w:rPr>
          <w:rFonts w:ascii="Times New Roman" w:hAnsi="Times New Roman"/>
          <w:i/>
          <w:iCs/>
          <w:noProof/>
          <w:sz w:val="24"/>
          <w:szCs w:val="24"/>
          <w:lang w:val="en-GB"/>
        </w:rPr>
        <w:t xml:space="preserve">General </w:t>
      </w:r>
      <w:r w:rsidRPr="00604C3B">
        <w:rPr>
          <w:rFonts w:ascii="Times New Roman" w:hAnsi="Times New Roman"/>
          <w:bCs/>
          <w:i/>
          <w:noProof/>
          <w:sz w:val="24"/>
          <w:szCs w:val="24"/>
          <w:lang w:val="en-GB"/>
        </w:rPr>
        <w:t>competences obtained by the programme</w:t>
      </w:r>
      <w:r w:rsidR="00D10733" w:rsidRPr="00604C3B">
        <w:rPr>
          <w:rFonts w:ascii="Times New Roman" w:hAnsi="Times New Roman"/>
          <w:noProof/>
          <w:sz w:val="24"/>
          <w:szCs w:val="24"/>
          <w:lang w:val="en-GB"/>
        </w:rPr>
        <w:t xml:space="preserve"> </w:t>
      </w:r>
    </w:p>
    <w:p w:rsidR="00D10733" w:rsidRPr="00604C3B" w:rsidRDefault="00AF4656" w:rsidP="00B07D35">
      <w:pPr>
        <w:pStyle w:val="Telobesedila2"/>
        <w:spacing w:line="240" w:lineRule="auto"/>
        <w:jc w:val="both"/>
        <w:rPr>
          <w:rFonts w:ascii="Times New Roman" w:hAnsi="Times New Roman"/>
          <w:b/>
          <w:bCs/>
          <w:noProof/>
          <w:sz w:val="24"/>
          <w:szCs w:val="24"/>
          <w:lang w:val="en-GB"/>
        </w:rPr>
      </w:pPr>
      <w:r w:rsidRPr="00604C3B">
        <w:rPr>
          <w:rFonts w:ascii="Times New Roman" w:hAnsi="Times New Roman"/>
          <w:noProof/>
          <w:sz w:val="24"/>
          <w:szCs w:val="24"/>
          <w:lang w:val="en-GB"/>
        </w:rPr>
        <w:t>After they finish the programme, participants will be qualified for</w:t>
      </w:r>
      <w:r w:rsidR="00D10733" w:rsidRPr="00604C3B">
        <w:rPr>
          <w:rFonts w:ascii="Times New Roman" w:hAnsi="Times New Roman"/>
          <w:noProof/>
          <w:sz w:val="24"/>
          <w:szCs w:val="24"/>
          <w:lang w:val="en-GB"/>
        </w:rPr>
        <w:t>:</w:t>
      </w:r>
    </w:p>
    <w:p w:rsidR="00D10733" w:rsidRPr="00604C3B" w:rsidRDefault="00D10733" w:rsidP="00B07D35">
      <w:pPr>
        <w:pStyle w:val="Telobesedila2"/>
        <w:spacing w:line="240" w:lineRule="auto"/>
        <w:jc w:val="both"/>
        <w:rPr>
          <w:rFonts w:ascii="Times New Roman" w:hAnsi="Times New Roman"/>
          <w:b/>
          <w:bCs/>
          <w:noProof/>
          <w:sz w:val="24"/>
          <w:szCs w:val="24"/>
          <w:lang w:val="en-GB"/>
        </w:rPr>
      </w:pPr>
      <w:r w:rsidRPr="00604C3B">
        <w:rPr>
          <w:rFonts w:ascii="Times New Roman" w:hAnsi="Times New Roman"/>
          <w:noProof/>
          <w:sz w:val="24"/>
          <w:szCs w:val="24"/>
          <w:lang w:val="en-GB"/>
        </w:rPr>
        <w:t xml:space="preserve">- </w:t>
      </w:r>
      <w:r w:rsidR="00271CFF" w:rsidRPr="00604C3B">
        <w:rPr>
          <w:rFonts w:ascii="Times New Roman" w:hAnsi="Times New Roman"/>
          <w:noProof/>
          <w:sz w:val="24"/>
          <w:szCs w:val="24"/>
          <w:lang w:val="en-GB"/>
        </w:rPr>
        <w:t>Autonomous conducting of therapy with families, couples and individuals due to acquired implementation skills of marital and family therapist such as</w:t>
      </w:r>
      <w:r w:rsidRPr="00604C3B">
        <w:rPr>
          <w:rFonts w:ascii="Times New Roman" w:hAnsi="Times New Roman"/>
          <w:noProof/>
          <w:sz w:val="24"/>
          <w:szCs w:val="24"/>
          <w:lang w:val="en-GB"/>
        </w:rPr>
        <w:t xml:space="preserve">: </w:t>
      </w:r>
      <w:r w:rsidR="00271CFF" w:rsidRPr="00604C3B">
        <w:rPr>
          <w:rFonts w:ascii="Times New Roman" w:hAnsi="Times New Roman"/>
          <w:noProof/>
          <w:sz w:val="24"/>
          <w:szCs w:val="24"/>
          <w:lang w:val="en-GB"/>
        </w:rPr>
        <w:t>establishing and maintenance of contact with clients</w:t>
      </w:r>
      <w:r w:rsidRPr="00604C3B">
        <w:rPr>
          <w:rFonts w:ascii="Times New Roman" w:hAnsi="Times New Roman"/>
          <w:noProof/>
          <w:sz w:val="24"/>
          <w:szCs w:val="24"/>
          <w:lang w:val="en-GB"/>
        </w:rPr>
        <w:t>, diagnosti</w:t>
      </w:r>
      <w:r w:rsidR="00271CFF" w:rsidRPr="00604C3B">
        <w:rPr>
          <w:rFonts w:ascii="Times New Roman" w:hAnsi="Times New Roman"/>
          <w:noProof/>
          <w:sz w:val="24"/>
          <w:szCs w:val="24"/>
          <w:lang w:val="en-GB"/>
        </w:rPr>
        <w:t>c assessment of cases, setting therapy goals</w:t>
      </w:r>
      <w:r w:rsidRPr="00604C3B">
        <w:rPr>
          <w:rFonts w:ascii="Times New Roman" w:hAnsi="Times New Roman"/>
          <w:noProof/>
          <w:sz w:val="24"/>
          <w:szCs w:val="24"/>
          <w:lang w:val="en-GB"/>
        </w:rPr>
        <w:t>, u</w:t>
      </w:r>
      <w:r w:rsidR="00271CFF" w:rsidRPr="00604C3B">
        <w:rPr>
          <w:rFonts w:ascii="Times New Roman" w:hAnsi="Times New Roman"/>
          <w:noProof/>
          <w:sz w:val="24"/>
          <w:szCs w:val="24"/>
          <w:lang w:val="en-GB"/>
        </w:rPr>
        <w:t>se of</w:t>
      </w:r>
      <w:r w:rsidRPr="00604C3B">
        <w:rPr>
          <w:rFonts w:ascii="Times New Roman" w:hAnsi="Times New Roman"/>
          <w:noProof/>
          <w:sz w:val="24"/>
          <w:szCs w:val="24"/>
          <w:lang w:val="en-GB"/>
        </w:rPr>
        <w:t xml:space="preserve"> interven</w:t>
      </w:r>
      <w:r w:rsidR="00271CFF" w:rsidRPr="00604C3B">
        <w:rPr>
          <w:rFonts w:ascii="Times New Roman" w:hAnsi="Times New Roman"/>
          <w:noProof/>
          <w:sz w:val="24"/>
          <w:szCs w:val="24"/>
          <w:lang w:val="en-GB"/>
        </w:rPr>
        <w:t>tions</w:t>
      </w:r>
      <w:r w:rsidRPr="00604C3B">
        <w:rPr>
          <w:rFonts w:ascii="Times New Roman" w:hAnsi="Times New Roman"/>
          <w:noProof/>
          <w:sz w:val="24"/>
          <w:szCs w:val="24"/>
          <w:lang w:val="en-GB"/>
        </w:rPr>
        <w:t xml:space="preserve">, </w:t>
      </w:r>
      <w:r w:rsidR="00271CFF" w:rsidRPr="00604C3B">
        <w:rPr>
          <w:rFonts w:ascii="Times New Roman" w:hAnsi="Times New Roman"/>
          <w:noProof/>
          <w:sz w:val="24"/>
          <w:szCs w:val="24"/>
          <w:lang w:val="en-GB"/>
        </w:rPr>
        <w:t>c</w:t>
      </w:r>
      <w:r w:rsidRPr="00604C3B">
        <w:rPr>
          <w:rFonts w:ascii="Times New Roman" w:hAnsi="Times New Roman"/>
          <w:noProof/>
          <w:sz w:val="24"/>
          <w:szCs w:val="24"/>
          <w:lang w:val="en-GB"/>
        </w:rPr>
        <w:t>om</w:t>
      </w:r>
      <w:r w:rsidR="00271CFF" w:rsidRPr="00604C3B">
        <w:rPr>
          <w:rFonts w:ascii="Times New Roman" w:hAnsi="Times New Roman"/>
          <w:noProof/>
          <w:sz w:val="24"/>
          <w:szCs w:val="24"/>
          <w:lang w:val="en-GB"/>
        </w:rPr>
        <w:t>m</w:t>
      </w:r>
      <w:r w:rsidRPr="00604C3B">
        <w:rPr>
          <w:rFonts w:ascii="Times New Roman" w:hAnsi="Times New Roman"/>
          <w:noProof/>
          <w:sz w:val="24"/>
          <w:szCs w:val="24"/>
          <w:lang w:val="en-GB"/>
        </w:rPr>
        <w:t>uni</w:t>
      </w:r>
      <w:r w:rsidR="00271CFF" w:rsidRPr="00604C3B">
        <w:rPr>
          <w:rFonts w:ascii="Times New Roman" w:hAnsi="Times New Roman"/>
          <w:noProof/>
          <w:sz w:val="24"/>
          <w:szCs w:val="24"/>
          <w:lang w:val="en-GB"/>
        </w:rPr>
        <w:t>c</w:t>
      </w:r>
      <w:r w:rsidRPr="00604C3B">
        <w:rPr>
          <w:rFonts w:ascii="Times New Roman" w:hAnsi="Times New Roman"/>
          <w:noProof/>
          <w:sz w:val="24"/>
          <w:szCs w:val="24"/>
          <w:lang w:val="en-GB"/>
        </w:rPr>
        <w:t>a</w:t>
      </w:r>
      <w:r w:rsidR="00271CFF" w:rsidRPr="00604C3B">
        <w:rPr>
          <w:rFonts w:ascii="Times New Roman" w:hAnsi="Times New Roman"/>
          <w:noProof/>
          <w:sz w:val="24"/>
          <w:szCs w:val="24"/>
          <w:lang w:val="en-GB"/>
        </w:rPr>
        <w:t>tion skills</w:t>
      </w:r>
      <w:r w:rsidRPr="00604C3B">
        <w:rPr>
          <w:rFonts w:ascii="Times New Roman" w:hAnsi="Times New Roman"/>
          <w:noProof/>
          <w:sz w:val="24"/>
          <w:szCs w:val="24"/>
          <w:lang w:val="en-GB"/>
        </w:rPr>
        <w:t xml:space="preserve">, </w:t>
      </w:r>
      <w:r w:rsidR="00271CFF" w:rsidRPr="00604C3B">
        <w:rPr>
          <w:rFonts w:ascii="Times New Roman" w:hAnsi="Times New Roman"/>
          <w:noProof/>
          <w:sz w:val="24"/>
          <w:szCs w:val="24"/>
          <w:lang w:val="en-GB"/>
        </w:rPr>
        <w:t>personal skills and skills</w:t>
      </w:r>
      <w:r w:rsidRPr="00604C3B">
        <w:rPr>
          <w:rFonts w:ascii="Times New Roman" w:hAnsi="Times New Roman"/>
          <w:noProof/>
          <w:sz w:val="24"/>
          <w:szCs w:val="24"/>
          <w:lang w:val="en-GB"/>
        </w:rPr>
        <w:t xml:space="preserve"> </w:t>
      </w:r>
      <w:r w:rsidR="00271CFF" w:rsidRPr="00604C3B">
        <w:rPr>
          <w:rFonts w:ascii="Times New Roman" w:hAnsi="Times New Roman"/>
          <w:noProof/>
          <w:sz w:val="24"/>
          <w:szCs w:val="24"/>
          <w:lang w:val="en-GB"/>
        </w:rPr>
        <w:t>of conducting a therapy session</w:t>
      </w:r>
      <w:r w:rsidRPr="00604C3B">
        <w:rPr>
          <w:rFonts w:ascii="Times New Roman" w:hAnsi="Times New Roman"/>
          <w:noProof/>
          <w:sz w:val="24"/>
          <w:szCs w:val="24"/>
          <w:lang w:val="en-GB"/>
        </w:rPr>
        <w:t>.</w:t>
      </w:r>
    </w:p>
    <w:p w:rsidR="00D10733" w:rsidRPr="00604C3B" w:rsidRDefault="00D10733" w:rsidP="00B07D35">
      <w:pPr>
        <w:pStyle w:val="Telobesedila2"/>
        <w:spacing w:line="240" w:lineRule="auto"/>
        <w:jc w:val="both"/>
        <w:rPr>
          <w:rFonts w:ascii="Times New Roman" w:hAnsi="Times New Roman"/>
          <w:b/>
          <w:bCs/>
          <w:noProof/>
          <w:sz w:val="24"/>
          <w:szCs w:val="24"/>
          <w:lang w:val="en-GB"/>
        </w:rPr>
      </w:pPr>
      <w:r w:rsidRPr="00604C3B">
        <w:rPr>
          <w:rFonts w:ascii="Times New Roman" w:hAnsi="Times New Roman"/>
          <w:noProof/>
          <w:sz w:val="24"/>
          <w:szCs w:val="24"/>
          <w:lang w:val="en-GB"/>
        </w:rPr>
        <w:t xml:space="preserve">-  </w:t>
      </w:r>
      <w:r w:rsidR="00271CFF" w:rsidRPr="00604C3B">
        <w:rPr>
          <w:rFonts w:ascii="Times New Roman" w:hAnsi="Times New Roman"/>
          <w:noProof/>
          <w:sz w:val="24"/>
          <w:szCs w:val="24"/>
          <w:lang w:val="en-GB"/>
        </w:rPr>
        <w:t xml:space="preserve">Understanding of </w:t>
      </w:r>
      <w:r w:rsidRPr="00604C3B">
        <w:rPr>
          <w:rFonts w:ascii="Times New Roman" w:hAnsi="Times New Roman"/>
          <w:noProof/>
          <w:sz w:val="24"/>
          <w:szCs w:val="24"/>
          <w:lang w:val="en-GB"/>
        </w:rPr>
        <w:t>intim</w:t>
      </w:r>
      <w:r w:rsidR="00271CFF" w:rsidRPr="00604C3B">
        <w:rPr>
          <w:rFonts w:ascii="Times New Roman" w:hAnsi="Times New Roman"/>
          <w:noProof/>
          <w:sz w:val="24"/>
          <w:szCs w:val="24"/>
          <w:lang w:val="en-GB"/>
        </w:rPr>
        <w:t>ate relationships and</w:t>
      </w:r>
      <w:r w:rsidRPr="00604C3B">
        <w:rPr>
          <w:rFonts w:ascii="Times New Roman" w:hAnsi="Times New Roman"/>
          <w:noProof/>
          <w:sz w:val="24"/>
          <w:szCs w:val="24"/>
          <w:lang w:val="en-GB"/>
        </w:rPr>
        <w:t xml:space="preserve"> individual</w:t>
      </w:r>
      <w:r w:rsidR="00271CFF" w:rsidRPr="00604C3B">
        <w:rPr>
          <w:rFonts w:ascii="Times New Roman" w:hAnsi="Times New Roman"/>
          <w:noProof/>
          <w:sz w:val="24"/>
          <w:szCs w:val="24"/>
          <w:lang w:val="en-GB"/>
        </w:rPr>
        <w:t xml:space="preserve"> psych</w:t>
      </w:r>
      <w:r w:rsidRPr="00604C3B">
        <w:rPr>
          <w:rFonts w:ascii="Times New Roman" w:hAnsi="Times New Roman"/>
          <w:noProof/>
          <w:sz w:val="24"/>
          <w:szCs w:val="24"/>
          <w:lang w:val="en-GB"/>
        </w:rPr>
        <w:t>opat</w:t>
      </w:r>
      <w:r w:rsidR="00271CFF" w:rsidRPr="00604C3B">
        <w:rPr>
          <w:rFonts w:ascii="Times New Roman" w:hAnsi="Times New Roman"/>
          <w:noProof/>
          <w:sz w:val="24"/>
          <w:szCs w:val="24"/>
          <w:lang w:val="en-GB"/>
        </w:rPr>
        <w:t>h</w:t>
      </w:r>
      <w:r w:rsidRPr="00604C3B">
        <w:rPr>
          <w:rFonts w:ascii="Times New Roman" w:hAnsi="Times New Roman"/>
          <w:noProof/>
          <w:sz w:val="24"/>
          <w:szCs w:val="24"/>
          <w:lang w:val="en-GB"/>
        </w:rPr>
        <w:t>olog</w:t>
      </w:r>
      <w:r w:rsidR="00271CFF" w:rsidRPr="00604C3B">
        <w:rPr>
          <w:rFonts w:ascii="Times New Roman" w:hAnsi="Times New Roman"/>
          <w:noProof/>
          <w:sz w:val="24"/>
          <w:szCs w:val="24"/>
          <w:lang w:val="en-GB"/>
        </w:rPr>
        <w:t xml:space="preserve">y, by means of which they acquire conceptual and </w:t>
      </w:r>
      <w:r w:rsidR="002443C8" w:rsidRPr="00604C3B">
        <w:rPr>
          <w:rFonts w:ascii="Times New Roman" w:hAnsi="Times New Roman"/>
          <w:noProof/>
          <w:sz w:val="24"/>
          <w:szCs w:val="24"/>
          <w:lang w:val="en-GB"/>
        </w:rPr>
        <w:t>perceptual skills of marital and family therapist such as</w:t>
      </w:r>
      <w:r w:rsidRPr="00604C3B">
        <w:rPr>
          <w:rFonts w:ascii="Times New Roman" w:hAnsi="Times New Roman"/>
          <w:noProof/>
          <w:sz w:val="24"/>
          <w:szCs w:val="24"/>
          <w:lang w:val="en-GB"/>
        </w:rPr>
        <w:t xml:space="preserve">: </w:t>
      </w:r>
      <w:r w:rsidR="000E5007" w:rsidRPr="00604C3B">
        <w:rPr>
          <w:rFonts w:ascii="Times New Roman" w:hAnsi="Times New Roman"/>
          <w:noProof/>
          <w:sz w:val="24"/>
          <w:szCs w:val="24"/>
          <w:lang w:val="en-GB"/>
        </w:rPr>
        <w:t>identifying</w:t>
      </w:r>
      <w:r w:rsidR="002443C8" w:rsidRPr="00604C3B">
        <w:rPr>
          <w:rFonts w:ascii="Times New Roman" w:hAnsi="Times New Roman"/>
          <w:noProof/>
          <w:sz w:val="24"/>
          <w:szCs w:val="24"/>
          <w:lang w:val="en-GB"/>
        </w:rPr>
        <w:t xml:space="preserve"> theoretical backgorunds, thinking </w:t>
      </w:r>
      <w:r w:rsidR="000E5007" w:rsidRPr="00604C3B">
        <w:rPr>
          <w:rFonts w:ascii="Times New Roman" w:hAnsi="Times New Roman"/>
          <w:noProof/>
          <w:sz w:val="24"/>
          <w:szCs w:val="24"/>
          <w:lang w:val="en-GB"/>
        </w:rPr>
        <w:t xml:space="preserve">from the </w:t>
      </w:r>
      <w:r w:rsidR="002443C8" w:rsidRPr="00604C3B">
        <w:rPr>
          <w:rFonts w:ascii="Times New Roman" w:hAnsi="Times New Roman"/>
          <w:noProof/>
          <w:sz w:val="24"/>
          <w:szCs w:val="24"/>
          <w:lang w:val="en-GB"/>
        </w:rPr>
        <w:t>systemic perspective</w:t>
      </w:r>
      <w:r w:rsidRPr="00604C3B">
        <w:rPr>
          <w:rFonts w:ascii="Times New Roman" w:hAnsi="Times New Roman"/>
          <w:noProof/>
          <w:sz w:val="24"/>
          <w:szCs w:val="24"/>
          <w:lang w:val="en-GB"/>
        </w:rPr>
        <w:t xml:space="preserve">, </w:t>
      </w:r>
      <w:r w:rsidR="008E3F0F" w:rsidRPr="00604C3B">
        <w:rPr>
          <w:rFonts w:ascii="Times New Roman" w:hAnsi="Times New Roman"/>
          <w:noProof/>
          <w:sz w:val="24"/>
          <w:szCs w:val="24"/>
          <w:lang w:val="en-GB"/>
        </w:rPr>
        <w:t>identifying</w:t>
      </w:r>
      <w:r w:rsidR="002443C8" w:rsidRPr="00604C3B">
        <w:rPr>
          <w:rFonts w:ascii="Times New Roman" w:hAnsi="Times New Roman"/>
          <w:noProof/>
          <w:sz w:val="24"/>
          <w:szCs w:val="24"/>
          <w:lang w:val="en-GB"/>
        </w:rPr>
        <w:t xml:space="preserve"> therapeutic models</w:t>
      </w:r>
      <w:r w:rsidRPr="00604C3B">
        <w:rPr>
          <w:rFonts w:ascii="Times New Roman" w:hAnsi="Times New Roman"/>
          <w:noProof/>
          <w:sz w:val="24"/>
          <w:szCs w:val="24"/>
          <w:lang w:val="en-GB"/>
        </w:rPr>
        <w:t xml:space="preserve">, </w:t>
      </w:r>
      <w:r w:rsidR="002443C8" w:rsidRPr="00604C3B">
        <w:rPr>
          <w:rFonts w:ascii="Times New Roman" w:hAnsi="Times New Roman"/>
          <w:noProof/>
          <w:sz w:val="24"/>
          <w:szCs w:val="24"/>
          <w:lang w:val="en-GB"/>
        </w:rPr>
        <w:t xml:space="preserve">perceiving oneself as therapist, </w:t>
      </w:r>
      <w:r w:rsidR="00F90AAC" w:rsidRPr="00604C3B">
        <w:rPr>
          <w:rFonts w:ascii="Times New Roman" w:hAnsi="Times New Roman"/>
          <w:noProof/>
          <w:sz w:val="24"/>
          <w:szCs w:val="24"/>
          <w:lang w:val="en-GB"/>
        </w:rPr>
        <w:t>identify</w:t>
      </w:r>
      <w:r w:rsidR="002443C8" w:rsidRPr="00604C3B">
        <w:rPr>
          <w:rFonts w:ascii="Times New Roman" w:hAnsi="Times New Roman"/>
          <w:noProof/>
          <w:sz w:val="24"/>
          <w:szCs w:val="24"/>
          <w:lang w:val="en-GB"/>
        </w:rPr>
        <w:t xml:space="preserve">ing and setting hypotheses, and integration of theory and </w:t>
      </w:r>
      <w:r w:rsidRPr="00604C3B">
        <w:rPr>
          <w:rFonts w:ascii="Times New Roman" w:hAnsi="Times New Roman"/>
          <w:noProof/>
          <w:sz w:val="24"/>
          <w:szCs w:val="24"/>
          <w:lang w:val="en-GB"/>
        </w:rPr>
        <w:t>pra</w:t>
      </w:r>
      <w:r w:rsidR="002443C8" w:rsidRPr="00604C3B">
        <w:rPr>
          <w:rFonts w:ascii="Times New Roman" w:hAnsi="Times New Roman"/>
          <w:noProof/>
          <w:sz w:val="24"/>
          <w:szCs w:val="24"/>
          <w:lang w:val="en-GB"/>
        </w:rPr>
        <w:t>ctice</w:t>
      </w:r>
      <w:r w:rsidRPr="00604C3B">
        <w:rPr>
          <w:rFonts w:ascii="Times New Roman" w:hAnsi="Times New Roman"/>
          <w:noProof/>
          <w:sz w:val="24"/>
          <w:szCs w:val="24"/>
          <w:lang w:val="en-GB"/>
        </w:rPr>
        <w:t xml:space="preserve">. </w:t>
      </w:r>
    </w:p>
    <w:p w:rsidR="00D10733" w:rsidRPr="00604C3B" w:rsidRDefault="00D10733" w:rsidP="00B07D35">
      <w:pPr>
        <w:pStyle w:val="Telobesedila2"/>
        <w:spacing w:line="240" w:lineRule="auto"/>
        <w:jc w:val="both"/>
        <w:rPr>
          <w:rFonts w:ascii="Times New Roman" w:hAnsi="Times New Roman"/>
          <w:b/>
          <w:bCs/>
          <w:noProof/>
          <w:sz w:val="24"/>
          <w:szCs w:val="24"/>
          <w:lang w:val="en-GB"/>
        </w:rPr>
      </w:pPr>
      <w:r w:rsidRPr="00604C3B">
        <w:rPr>
          <w:rFonts w:ascii="Times New Roman" w:hAnsi="Times New Roman"/>
          <w:noProof/>
          <w:sz w:val="24"/>
          <w:szCs w:val="24"/>
          <w:lang w:val="en-GB"/>
        </w:rPr>
        <w:t xml:space="preserve">- </w:t>
      </w:r>
      <w:r w:rsidR="002443C8" w:rsidRPr="00604C3B">
        <w:rPr>
          <w:rFonts w:ascii="Times New Roman" w:hAnsi="Times New Roman"/>
          <w:noProof/>
          <w:sz w:val="24"/>
          <w:szCs w:val="24"/>
          <w:lang w:val="en-GB"/>
        </w:rPr>
        <w:t>Empathetic monitoring and advising, emotional regulation of traumatic experiences, work with individuals experiencing crisi</w:t>
      </w:r>
      <w:r w:rsidR="000E5007" w:rsidRPr="00604C3B">
        <w:rPr>
          <w:rFonts w:ascii="Times New Roman" w:hAnsi="Times New Roman"/>
          <w:noProof/>
          <w:sz w:val="24"/>
          <w:szCs w:val="24"/>
          <w:lang w:val="en-GB"/>
        </w:rPr>
        <w:t>e</w:t>
      </w:r>
      <w:r w:rsidR="002443C8" w:rsidRPr="00604C3B">
        <w:rPr>
          <w:rFonts w:ascii="Times New Roman" w:hAnsi="Times New Roman"/>
          <w:noProof/>
          <w:sz w:val="24"/>
          <w:szCs w:val="24"/>
          <w:lang w:val="en-GB"/>
        </w:rPr>
        <w:t>s and traumatized individuals, verbalization of emotional processes.</w:t>
      </w:r>
      <w:r w:rsidRPr="00604C3B">
        <w:rPr>
          <w:rFonts w:ascii="Times New Roman" w:hAnsi="Times New Roman"/>
          <w:noProof/>
          <w:sz w:val="24"/>
          <w:szCs w:val="24"/>
          <w:lang w:val="en-GB"/>
        </w:rPr>
        <w:t xml:space="preserve"> </w:t>
      </w:r>
    </w:p>
    <w:p w:rsidR="00D10733" w:rsidRPr="00604C3B" w:rsidRDefault="00D10733" w:rsidP="00B07D35">
      <w:pPr>
        <w:pStyle w:val="Telobesedila2"/>
        <w:spacing w:line="240" w:lineRule="auto"/>
        <w:jc w:val="both"/>
        <w:rPr>
          <w:rFonts w:ascii="Times New Roman" w:hAnsi="Times New Roman"/>
          <w:b/>
          <w:bCs/>
          <w:noProof/>
          <w:sz w:val="24"/>
          <w:szCs w:val="24"/>
          <w:lang w:val="en-GB"/>
        </w:rPr>
      </w:pPr>
      <w:r w:rsidRPr="00604C3B">
        <w:rPr>
          <w:rFonts w:ascii="Times New Roman" w:hAnsi="Times New Roman"/>
          <w:noProof/>
          <w:sz w:val="24"/>
          <w:szCs w:val="24"/>
          <w:lang w:val="en-GB"/>
        </w:rPr>
        <w:t xml:space="preserve">- </w:t>
      </w:r>
      <w:r w:rsidR="002443C8" w:rsidRPr="00604C3B">
        <w:rPr>
          <w:rFonts w:ascii="Times New Roman" w:hAnsi="Times New Roman"/>
          <w:noProof/>
          <w:sz w:val="24"/>
          <w:szCs w:val="24"/>
          <w:lang w:val="en-GB"/>
        </w:rPr>
        <w:t>Planning therapeutic sessions and conducting therapy, ethical assessment of therapeutic interventions, concluding therapeutic processes and development of professional therapist attitude.</w:t>
      </w:r>
      <w:r w:rsidRPr="00604C3B">
        <w:rPr>
          <w:rFonts w:ascii="Times New Roman" w:hAnsi="Times New Roman"/>
          <w:noProof/>
          <w:sz w:val="24"/>
          <w:szCs w:val="24"/>
          <w:lang w:val="en-GB"/>
        </w:rPr>
        <w:t xml:space="preserve"> </w:t>
      </w:r>
    </w:p>
    <w:p w:rsidR="00D10733" w:rsidRPr="00604C3B" w:rsidRDefault="002443C8" w:rsidP="00B07D35">
      <w:pPr>
        <w:pStyle w:val="Telobesedila2"/>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Evaluation of therapeutic work and self-evaluation</w:t>
      </w:r>
      <w:r w:rsidR="00D10733" w:rsidRPr="00604C3B">
        <w:rPr>
          <w:rFonts w:ascii="Times New Roman" w:hAnsi="Times New Roman"/>
          <w:noProof/>
          <w:sz w:val="24"/>
          <w:szCs w:val="24"/>
          <w:lang w:val="en-GB"/>
        </w:rPr>
        <w:t>.</w:t>
      </w:r>
    </w:p>
    <w:p w:rsidR="00D10733" w:rsidRPr="00604C3B" w:rsidRDefault="00D10733" w:rsidP="00B07D35">
      <w:pPr>
        <w:pStyle w:val="Telobesedila2"/>
        <w:spacing w:line="240" w:lineRule="auto"/>
        <w:jc w:val="both"/>
        <w:rPr>
          <w:rFonts w:ascii="Times New Roman" w:hAnsi="Times New Roman"/>
          <w:noProof/>
          <w:sz w:val="24"/>
          <w:szCs w:val="24"/>
          <w:lang w:val="en-GB"/>
        </w:rPr>
      </w:pPr>
    </w:p>
    <w:p w:rsidR="00D10733" w:rsidRPr="00604C3B" w:rsidRDefault="009F7EDD" w:rsidP="00B07D35">
      <w:pPr>
        <w:pStyle w:val="Telobesedila"/>
        <w:rPr>
          <w:b w:val="0"/>
          <w:bCs w:val="0"/>
          <w:i/>
          <w:iCs/>
          <w:noProof/>
          <w:szCs w:val="24"/>
          <w:lang w:val="en-GB"/>
        </w:rPr>
      </w:pPr>
      <w:r w:rsidRPr="00604C3B">
        <w:rPr>
          <w:b w:val="0"/>
          <w:bCs w:val="0"/>
          <w:i/>
          <w:noProof/>
          <w:szCs w:val="24"/>
          <w:lang w:val="en-GB"/>
        </w:rPr>
        <w:t xml:space="preserve">Subject-specific competences obtained </w:t>
      </w:r>
      <w:r w:rsidR="000E5007" w:rsidRPr="00604C3B">
        <w:rPr>
          <w:b w:val="0"/>
          <w:bCs w:val="0"/>
          <w:i/>
          <w:noProof/>
          <w:szCs w:val="24"/>
          <w:lang w:val="en-GB"/>
        </w:rPr>
        <w:t>in</w:t>
      </w:r>
      <w:r w:rsidRPr="00604C3B">
        <w:rPr>
          <w:b w:val="0"/>
          <w:bCs w:val="0"/>
          <w:i/>
          <w:noProof/>
          <w:szCs w:val="24"/>
          <w:lang w:val="en-GB"/>
        </w:rPr>
        <w:t xml:space="preserve"> the programme</w:t>
      </w:r>
    </w:p>
    <w:p w:rsidR="00D10733" w:rsidRPr="00604C3B" w:rsidRDefault="00D10733" w:rsidP="00B07D35">
      <w:pPr>
        <w:spacing w:line="240" w:lineRule="auto"/>
        <w:jc w:val="both"/>
        <w:rPr>
          <w:rFonts w:ascii="Times New Roman" w:hAnsi="Times New Roman"/>
          <w:noProof/>
          <w:sz w:val="24"/>
          <w:szCs w:val="24"/>
          <w:lang w:val="en-GB"/>
        </w:rPr>
      </w:pPr>
    </w:p>
    <w:p w:rsidR="00D10733" w:rsidRPr="00604C3B" w:rsidRDefault="000E5007"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When</w:t>
      </w:r>
      <w:r w:rsidR="00AF4656" w:rsidRPr="00604C3B">
        <w:rPr>
          <w:rFonts w:ascii="Times New Roman" w:hAnsi="Times New Roman"/>
          <w:noProof/>
          <w:sz w:val="24"/>
          <w:szCs w:val="24"/>
          <w:lang w:val="en-GB"/>
        </w:rPr>
        <w:t xml:space="preserve"> they finish the programme, participants will have the following c</w:t>
      </w:r>
      <w:r w:rsidR="00D10733" w:rsidRPr="00604C3B">
        <w:rPr>
          <w:rFonts w:ascii="Times New Roman" w:hAnsi="Times New Roman"/>
          <w:noProof/>
          <w:sz w:val="24"/>
          <w:szCs w:val="24"/>
          <w:lang w:val="en-GB"/>
        </w:rPr>
        <w:t>ompetence</w:t>
      </w:r>
      <w:r w:rsidR="00AF4656" w:rsidRPr="00604C3B">
        <w:rPr>
          <w:rFonts w:ascii="Times New Roman" w:hAnsi="Times New Roman"/>
          <w:noProof/>
          <w:sz w:val="24"/>
          <w:szCs w:val="24"/>
          <w:lang w:val="en-GB"/>
        </w:rPr>
        <w:t>s</w:t>
      </w:r>
      <w:r w:rsidR="00D10733" w:rsidRPr="00604C3B">
        <w:rPr>
          <w:rFonts w:ascii="Times New Roman" w:hAnsi="Times New Roman"/>
          <w:noProof/>
          <w:sz w:val="24"/>
          <w:szCs w:val="24"/>
          <w:lang w:val="en-GB"/>
        </w:rPr>
        <w:t>:</w:t>
      </w:r>
    </w:p>
    <w:p w:rsidR="00D10733" w:rsidRPr="00604C3B" w:rsidRDefault="00D10733"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 </w:t>
      </w:r>
      <w:r w:rsidR="002443C8" w:rsidRPr="00604C3B">
        <w:rPr>
          <w:rFonts w:ascii="Times New Roman" w:hAnsi="Times New Roman"/>
          <w:noProof/>
          <w:sz w:val="24"/>
          <w:szCs w:val="24"/>
          <w:lang w:val="en-GB"/>
        </w:rPr>
        <w:t>Understanding of</w:t>
      </w:r>
      <w:r w:rsidRPr="00604C3B">
        <w:rPr>
          <w:rFonts w:ascii="Times New Roman" w:hAnsi="Times New Roman"/>
          <w:noProof/>
          <w:sz w:val="24"/>
          <w:szCs w:val="24"/>
          <w:lang w:val="en-GB"/>
        </w:rPr>
        <w:t xml:space="preserve"> </w:t>
      </w:r>
      <w:r w:rsidR="002443C8" w:rsidRPr="00604C3B">
        <w:rPr>
          <w:rFonts w:ascii="Times New Roman" w:hAnsi="Times New Roman"/>
          <w:noProof/>
          <w:sz w:val="24"/>
          <w:szCs w:val="24"/>
          <w:lang w:val="en-GB"/>
        </w:rPr>
        <w:t xml:space="preserve">historical and theoretical foundations of system-relation model in psychoanalysis and </w:t>
      </w:r>
      <w:r w:rsidRPr="00604C3B">
        <w:rPr>
          <w:rFonts w:ascii="Times New Roman" w:hAnsi="Times New Roman"/>
          <w:noProof/>
          <w:sz w:val="24"/>
          <w:szCs w:val="24"/>
          <w:lang w:val="en-GB"/>
        </w:rPr>
        <w:t>ps</w:t>
      </w:r>
      <w:r w:rsidR="002443C8" w:rsidRPr="00604C3B">
        <w:rPr>
          <w:rFonts w:ascii="Times New Roman" w:hAnsi="Times New Roman"/>
          <w:noProof/>
          <w:sz w:val="24"/>
          <w:szCs w:val="24"/>
          <w:lang w:val="en-GB"/>
        </w:rPr>
        <w:t>yc</w:t>
      </w:r>
      <w:r w:rsidRPr="00604C3B">
        <w:rPr>
          <w:rFonts w:ascii="Times New Roman" w:hAnsi="Times New Roman"/>
          <w:noProof/>
          <w:sz w:val="24"/>
          <w:szCs w:val="24"/>
          <w:lang w:val="en-GB"/>
        </w:rPr>
        <w:t>hot</w:t>
      </w:r>
      <w:r w:rsidR="002443C8" w:rsidRPr="00604C3B">
        <w:rPr>
          <w:rFonts w:ascii="Times New Roman" w:hAnsi="Times New Roman"/>
          <w:noProof/>
          <w:sz w:val="24"/>
          <w:szCs w:val="24"/>
          <w:lang w:val="en-GB"/>
        </w:rPr>
        <w:t>h</w:t>
      </w:r>
      <w:r w:rsidRPr="00604C3B">
        <w:rPr>
          <w:rFonts w:ascii="Times New Roman" w:hAnsi="Times New Roman"/>
          <w:noProof/>
          <w:sz w:val="24"/>
          <w:szCs w:val="24"/>
          <w:lang w:val="en-GB"/>
        </w:rPr>
        <w:t>erap</w:t>
      </w:r>
      <w:r w:rsidR="002443C8" w:rsidRPr="00604C3B">
        <w:rPr>
          <w:rFonts w:ascii="Times New Roman" w:hAnsi="Times New Roman"/>
          <w:noProof/>
          <w:sz w:val="24"/>
          <w:szCs w:val="24"/>
          <w:lang w:val="en-GB"/>
        </w:rPr>
        <w:t>y.</w:t>
      </w:r>
      <w:r w:rsidRPr="00604C3B">
        <w:rPr>
          <w:rFonts w:ascii="Times New Roman" w:hAnsi="Times New Roman"/>
          <w:noProof/>
          <w:sz w:val="24"/>
          <w:szCs w:val="24"/>
          <w:lang w:val="en-GB"/>
        </w:rPr>
        <w:t xml:space="preserve"> </w:t>
      </w:r>
    </w:p>
    <w:p w:rsidR="00D10733" w:rsidRPr="00604C3B" w:rsidRDefault="00D10733"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 </w:t>
      </w:r>
      <w:r w:rsidR="002443C8" w:rsidRPr="00604C3B">
        <w:rPr>
          <w:rFonts w:ascii="Times New Roman" w:hAnsi="Times New Roman"/>
          <w:noProof/>
          <w:sz w:val="24"/>
          <w:szCs w:val="24"/>
          <w:lang w:val="en-GB"/>
        </w:rPr>
        <w:t>Understanding of family de</w:t>
      </w:r>
      <w:r w:rsidR="00BA776C" w:rsidRPr="00604C3B">
        <w:rPr>
          <w:rFonts w:ascii="Times New Roman" w:hAnsi="Times New Roman"/>
          <w:noProof/>
          <w:sz w:val="24"/>
          <w:szCs w:val="24"/>
          <w:lang w:val="en-GB"/>
        </w:rPr>
        <w:t>v</w:t>
      </w:r>
      <w:r w:rsidR="002443C8" w:rsidRPr="00604C3B">
        <w:rPr>
          <w:rFonts w:ascii="Times New Roman" w:hAnsi="Times New Roman"/>
          <w:noProof/>
          <w:sz w:val="24"/>
          <w:szCs w:val="24"/>
          <w:lang w:val="en-GB"/>
        </w:rPr>
        <w:t>elopment and changes in family rules, roles, communica</w:t>
      </w:r>
      <w:r w:rsidR="00F43CA4" w:rsidRPr="00604C3B">
        <w:rPr>
          <w:rFonts w:ascii="Times New Roman" w:hAnsi="Times New Roman"/>
          <w:noProof/>
          <w:sz w:val="24"/>
          <w:szCs w:val="24"/>
          <w:lang w:val="en-GB"/>
        </w:rPr>
        <w:t>tion</w:t>
      </w:r>
      <w:r w:rsidR="00CC5189" w:rsidRPr="00604C3B">
        <w:rPr>
          <w:rFonts w:ascii="Times New Roman" w:hAnsi="Times New Roman"/>
          <w:noProof/>
          <w:sz w:val="24"/>
          <w:szCs w:val="24"/>
          <w:lang w:val="en-GB"/>
        </w:rPr>
        <w:t xml:space="preserve"> patterns</w:t>
      </w:r>
      <w:r w:rsidR="00F43CA4" w:rsidRPr="00604C3B">
        <w:rPr>
          <w:rFonts w:ascii="Times New Roman" w:hAnsi="Times New Roman"/>
          <w:noProof/>
          <w:sz w:val="24"/>
          <w:szCs w:val="24"/>
          <w:lang w:val="en-GB"/>
        </w:rPr>
        <w:t>, emotions, and interpersonal perceptions.</w:t>
      </w:r>
    </w:p>
    <w:p w:rsidR="00D10733" w:rsidRPr="00604C3B" w:rsidRDefault="00D10733"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w:t>
      </w:r>
      <w:r w:rsidR="002443C8" w:rsidRPr="00604C3B">
        <w:rPr>
          <w:rFonts w:ascii="Times New Roman" w:hAnsi="Times New Roman"/>
          <w:sz w:val="24"/>
          <w:szCs w:val="24"/>
          <w:lang w:val="en-GB"/>
        </w:rPr>
        <w:t xml:space="preserve"> Understanding of </w:t>
      </w:r>
      <w:r w:rsidR="00F43CA4" w:rsidRPr="00604C3B">
        <w:rPr>
          <w:rFonts w:ascii="Times New Roman" w:hAnsi="Times New Roman"/>
          <w:sz w:val="24"/>
          <w:szCs w:val="24"/>
          <w:lang w:val="en-GB"/>
        </w:rPr>
        <w:t>fundamental concepts of</w:t>
      </w:r>
      <w:r w:rsidRPr="00604C3B">
        <w:rPr>
          <w:rFonts w:ascii="Times New Roman" w:hAnsi="Times New Roman"/>
          <w:sz w:val="24"/>
          <w:szCs w:val="24"/>
          <w:lang w:val="en-GB"/>
        </w:rPr>
        <w:t xml:space="preserve"> individual ps</w:t>
      </w:r>
      <w:r w:rsidR="00F43CA4" w:rsidRPr="00604C3B">
        <w:rPr>
          <w:rFonts w:ascii="Times New Roman" w:hAnsi="Times New Roman"/>
          <w:sz w:val="24"/>
          <w:szCs w:val="24"/>
          <w:lang w:val="en-GB"/>
        </w:rPr>
        <w:t>ycho</w:t>
      </w:r>
      <w:r w:rsidRPr="00604C3B">
        <w:rPr>
          <w:rFonts w:ascii="Times New Roman" w:hAnsi="Times New Roman"/>
          <w:sz w:val="24"/>
          <w:szCs w:val="24"/>
          <w:lang w:val="en-GB"/>
        </w:rPr>
        <w:t>pat</w:t>
      </w:r>
      <w:r w:rsidR="00F43CA4" w:rsidRPr="00604C3B">
        <w:rPr>
          <w:rFonts w:ascii="Times New Roman" w:hAnsi="Times New Roman"/>
          <w:sz w:val="24"/>
          <w:szCs w:val="24"/>
          <w:lang w:val="en-GB"/>
        </w:rPr>
        <w:t>h</w:t>
      </w:r>
      <w:r w:rsidRPr="00604C3B">
        <w:rPr>
          <w:rFonts w:ascii="Times New Roman" w:hAnsi="Times New Roman"/>
          <w:sz w:val="24"/>
          <w:szCs w:val="24"/>
          <w:lang w:val="en-GB"/>
        </w:rPr>
        <w:t>olog</w:t>
      </w:r>
      <w:r w:rsidR="00F43CA4" w:rsidRPr="00604C3B">
        <w:rPr>
          <w:rFonts w:ascii="Times New Roman" w:hAnsi="Times New Roman"/>
          <w:sz w:val="24"/>
          <w:szCs w:val="24"/>
          <w:lang w:val="en-GB"/>
        </w:rPr>
        <w:t>y and classification of mental disorders.</w:t>
      </w:r>
      <w:r w:rsidRPr="00604C3B">
        <w:rPr>
          <w:rFonts w:ascii="Times New Roman" w:hAnsi="Times New Roman"/>
          <w:sz w:val="24"/>
          <w:szCs w:val="24"/>
          <w:lang w:val="en-GB"/>
        </w:rPr>
        <w:t xml:space="preserve"> </w:t>
      </w:r>
    </w:p>
    <w:p w:rsidR="00D10733" w:rsidRPr="00604C3B" w:rsidRDefault="00D10733"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 xml:space="preserve">- </w:t>
      </w:r>
      <w:r w:rsidR="002443C8" w:rsidRPr="00604C3B">
        <w:rPr>
          <w:rFonts w:ascii="Times New Roman" w:hAnsi="Times New Roman"/>
          <w:sz w:val="24"/>
          <w:szCs w:val="24"/>
          <w:lang w:val="en-GB"/>
        </w:rPr>
        <w:t>Understanding of</w:t>
      </w:r>
      <w:r w:rsidR="008B2978" w:rsidRPr="00604C3B">
        <w:rPr>
          <w:rFonts w:ascii="Times New Roman" w:hAnsi="Times New Roman"/>
          <w:sz w:val="24"/>
          <w:szCs w:val="24"/>
          <w:lang w:val="en-GB"/>
        </w:rPr>
        <w:t xml:space="preserve"> development sci</w:t>
      </w:r>
      <w:r w:rsidR="00BA776C" w:rsidRPr="00604C3B">
        <w:rPr>
          <w:rFonts w:ascii="Times New Roman" w:hAnsi="Times New Roman"/>
          <w:sz w:val="24"/>
          <w:szCs w:val="24"/>
          <w:lang w:val="en-GB"/>
        </w:rPr>
        <w:t>e</w:t>
      </w:r>
      <w:r w:rsidR="008B2978" w:rsidRPr="00604C3B">
        <w:rPr>
          <w:rFonts w:ascii="Times New Roman" w:hAnsi="Times New Roman"/>
          <w:sz w:val="24"/>
          <w:szCs w:val="24"/>
          <w:lang w:val="en-GB"/>
        </w:rPr>
        <w:t xml:space="preserve">nce and its laws in studying interpersonal relationships and attachment, </w:t>
      </w:r>
      <w:r w:rsidR="00FB6FAD" w:rsidRPr="00604C3B">
        <w:rPr>
          <w:rFonts w:ascii="Times New Roman" w:hAnsi="Times New Roman"/>
          <w:sz w:val="24"/>
          <w:szCs w:val="24"/>
          <w:lang w:val="en-GB"/>
        </w:rPr>
        <w:t>knowledge of</w:t>
      </w:r>
      <w:r w:rsidRPr="00604C3B">
        <w:rPr>
          <w:rFonts w:ascii="Times New Roman" w:hAnsi="Times New Roman"/>
          <w:sz w:val="24"/>
          <w:szCs w:val="24"/>
          <w:lang w:val="en-GB"/>
        </w:rPr>
        <w:t xml:space="preserve"> t</w:t>
      </w:r>
      <w:r w:rsidR="008B2978" w:rsidRPr="00604C3B">
        <w:rPr>
          <w:rFonts w:ascii="Times New Roman" w:hAnsi="Times New Roman"/>
          <w:sz w:val="24"/>
          <w:szCs w:val="24"/>
          <w:lang w:val="en-GB"/>
        </w:rPr>
        <w:t>heories and research on intimate partner relationship and laws of its development, awareness of the significance of research in marital and family therapy</w:t>
      </w:r>
      <w:r w:rsidR="009F3E49" w:rsidRPr="00604C3B">
        <w:rPr>
          <w:rFonts w:ascii="Times New Roman" w:hAnsi="Times New Roman"/>
          <w:sz w:val="24"/>
          <w:szCs w:val="24"/>
          <w:lang w:val="en-GB"/>
        </w:rPr>
        <w:t>.</w:t>
      </w:r>
      <w:r w:rsidRPr="00604C3B">
        <w:rPr>
          <w:rFonts w:ascii="Times New Roman" w:hAnsi="Times New Roman"/>
          <w:sz w:val="24"/>
          <w:szCs w:val="24"/>
          <w:lang w:val="en-GB"/>
        </w:rPr>
        <w:t xml:space="preserve"> </w:t>
      </w:r>
    </w:p>
    <w:p w:rsidR="00D10733" w:rsidRPr="00604C3B" w:rsidRDefault="00D10733"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 xml:space="preserve">- </w:t>
      </w:r>
      <w:r w:rsidR="009F3E49" w:rsidRPr="00604C3B">
        <w:rPr>
          <w:rFonts w:ascii="Times New Roman" w:hAnsi="Times New Roman"/>
          <w:sz w:val="24"/>
          <w:szCs w:val="24"/>
          <w:lang w:val="en-GB"/>
        </w:rPr>
        <w:t xml:space="preserve">They will be qualified for </w:t>
      </w:r>
      <w:r w:rsidR="000E5007" w:rsidRPr="00604C3B">
        <w:rPr>
          <w:rFonts w:ascii="Times New Roman" w:hAnsi="Times New Roman"/>
          <w:sz w:val="24"/>
          <w:szCs w:val="24"/>
          <w:lang w:val="en-GB"/>
        </w:rPr>
        <w:t>identifying</w:t>
      </w:r>
      <w:r w:rsidR="009F3E49" w:rsidRPr="00604C3B">
        <w:rPr>
          <w:rFonts w:ascii="Times New Roman" w:hAnsi="Times New Roman"/>
          <w:sz w:val="24"/>
          <w:szCs w:val="24"/>
          <w:lang w:val="en-GB"/>
        </w:rPr>
        <w:t xml:space="preserve"> a</w:t>
      </w:r>
      <w:r w:rsidR="000E5007" w:rsidRPr="00604C3B">
        <w:rPr>
          <w:rFonts w:ascii="Times New Roman" w:hAnsi="Times New Roman"/>
          <w:sz w:val="24"/>
          <w:szCs w:val="24"/>
          <w:lang w:val="en-GB"/>
        </w:rPr>
        <w:t>n</w:t>
      </w:r>
      <w:r w:rsidR="009F3E49" w:rsidRPr="00604C3B">
        <w:rPr>
          <w:rFonts w:ascii="Times New Roman" w:hAnsi="Times New Roman"/>
          <w:sz w:val="24"/>
          <w:szCs w:val="24"/>
          <w:lang w:val="en-GB"/>
        </w:rPr>
        <w:t xml:space="preserve">d verbalizing affective intergenerational and interpersonal dynamics </w:t>
      </w:r>
      <w:r w:rsidR="000E5007" w:rsidRPr="00604C3B">
        <w:rPr>
          <w:rFonts w:ascii="Times New Roman" w:hAnsi="Times New Roman"/>
          <w:sz w:val="24"/>
          <w:szCs w:val="24"/>
          <w:lang w:val="en-GB"/>
        </w:rPr>
        <w:t>with</w:t>
      </w:r>
      <w:r w:rsidR="009F3E49" w:rsidRPr="00604C3B">
        <w:rPr>
          <w:rFonts w:ascii="Times New Roman" w:hAnsi="Times New Roman"/>
          <w:sz w:val="24"/>
          <w:szCs w:val="24"/>
          <w:lang w:val="en-GB"/>
        </w:rPr>
        <w:t xml:space="preserve">in family; for </w:t>
      </w:r>
      <w:r w:rsidR="000E5007" w:rsidRPr="00604C3B">
        <w:rPr>
          <w:rFonts w:ascii="Times New Roman" w:hAnsi="Times New Roman"/>
          <w:sz w:val="24"/>
          <w:szCs w:val="24"/>
          <w:lang w:val="en-GB"/>
        </w:rPr>
        <w:t>identifying</w:t>
      </w:r>
      <w:r w:rsidR="009F3E49" w:rsidRPr="00604C3B">
        <w:rPr>
          <w:rFonts w:ascii="Times New Roman" w:hAnsi="Times New Roman"/>
          <w:sz w:val="24"/>
          <w:szCs w:val="24"/>
          <w:lang w:val="en-GB"/>
        </w:rPr>
        <w:t xml:space="preserve"> dysfunctional types of attachment in families; for </w:t>
      </w:r>
      <w:r w:rsidR="000E5007" w:rsidRPr="00604C3B">
        <w:rPr>
          <w:rFonts w:ascii="Times New Roman" w:hAnsi="Times New Roman"/>
          <w:sz w:val="24"/>
          <w:szCs w:val="24"/>
          <w:lang w:val="en-GB"/>
        </w:rPr>
        <w:t>identifying</w:t>
      </w:r>
      <w:r w:rsidR="009F3E49" w:rsidRPr="00604C3B">
        <w:rPr>
          <w:rFonts w:ascii="Times New Roman" w:hAnsi="Times New Roman"/>
          <w:sz w:val="24"/>
          <w:szCs w:val="24"/>
          <w:lang w:val="en-GB"/>
        </w:rPr>
        <w:t xml:space="preserve"> and evaluation of bio-psychological</w:t>
      </w:r>
      <w:r w:rsidR="002F41E0" w:rsidRPr="00604C3B">
        <w:rPr>
          <w:rFonts w:ascii="Times New Roman" w:hAnsi="Times New Roman"/>
          <w:sz w:val="24"/>
          <w:szCs w:val="24"/>
          <w:lang w:val="en-GB"/>
        </w:rPr>
        <w:t xml:space="preserve"> foundation</w:t>
      </w:r>
      <w:r w:rsidRPr="00604C3B">
        <w:rPr>
          <w:rFonts w:ascii="Times New Roman" w:hAnsi="Times New Roman"/>
          <w:sz w:val="24"/>
          <w:szCs w:val="24"/>
          <w:lang w:val="en-GB"/>
        </w:rPr>
        <w:t xml:space="preserve"> </w:t>
      </w:r>
      <w:r w:rsidR="009F3E49" w:rsidRPr="00604C3B">
        <w:rPr>
          <w:rFonts w:ascii="Times New Roman" w:hAnsi="Times New Roman"/>
          <w:sz w:val="24"/>
          <w:szCs w:val="24"/>
          <w:lang w:val="en-GB"/>
        </w:rPr>
        <w:t>of attachment and relations in family development.</w:t>
      </w:r>
    </w:p>
    <w:p w:rsidR="00D10733" w:rsidRPr="00604C3B" w:rsidRDefault="00D10733"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 xml:space="preserve">- </w:t>
      </w:r>
      <w:r w:rsidR="009F3E49" w:rsidRPr="00604C3B">
        <w:rPr>
          <w:rFonts w:ascii="Times New Roman" w:hAnsi="Times New Roman"/>
          <w:sz w:val="24"/>
          <w:szCs w:val="24"/>
          <w:lang w:val="en-GB"/>
        </w:rPr>
        <w:t>Independent planning and conducting of family therapy process, ability to conduct their own professional practice and co</w:t>
      </w:r>
      <w:r w:rsidR="00BA776C" w:rsidRPr="00604C3B">
        <w:rPr>
          <w:rFonts w:ascii="Times New Roman" w:hAnsi="Times New Roman"/>
          <w:sz w:val="24"/>
          <w:szCs w:val="24"/>
          <w:lang w:val="en-GB"/>
        </w:rPr>
        <w:t>l</w:t>
      </w:r>
      <w:r w:rsidR="009F3E49" w:rsidRPr="00604C3B">
        <w:rPr>
          <w:rFonts w:ascii="Times New Roman" w:hAnsi="Times New Roman"/>
          <w:sz w:val="24"/>
          <w:szCs w:val="24"/>
          <w:lang w:val="en-GB"/>
        </w:rPr>
        <w:t>laborate with other mental health professionals.</w:t>
      </w:r>
    </w:p>
    <w:p w:rsidR="00956FC0" w:rsidRPr="00604C3B" w:rsidRDefault="00B1415D"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 Establishing connection with clients through e</w:t>
      </w:r>
      <w:r w:rsidR="00BA776C" w:rsidRPr="00604C3B">
        <w:rPr>
          <w:rFonts w:ascii="Times New Roman" w:hAnsi="Times New Roman"/>
          <w:sz w:val="24"/>
          <w:szCs w:val="24"/>
          <w:lang w:val="en-GB"/>
        </w:rPr>
        <w:t>m</w:t>
      </w:r>
      <w:r w:rsidRPr="00604C3B">
        <w:rPr>
          <w:rFonts w:ascii="Times New Roman" w:hAnsi="Times New Roman"/>
          <w:sz w:val="24"/>
          <w:szCs w:val="24"/>
          <w:lang w:val="en-GB"/>
        </w:rPr>
        <w:t>pat</w:t>
      </w:r>
      <w:r w:rsidR="00FB6FAD" w:rsidRPr="00604C3B">
        <w:rPr>
          <w:rFonts w:ascii="Times New Roman" w:hAnsi="Times New Roman"/>
          <w:sz w:val="24"/>
          <w:szCs w:val="24"/>
          <w:lang w:val="en-GB"/>
        </w:rPr>
        <w:t>h</w:t>
      </w:r>
      <w:r w:rsidRPr="00604C3B">
        <w:rPr>
          <w:rFonts w:ascii="Times New Roman" w:hAnsi="Times New Roman"/>
          <w:sz w:val="24"/>
          <w:szCs w:val="24"/>
          <w:lang w:val="en-GB"/>
        </w:rPr>
        <w:t>etic addressing emotional and body processes in family therapy.</w:t>
      </w:r>
    </w:p>
    <w:p w:rsidR="00956FC0" w:rsidRPr="00604C3B" w:rsidRDefault="00956FC0"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 Ability to integrate specific therapeutic techniques and strategies (integration of theory and practice, ability to explain applied therapeutic intervention and evaluate its appropriateness).</w:t>
      </w:r>
    </w:p>
    <w:p w:rsidR="002F41E0" w:rsidRPr="00604C3B" w:rsidRDefault="00956FC0"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 xml:space="preserve">- In family therapy: use of </w:t>
      </w:r>
      <w:proofErr w:type="gramStart"/>
      <w:r w:rsidRPr="00604C3B">
        <w:rPr>
          <w:rFonts w:ascii="Times New Roman" w:hAnsi="Times New Roman"/>
          <w:sz w:val="24"/>
          <w:szCs w:val="24"/>
          <w:lang w:val="en-GB"/>
        </w:rPr>
        <w:t>interventions which</w:t>
      </w:r>
      <w:proofErr w:type="gramEnd"/>
      <w:r w:rsidRPr="00604C3B">
        <w:rPr>
          <w:rFonts w:ascii="Times New Roman" w:hAnsi="Times New Roman"/>
          <w:sz w:val="24"/>
          <w:szCs w:val="24"/>
          <w:lang w:val="en-GB"/>
        </w:rPr>
        <w:t xml:space="preserve"> regulate violent affects and stress,</w:t>
      </w:r>
      <w:r w:rsidR="002F41E0" w:rsidRPr="00604C3B">
        <w:rPr>
          <w:rFonts w:ascii="Times New Roman" w:hAnsi="Times New Roman"/>
          <w:sz w:val="24"/>
          <w:szCs w:val="24"/>
          <w:lang w:val="en-GB"/>
        </w:rPr>
        <w:t xml:space="preserve"> stren</w:t>
      </w:r>
      <w:r w:rsidR="00BA776C" w:rsidRPr="00604C3B">
        <w:rPr>
          <w:rFonts w:ascii="Times New Roman" w:hAnsi="Times New Roman"/>
          <w:sz w:val="24"/>
          <w:szCs w:val="24"/>
          <w:lang w:val="en-GB"/>
        </w:rPr>
        <w:t>g</w:t>
      </w:r>
      <w:r w:rsidR="002F41E0" w:rsidRPr="00604C3B">
        <w:rPr>
          <w:rFonts w:ascii="Times New Roman" w:hAnsi="Times New Roman"/>
          <w:sz w:val="24"/>
          <w:szCs w:val="24"/>
          <w:lang w:val="en-GB"/>
        </w:rPr>
        <w:t>then</w:t>
      </w:r>
      <w:r w:rsidR="00D10733" w:rsidRPr="00604C3B">
        <w:rPr>
          <w:rFonts w:ascii="Times New Roman" w:hAnsi="Times New Roman"/>
          <w:sz w:val="24"/>
          <w:szCs w:val="24"/>
          <w:lang w:val="en-GB"/>
        </w:rPr>
        <w:t xml:space="preserve"> </w:t>
      </w:r>
      <w:r w:rsidRPr="00604C3B">
        <w:rPr>
          <w:rFonts w:ascii="Times New Roman" w:hAnsi="Times New Roman"/>
          <w:sz w:val="24"/>
          <w:szCs w:val="24"/>
          <w:lang w:val="en-GB"/>
        </w:rPr>
        <w:t>borders between family members,</w:t>
      </w:r>
      <w:r w:rsidR="00F01855" w:rsidRPr="00604C3B">
        <w:rPr>
          <w:rFonts w:ascii="Times New Roman" w:hAnsi="Times New Roman"/>
          <w:sz w:val="24"/>
          <w:szCs w:val="24"/>
          <w:lang w:val="en-GB"/>
        </w:rPr>
        <w:t xml:space="preserve"> and</w:t>
      </w:r>
      <w:r w:rsidRPr="00604C3B">
        <w:rPr>
          <w:rFonts w:ascii="Times New Roman" w:hAnsi="Times New Roman"/>
          <w:sz w:val="24"/>
          <w:szCs w:val="24"/>
          <w:lang w:val="en-GB"/>
        </w:rPr>
        <w:t xml:space="preserve"> deter from </w:t>
      </w:r>
      <w:r w:rsidR="002F41E0" w:rsidRPr="00604C3B">
        <w:rPr>
          <w:rFonts w:ascii="Times New Roman" w:hAnsi="Times New Roman"/>
          <w:sz w:val="24"/>
          <w:szCs w:val="24"/>
          <w:lang w:val="en-GB"/>
        </w:rPr>
        <w:t>blam</w:t>
      </w:r>
      <w:r w:rsidRPr="00604C3B">
        <w:rPr>
          <w:rFonts w:ascii="Times New Roman" w:hAnsi="Times New Roman"/>
          <w:sz w:val="24"/>
          <w:szCs w:val="24"/>
          <w:lang w:val="en-GB"/>
        </w:rPr>
        <w:t>ing.</w:t>
      </w:r>
    </w:p>
    <w:p w:rsidR="002F41E0" w:rsidRPr="00604C3B" w:rsidRDefault="002F41E0"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 Conducting and planning family therapy with critical assessment of the appropriateness of therapeutic interventions.</w:t>
      </w:r>
    </w:p>
    <w:p w:rsidR="00AC4A81" w:rsidRPr="00604C3B" w:rsidRDefault="002F41E0"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 </w:t>
      </w:r>
      <w:r w:rsidR="00AC4A81" w:rsidRPr="00604C3B">
        <w:rPr>
          <w:rFonts w:ascii="Times New Roman" w:hAnsi="Times New Roman"/>
          <w:noProof/>
          <w:sz w:val="24"/>
          <w:szCs w:val="24"/>
          <w:lang w:val="en-GB"/>
        </w:rPr>
        <w:t xml:space="preserve"> </w:t>
      </w:r>
      <w:r w:rsidR="000E5007" w:rsidRPr="00604C3B">
        <w:rPr>
          <w:rFonts w:ascii="Times New Roman" w:hAnsi="Times New Roman"/>
          <w:noProof/>
          <w:sz w:val="24"/>
          <w:szCs w:val="24"/>
          <w:lang w:val="en-GB"/>
        </w:rPr>
        <w:t>Identify</w:t>
      </w:r>
      <w:r w:rsidRPr="00604C3B">
        <w:rPr>
          <w:rFonts w:ascii="Times New Roman" w:hAnsi="Times New Roman"/>
          <w:noProof/>
          <w:sz w:val="24"/>
          <w:szCs w:val="24"/>
          <w:lang w:val="en-GB"/>
        </w:rPr>
        <w:t>ing changes in the process of family and partnership therapy.</w:t>
      </w:r>
      <w:r w:rsidR="00AC4A81" w:rsidRPr="00604C3B">
        <w:rPr>
          <w:rFonts w:ascii="Times New Roman" w:hAnsi="Times New Roman"/>
          <w:noProof/>
          <w:sz w:val="24"/>
          <w:szCs w:val="24"/>
          <w:lang w:val="en-GB"/>
        </w:rPr>
        <w:t xml:space="preserve"> </w:t>
      </w:r>
    </w:p>
    <w:p w:rsidR="00BA776C" w:rsidRPr="00604C3B" w:rsidRDefault="00AC4A81"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 </w:t>
      </w:r>
      <w:r w:rsidR="002F41E0" w:rsidRPr="00604C3B">
        <w:rPr>
          <w:rFonts w:ascii="Times New Roman" w:hAnsi="Times New Roman"/>
          <w:noProof/>
          <w:sz w:val="24"/>
          <w:szCs w:val="24"/>
          <w:lang w:val="en-GB"/>
        </w:rPr>
        <w:t xml:space="preserve">Long-term conducting, planning and supervising family and partnership therapy </w:t>
      </w:r>
      <w:r w:rsidRPr="00604C3B">
        <w:rPr>
          <w:rFonts w:ascii="Times New Roman" w:hAnsi="Times New Roman"/>
          <w:noProof/>
          <w:sz w:val="24"/>
          <w:szCs w:val="24"/>
          <w:lang w:val="en-GB"/>
        </w:rPr>
        <w:t>(</w:t>
      </w:r>
      <w:r w:rsidR="00BA776C" w:rsidRPr="00604C3B">
        <w:rPr>
          <w:rFonts w:ascii="Times New Roman" w:hAnsi="Times New Roman"/>
          <w:noProof/>
          <w:sz w:val="24"/>
          <w:szCs w:val="24"/>
          <w:lang w:val="en-GB"/>
        </w:rPr>
        <w:t xml:space="preserve">developing the skill of evaluation of therapy process and self-evaluation, building of a therapist self-image and directing their professional development towards </w:t>
      </w:r>
      <w:r w:rsidR="00F01855" w:rsidRPr="00604C3B">
        <w:rPr>
          <w:rFonts w:ascii="Times New Roman" w:hAnsi="Times New Roman"/>
          <w:noProof/>
          <w:sz w:val="24"/>
          <w:szCs w:val="24"/>
          <w:lang w:val="en-GB"/>
        </w:rPr>
        <w:t xml:space="preserve">ever </w:t>
      </w:r>
      <w:r w:rsidR="00BA776C" w:rsidRPr="00604C3B">
        <w:rPr>
          <w:rFonts w:ascii="Times New Roman" w:hAnsi="Times New Roman"/>
          <w:noProof/>
          <w:sz w:val="24"/>
          <w:szCs w:val="24"/>
          <w:lang w:val="en-GB"/>
        </w:rPr>
        <w:t>more constructive interaction with clients).</w:t>
      </w:r>
    </w:p>
    <w:p w:rsidR="00AC4A81" w:rsidRPr="00604C3B" w:rsidRDefault="00BA776C"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De</w:t>
      </w:r>
      <w:r w:rsidR="00F01855" w:rsidRPr="00604C3B">
        <w:rPr>
          <w:rFonts w:ascii="Times New Roman" w:hAnsi="Times New Roman"/>
          <w:noProof/>
          <w:sz w:val="24"/>
          <w:szCs w:val="24"/>
          <w:lang w:val="en-GB"/>
        </w:rPr>
        <w:t>velopment of personal therapist</w:t>
      </w:r>
      <w:r w:rsidRPr="00604C3B">
        <w:rPr>
          <w:rFonts w:ascii="Times New Roman" w:hAnsi="Times New Roman"/>
          <w:noProof/>
          <w:sz w:val="24"/>
          <w:szCs w:val="24"/>
          <w:lang w:val="en-GB"/>
        </w:rPr>
        <w:t xml:space="preserve"> skills such as empathy, patience, coping with their own anxiety, healthy self-criticism, emotional maturity, professionalism, flexibility, absence of pathology, building professional image and professional therapist attitude</w:t>
      </w:r>
      <w:r w:rsidR="00F01855" w:rsidRPr="00604C3B">
        <w:rPr>
          <w:rFonts w:ascii="Times New Roman" w:hAnsi="Times New Roman"/>
          <w:noProof/>
          <w:sz w:val="24"/>
          <w:szCs w:val="24"/>
          <w:lang w:val="en-GB"/>
        </w:rPr>
        <w:t xml:space="preserve"> and stance.</w:t>
      </w:r>
    </w:p>
    <w:p w:rsidR="00AC4A81" w:rsidRPr="00604C3B" w:rsidRDefault="00AC4A81" w:rsidP="00B07D35">
      <w:pPr>
        <w:pStyle w:val="Telobesedila2"/>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 </w:t>
      </w:r>
      <w:r w:rsidR="002F41E0" w:rsidRPr="00604C3B">
        <w:rPr>
          <w:rFonts w:ascii="Times New Roman" w:hAnsi="Times New Roman"/>
          <w:noProof/>
          <w:sz w:val="24"/>
          <w:szCs w:val="24"/>
          <w:lang w:val="en-GB"/>
        </w:rPr>
        <w:t>They will acquire personal therapeutic experience in marital therapy.</w:t>
      </w:r>
    </w:p>
    <w:p w:rsidR="00AC4A81" w:rsidRPr="00604C3B" w:rsidRDefault="00AC4A81" w:rsidP="00B07D35">
      <w:pPr>
        <w:pStyle w:val="Telobesedila2"/>
        <w:spacing w:line="240" w:lineRule="auto"/>
        <w:jc w:val="both"/>
        <w:rPr>
          <w:rFonts w:ascii="Times New Roman" w:hAnsi="Times New Roman"/>
          <w:b/>
          <w:bCs/>
          <w:noProof/>
          <w:lang w:val="en-GB"/>
        </w:rPr>
      </w:pPr>
    </w:p>
    <w:p w:rsidR="009F7EDD" w:rsidRPr="00604C3B" w:rsidRDefault="009F7EDD" w:rsidP="00B07D35">
      <w:pPr>
        <w:pStyle w:val="SlogKrepkoObojestransko"/>
        <w:numPr>
          <w:ilvl w:val="0"/>
          <w:numId w:val="13"/>
        </w:numPr>
        <w:rPr>
          <w:lang w:val="en-GB"/>
        </w:rPr>
      </w:pPr>
      <w:r w:rsidRPr="00604C3B">
        <w:rPr>
          <w:lang w:val="en-GB"/>
        </w:rPr>
        <w:t xml:space="preserve">Admission criteria and criteria when numerus </w:t>
      </w:r>
      <w:proofErr w:type="spellStart"/>
      <w:r w:rsidRPr="00604C3B">
        <w:rPr>
          <w:lang w:val="en-GB"/>
        </w:rPr>
        <w:t>clausus</w:t>
      </w:r>
      <w:proofErr w:type="spellEnd"/>
      <w:r w:rsidRPr="00604C3B">
        <w:rPr>
          <w:lang w:val="en-GB"/>
        </w:rPr>
        <w:t xml:space="preserve"> is applied</w:t>
      </w:r>
    </w:p>
    <w:p w:rsidR="00320F83" w:rsidRPr="00604C3B" w:rsidRDefault="00320F83" w:rsidP="00B07D35">
      <w:pPr>
        <w:pStyle w:val="Default"/>
        <w:rPr>
          <w:rFonts w:ascii="Times New Roman" w:hAnsi="Times New Roman" w:cs="Times New Roman"/>
          <w:noProof/>
          <w:color w:val="auto"/>
          <w:lang w:val="en-GB"/>
        </w:rPr>
      </w:pPr>
    </w:p>
    <w:p w:rsidR="00AC2795" w:rsidRPr="00604C3B" w:rsidRDefault="00AF4656" w:rsidP="00B07D35">
      <w:pPr>
        <w:spacing w:line="240" w:lineRule="auto"/>
        <w:rPr>
          <w:rFonts w:ascii="Times New Roman" w:hAnsi="Times New Roman"/>
          <w:sz w:val="24"/>
          <w:szCs w:val="24"/>
          <w:lang w:val="en-GB"/>
        </w:rPr>
      </w:pPr>
      <w:r w:rsidRPr="00604C3B">
        <w:rPr>
          <w:rFonts w:ascii="Times New Roman" w:eastAsia="Arial Unicode MS" w:hAnsi="Times New Roman"/>
          <w:sz w:val="24"/>
          <w:szCs w:val="24"/>
          <w:lang w:val="en-GB" w:eastAsia="it-IT"/>
        </w:rPr>
        <w:t>Second cycle study programme Marital and Family Studies is open for those who completed</w:t>
      </w:r>
      <w:r w:rsidRPr="00604C3B">
        <w:rPr>
          <w:rFonts w:ascii="Times New Roman" w:hAnsi="Times New Roman"/>
          <w:sz w:val="24"/>
          <w:szCs w:val="24"/>
          <w:lang w:val="en-GB"/>
        </w:rPr>
        <w:t xml:space="preserve"> a university study programme (adopted prior to 11 June 2004) or first cycle study programme (or equal education according to the </w:t>
      </w:r>
      <w:r w:rsidRPr="00604C3B">
        <w:rPr>
          <w:rFonts w:ascii="Times New Roman" w:hAnsi="Times New Roman"/>
          <w:bCs/>
          <w:sz w:val="24"/>
          <w:szCs w:val="24"/>
          <w:lang w:val="en-GB"/>
        </w:rPr>
        <w:t>Higher</w:t>
      </w:r>
      <w:r w:rsidRPr="00604C3B">
        <w:rPr>
          <w:rFonts w:ascii="Times New Roman" w:hAnsi="Times New Roman"/>
          <w:sz w:val="24"/>
          <w:szCs w:val="24"/>
          <w:lang w:val="en-GB"/>
        </w:rPr>
        <w:t xml:space="preserve"> Education Act) in adequate professional fields (humanistic, pedagogical, social, health-care, or social sciences).</w:t>
      </w:r>
    </w:p>
    <w:p w:rsidR="00AC2795" w:rsidRPr="00604C3B" w:rsidRDefault="00AF4656"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Graduates from other fields of study can enrol if prior to enrolment or in the first year of study they fulfil study requirements which are determined, in regard to differences of</w:t>
      </w:r>
      <w:r w:rsidR="00AC2795" w:rsidRPr="00604C3B">
        <w:rPr>
          <w:rFonts w:ascii="Times New Roman" w:hAnsi="Times New Roman"/>
          <w:sz w:val="24"/>
          <w:szCs w:val="24"/>
          <w:lang w:val="en-GB"/>
        </w:rPr>
        <w:t xml:space="preserve"> </w:t>
      </w:r>
      <w:r w:rsidRPr="00604C3B">
        <w:rPr>
          <w:rFonts w:ascii="Times New Roman" w:hAnsi="Times New Roman"/>
          <w:sz w:val="24"/>
          <w:szCs w:val="24"/>
          <w:lang w:val="en-GB"/>
        </w:rPr>
        <w:t xml:space="preserve">the area of expertise, by an appropriate Faculty body, in the scope of </w:t>
      </w:r>
      <w:r w:rsidR="00AC2795" w:rsidRPr="00604C3B">
        <w:rPr>
          <w:rFonts w:ascii="Times New Roman" w:hAnsi="Times New Roman"/>
          <w:sz w:val="24"/>
          <w:szCs w:val="24"/>
          <w:lang w:val="en-GB"/>
        </w:rPr>
        <w:t xml:space="preserve">16 </w:t>
      </w:r>
      <w:r w:rsidR="00271CFF" w:rsidRPr="00604C3B">
        <w:rPr>
          <w:rFonts w:ascii="Times New Roman" w:hAnsi="Times New Roman"/>
          <w:sz w:val="24"/>
          <w:szCs w:val="24"/>
          <w:lang w:val="en-GB"/>
        </w:rPr>
        <w:t xml:space="preserve">ECTS </w:t>
      </w:r>
      <w:r w:rsidRPr="00604C3B">
        <w:rPr>
          <w:rFonts w:ascii="Times New Roman" w:hAnsi="Times New Roman"/>
          <w:sz w:val="24"/>
          <w:szCs w:val="24"/>
          <w:lang w:val="en-GB"/>
        </w:rPr>
        <w:t>credit</w:t>
      </w:r>
      <w:r w:rsidR="00271CFF" w:rsidRPr="00604C3B">
        <w:rPr>
          <w:rFonts w:ascii="Times New Roman" w:hAnsi="Times New Roman"/>
          <w:sz w:val="24"/>
          <w:szCs w:val="24"/>
          <w:lang w:val="en-GB"/>
        </w:rPr>
        <w:t xml:space="preserve"> points</w:t>
      </w:r>
      <w:r w:rsidR="00AC2795" w:rsidRPr="00604C3B">
        <w:rPr>
          <w:rFonts w:ascii="Times New Roman" w:hAnsi="Times New Roman"/>
          <w:sz w:val="24"/>
          <w:szCs w:val="24"/>
          <w:lang w:val="en-GB"/>
        </w:rPr>
        <w:t>.</w:t>
      </w:r>
    </w:p>
    <w:p w:rsidR="00AC2795" w:rsidRPr="00604C3B" w:rsidRDefault="00AF4656" w:rsidP="00B07D35">
      <w:pPr>
        <w:spacing w:after="0" w:line="240" w:lineRule="auto"/>
        <w:jc w:val="both"/>
        <w:rPr>
          <w:rFonts w:ascii="Times New Roman" w:hAnsi="Times New Roman"/>
          <w:sz w:val="24"/>
          <w:szCs w:val="24"/>
          <w:lang w:val="en-GB"/>
        </w:rPr>
      </w:pPr>
      <w:r w:rsidRPr="00604C3B">
        <w:rPr>
          <w:rFonts w:ascii="Times New Roman" w:hAnsi="Times New Roman"/>
          <w:sz w:val="24"/>
          <w:szCs w:val="24"/>
          <w:lang w:val="en-GB"/>
        </w:rPr>
        <w:t xml:space="preserve">Graduates of programmes with a degree higher </w:t>
      </w:r>
      <w:r w:rsidR="00F01855" w:rsidRPr="00604C3B">
        <w:rPr>
          <w:rFonts w:ascii="Times New Roman" w:hAnsi="Times New Roman"/>
          <w:sz w:val="24"/>
          <w:szCs w:val="24"/>
          <w:lang w:val="en-GB"/>
        </w:rPr>
        <w:t>than</w:t>
      </w:r>
      <w:r w:rsidRPr="00604C3B">
        <w:rPr>
          <w:rFonts w:ascii="Times New Roman" w:hAnsi="Times New Roman"/>
          <w:sz w:val="24"/>
          <w:szCs w:val="24"/>
          <w:lang w:val="en-GB"/>
        </w:rPr>
        <w:t xml:space="preserve"> the required may also enrol in the programme</w:t>
      </w:r>
      <w:r w:rsidR="00AC2795" w:rsidRPr="00604C3B">
        <w:rPr>
          <w:rFonts w:ascii="Times New Roman" w:hAnsi="Times New Roman"/>
          <w:sz w:val="24"/>
          <w:szCs w:val="24"/>
          <w:lang w:val="en-GB"/>
        </w:rPr>
        <w:t>.</w:t>
      </w:r>
    </w:p>
    <w:p w:rsidR="00AC2795" w:rsidRPr="00604C3B" w:rsidRDefault="00AC2795" w:rsidP="00B07D35">
      <w:pPr>
        <w:spacing w:after="0" w:line="240" w:lineRule="auto"/>
        <w:jc w:val="both"/>
        <w:rPr>
          <w:rFonts w:ascii="Times New Roman" w:hAnsi="Times New Roman"/>
          <w:sz w:val="24"/>
          <w:szCs w:val="24"/>
          <w:lang w:val="en-GB"/>
        </w:rPr>
      </w:pPr>
    </w:p>
    <w:p w:rsidR="00CC7B0E" w:rsidRPr="00604C3B" w:rsidRDefault="00AF4656" w:rsidP="00B07D35">
      <w:pPr>
        <w:spacing w:after="0" w:line="240" w:lineRule="auto"/>
        <w:jc w:val="both"/>
        <w:rPr>
          <w:rFonts w:ascii="Times New Roman" w:eastAsia="Arial Unicode MS" w:hAnsi="Times New Roman"/>
          <w:iCs/>
          <w:sz w:val="24"/>
          <w:szCs w:val="24"/>
          <w:lang w:val="en-GB"/>
        </w:rPr>
      </w:pPr>
      <w:r w:rsidRPr="00604C3B">
        <w:rPr>
          <w:rFonts w:ascii="Times New Roman" w:hAnsi="Times New Roman"/>
          <w:sz w:val="24"/>
          <w:szCs w:val="24"/>
          <w:lang w:val="en-GB"/>
        </w:rPr>
        <w:t xml:space="preserve">In accordance with Article </w:t>
      </w:r>
      <w:r w:rsidR="00D65109" w:rsidRPr="00604C3B">
        <w:rPr>
          <w:rFonts w:ascii="Times New Roman" w:hAnsi="Times New Roman"/>
          <w:sz w:val="24"/>
          <w:szCs w:val="24"/>
          <w:lang w:val="en-GB"/>
        </w:rPr>
        <w:t>121</w:t>
      </w:r>
      <w:r w:rsidRPr="00604C3B">
        <w:rPr>
          <w:rFonts w:ascii="Times New Roman" w:hAnsi="Times New Roman"/>
          <w:sz w:val="24"/>
          <w:szCs w:val="24"/>
          <w:lang w:val="en-GB"/>
        </w:rPr>
        <w:t xml:space="preserve"> of the </w:t>
      </w:r>
      <w:r w:rsidR="00F01855" w:rsidRPr="00604C3B">
        <w:rPr>
          <w:rFonts w:ascii="Times New Roman" w:hAnsi="Times New Roman"/>
          <w:sz w:val="24"/>
          <w:szCs w:val="24"/>
          <w:lang w:val="en-GB"/>
        </w:rPr>
        <w:t>Statute of the University of Ljubljana (hereinafter: the UL)</w:t>
      </w:r>
      <w:r w:rsidRPr="00604C3B">
        <w:rPr>
          <w:rFonts w:ascii="Times New Roman" w:hAnsi="Times New Roman"/>
          <w:sz w:val="24"/>
          <w:szCs w:val="24"/>
          <w:lang w:val="en-GB"/>
        </w:rPr>
        <w:t xml:space="preserve">, candidates who </w:t>
      </w:r>
      <w:r w:rsidR="00F01855" w:rsidRPr="00604C3B">
        <w:rPr>
          <w:rFonts w:ascii="Times New Roman" w:hAnsi="Times New Roman"/>
          <w:sz w:val="24"/>
          <w:szCs w:val="24"/>
          <w:lang w:val="en-GB"/>
        </w:rPr>
        <w:t xml:space="preserve">have </w:t>
      </w:r>
      <w:r w:rsidRPr="00604C3B">
        <w:rPr>
          <w:rFonts w:ascii="Times New Roman" w:hAnsi="Times New Roman"/>
          <w:sz w:val="24"/>
          <w:szCs w:val="24"/>
          <w:lang w:val="en-GB"/>
        </w:rPr>
        <w:t xml:space="preserve">completed </w:t>
      </w:r>
      <w:r w:rsidR="00F01855" w:rsidRPr="00604C3B">
        <w:rPr>
          <w:rFonts w:ascii="Times New Roman" w:hAnsi="Times New Roman"/>
          <w:sz w:val="24"/>
          <w:szCs w:val="24"/>
          <w:lang w:val="en-GB"/>
        </w:rPr>
        <w:t xml:space="preserve">an </w:t>
      </w:r>
      <w:r w:rsidRPr="00604C3B">
        <w:rPr>
          <w:rFonts w:ascii="Times New Roman" w:hAnsi="Times New Roman"/>
          <w:sz w:val="24"/>
          <w:szCs w:val="24"/>
          <w:lang w:val="en-GB"/>
        </w:rPr>
        <w:t xml:space="preserve">equal education </w:t>
      </w:r>
      <w:r w:rsidR="00F01855" w:rsidRPr="00604C3B">
        <w:rPr>
          <w:rFonts w:ascii="Times New Roman" w:hAnsi="Times New Roman"/>
          <w:sz w:val="24"/>
          <w:szCs w:val="24"/>
          <w:lang w:val="en-GB"/>
        </w:rPr>
        <w:t xml:space="preserve">programme </w:t>
      </w:r>
      <w:r w:rsidRPr="00604C3B">
        <w:rPr>
          <w:rFonts w:ascii="Times New Roman" w:hAnsi="Times New Roman"/>
          <w:sz w:val="24"/>
          <w:szCs w:val="24"/>
          <w:lang w:val="en-GB"/>
        </w:rPr>
        <w:t xml:space="preserve">abroad fulfil admission criteria. </w:t>
      </w:r>
      <w:proofErr w:type="gramStart"/>
      <w:r w:rsidRPr="00604C3B">
        <w:rPr>
          <w:rFonts w:ascii="Times New Roman" w:hAnsi="Times New Roman"/>
          <w:sz w:val="24"/>
          <w:szCs w:val="24"/>
          <w:lang w:val="en-GB"/>
        </w:rPr>
        <w:t xml:space="preserve">The procedure is conducted by an authorized person of the </w:t>
      </w:r>
      <w:r w:rsidR="00F01855" w:rsidRPr="00604C3B">
        <w:rPr>
          <w:rFonts w:ascii="Times New Roman" w:hAnsi="Times New Roman"/>
          <w:sz w:val="24"/>
          <w:szCs w:val="24"/>
          <w:lang w:val="en-GB"/>
        </w:rPr>
        <w:t>UL</w:t>
      </w:r>
      <w:proofErr w:type="gramEnd"/>
      <w:r w:rsidRPr="00604C3B">
        <w:rPr>
          <w:rFonts w:ascii="Times New Roman" w:hAnsi="Times New Roman"/>
          <w:sz w:val="24"/>
          <w:szCs w:val="24"/>
          <w:lang w:val="en-GB"/>
        </w:rPr>
        <w:t>, while</w:t>
      </w:r>
      <w:r w:rsidR="00271260" w:rsidRPr="00604C3B">
        <w:rPr>
          <w:rFonts w:ascii="Times New Roman" w:hAnsi="Times New Roman"/>
          <w:sz w:val="24"/>
          <w:szCs w:val="24"/>
          <w:lang w:val="en-GB"/>
        </w:rPr>
        <w:t xml:space="preserve"> content wise the recognition of education obtained abroad is decided by the TEOF Senate or the UL Senate in accordance with Articles</w:t>
      </w:r>
      <w:r w:rsidR="00271260" w:rsidRPr="00604C3B">
        <w:rPr>
          <w:rFonts w:ascii="Times New Roman" w:eastAsia="Arial Unicode MS" w:hAnsi="Times New Roman"/>
          <w:iCs/>
          <w:sz w:val="24"/>
          <w:szCs w:val="24"/>
          <w:lang w:val="en-GB"/>
        </w:rPr>
        <w:t xml:space="preserve"> 77 and 47 of the UL </w:t>
      </w:r>
      <w:r w:rsidR="00D65109" w:rsidRPr="00604C3B">
        <w:rPr>
          <w:rFonts w:ascii="Times New Roman" w:eastAsia="Arial Unicode MS" w:hAnsi="Times New Roman"/>
          <w:iCs/>
          <w:sz w:val="24"/>
          <w:szCs w:val="24"/>
          <w:lang w:val="en-GB"/>
        </w:rPr>
        <w:t>Statut</w:t>
      </w:r>
      <w:r w:rsidR="00271260" w:rsidRPr="00604C3B">
        <w:rPr>
          <w:rFonts w:ascii="Times New Roman" w:eastAsia="Arial Unicode MS" w:hAnsi="Times New Roman"/>
          <w:iCs/>
          <w:sz w:val="24"/>
          <w:szCs w:val="24"/>
          <w:lang w:val="en-GB"/>
        </w:rPr>
        <w:t>e</w:t>
      </w:r>
      <w:r w:rsidR="00CC7B0E" w:rsidRPr="00604C3B">
        <w:rPr>
          <w:rFonts w:ascii="Times New Roman" w:eastAsia="Arial Unicode MS" w:hAnsi="Times New Roman"/>
          <w:iCs/>
          <w:sz w:val="24"/>
          <w:szCs w:val="24"/>
          <w:lang w:val="en-GB"/>
        </w:rPr>
        <w:t>.</w:t>
      </w:r>
    </w:p>
    <w:p w:rsidR="00AF4656" w:rsidRPr="00604C3B" w:rsidRDefault="00AF4656" w:rsidP="00B07D35">
      <w:pPr>
        <w:pStyle w:val="Telobesedila"/>
        <w:rPr>
          <w:bCs w:val="0"/>
          <w:szCs w:val="24"/>
          <w:lang w:val="en-GB"/>
        </w:rPr>
      </w:pPr>
    </w:p>
    <w:p w:rsidR="00D65109" w:rsidRPr="00604C3B" w:rsidRDefault="00D65109" w:rsidP="00B07D35">
      <w:pPr>
        <w:spacing w:after="0" w:line="240" w:lineRule="auto"/>
        <w:jc w:val="both"/>
        <w:rPr>
          <w:rFonts w:ascii="Times New Roman" w:eastAsia="Times New Roman" w:hAnsi="Times New Roman"/>
          <w:szCs w:val="24"/>
          <w:lang w:val="en-GB"/>
        </w:rPr>
      </w:pPr>
    </w:p>
    <w:p w:rsidR="009F7EDD" w:rsidRPr="00604C3B" w:rsidRDefault="009F7EDD" w:rsidP="00B07D35">
      <w:pPr>
        <w:numPr>
          <w:ilvl w:val="0"/>
          <w:numId w:val="13"/>
        </w:numPr>
        <w:spacing w:after="0" w:line="240" w:lineRule="auto"/>
        <w:jc w:val="both"/>
        <w:rPr>
          <w:rFonts w:ascii="Times New Roman" w:hAnsi="Times New Roman"/>
          <w:b/>
          <w:sz w:val="24"/>
          <w:szCs w:val="24"/>
          <w:lang w:val="en-GB"/>
        </w:rPr>
      </w:pPr>
      <w:r w:rsidRPr="00604C3B">
        <w:rPr>
          <w:rFonts w:ascii="Times New Roman" w:hAnsi="Times New Roman"/>
          <w:b/>
          <w:sz w:val="24"/>
          <w:szCs w:val="24"/>
          <w:lang w:val="en-GB"/>
        </w:rPr>
        <w:t>Criteria for proceeding through the programme</w:t>
      </w:r>
    </w:p>
    <w:p w:rsidR="00AC2795" w:rsidRPr="00604C3B" w:rsidRDefault="00AC2795" w:rsidP="00B07D35">
      <w:pPr>
        <w:spacing w:line="240" w:lineRule="auto"/>
        <w:ind w:firstLine="708"/>
        <w:contextualSpacing/>
        <w:rPr>
          <w:rFonts w:ascii="Times New Roman" w:hAnsi="Times New Roman"/>
          <w:b/>
          <w:lang w:val="en-GB"/>
        </w:rPr>
      </w:pPr>
    </w:p>
    <w:p w:rsidR="00AC4A81" w:rsidRPr="00604C3B" w:rsidRDefault="00A74FD0" w:rsidP="00B07D35">
      <w:pPr>
        <w:spacing w:before="100" w:beforeAutospacing="1" w:after="100" w:afterAutospacing="1" w:line="240" w:lineRule="auto"/>
        <w:rPr>
          <w:rFonts w:ascii="Times New Roman" w:hAnsi="Times New Roman"/>
          <w:sz w:val="24"/>
          <w:szCs w:val="24"/>
          <w:lang w:val="en-GB"/>
        </w:rPr>
      </w:pPr>
      <w:r w:rsidRPr="00604C3B">
        <w:rPr>
          <w:rFonts w:ascii="Times New Roman" w:hAnsi="Times New Roman"/>
          <w:sz w:val="24"/>
          <w:szCs w:val="24"/>
          <w:lang w:val="en-GB"/>
        </w:rPr>
        <w:t xml:space="preserve">For proceeding </w:t>
      </w:r>
      <w:r w:rsidRPr="00604C3B">
        <w:rPr>
          <w:rFonts w:ascii="Times New Roman" w:hAnsi="Times New Roman"/>
          <w:b/>
          <w:sz w:val="24"/>
          <w:szCs w:val="24"/>
          <w:lang w:val="en-GB"/>
        </w:rPr>
        <w:t>from the first to the second academic year</w:t>
      </w:r>
      <w:r w:rsidRPr="00604C3B">
        <w:rPr>
          <w:rFonts w:ascii="Times New Roman" w:hAnsi="Times New Roman"/>
          <w:sz w:val="24"/>
          <w:szCs w:val="24"/>
          <w:lang w:val="en-GB"/>
        </w:rPr>
        <w:t xml:space="preserve">, the participant should pass all four examinations from the group of compulsory subjects of the first year or </w:t>
      </w:r>
      <w:r w:rsidR="00AC2795" w:rsidRPr="00604C3B">
        <w:rPr>
          <w:rFonts w:ascii="Times New Roman" w:hAnsi="Times New Roman"/>
          <w:sz w:val="24"/>
          <w:szCs w:val="24"/>
          <w:lang w:val="en-GB"/>
        </w:rPr>
        <w:t xml:space="preserve">19 </w:t>
      </w:r>
      <w:r w:rsidR="001310E2" w:rsidRPr="00604C3B">
        <w:rPr>
          <w:rFonts w:ascii="Times New Roman" w:hAnsi="Times New Roman"/>
          <w:sz w:val="24"/>
          <w:szCs w:val="24"/>
          <w:lang w:val="en-GB"/>
        </w:rPr>
        <w:t>c</w:t>
      </w:r>
      <w:r w:rsidR="00AC2795" w:rsidRPr="00604C3B">
        <w:rPr>
          <w:rFonts w:ascii="Times New Roman" w:hAnsi="Times New Roman"/>
          <w:sz w:val="24"/>
          <w:szCs w:val="24"/>
          <w:lang w:val="en-GB"/>
        </w:rPr>
        <w:t>redit</w:t>
      </w:r>
      <w:r w:rsidR="001310E2" w:rsidRPr="00604C3B">
        <w:rPr>
          <w:rFonts w:ascii="Times New Roman" w:hAnsi="Times New Roman"/>
          <w:sz w:val="24"/>
          <w:szCs w:val="24"/>
          <w:lang w:val="en-GB"/>
        </w:rPr>
        <w:t>s</w:t>
      </w:r>
      <w:r w:rsidR="00AC2795" w:rsidRPr="00604C3B">
        <w:rPr>
          <w:rFonts w:ascii="Times New Roman" w:hAnsi="Times New Roman"/>
          <w:sz w:val="24"/>
          <w:szCs w:val="24"/>
          <w:lang w:val="en-GB"/>
        </w:rPr>
        <w:t xml:space="preserve">. </w:t>
      </w:r>
      <w:r w:rsidR="009E2AE8" w:rsidRPr="00604C3B">
        <w:rPr>
          <w:rFonts w:ascii="Times New Roman" w:hAnsi="Times New Roman"/>
          <w:sz w:val="24"/>
          <w:szCs w:val="24"/>
          <w:lang w:val="en-GB"/>
        </w:rPr>
        <w:t>R</w:t>
      </w:r>
      <w:r w:rsidRPr="00604C3B">
        <w:rPr>
          <w:rFonts w:ascii="Times New Roman" w:hAnsi="Times New Roman"/>
          <w:sz w:val="24"/>
          <w:szCs w:val="24"/>
          <w:lang w:val="en-GB"/>
        </w:rPr>
        <w:t xml:space="preserve">equirements for the subject </w:t>
      </w:r>
      <w:r w:rsidR="00C17ECF" w:rsidRPr="00604C3B">
        <w:rPr>
          <w:rFonts w:ascii="Times New Roman" w:hAnsi="Times New Roman"/>
          <w:sz w:val="24"/>
          <w:szCs w:val="24"/>
          <w:lang w:val="en-GB"/>
        </w:rPr>
        <w:t xml:space="preserve">Relation Family Therapy </w:t>
      </w:r>
      <w:r w:rsidR="00AC2795" w:rsidRPr="00604C3B">
        <w:rPr>
          <w:rFonts w:ascii="Times New Roman" w:hAnsi="Times New Roman"/>
          <w:sz w:val="24"/>
          <w:szCs w:val="24"/>
          <w:lang w:val="en-GB"/>
        </w:rPr>
        <w:t>(</w:t>
      </w:r>
      <w:r w:rsidR="00B41EDD" w:rsidRPr="00604C3B">
        <w:rPr>
          <w:rFonts w:ascii="Times New Roman" w:hAnsi="Times New Roman"/>
          <w:sz w:val="24"/>
          <w:szCs w:val="24"/>
          <w:lang w:val="en-GB"/>
        </w:rPr>
        <w:t>clinical tutorials</w:t>
      </w:r>
      <w:r w:rsidR="00AC2795" w:rsidRPr="00604C3B">
        <w:rPr>
          <w:rFonts w:ascii="Times New Roman" w:hAnsi="Times New Roman"/>
          <w:sz w:val="24"/>
          <w:szCs w:val="24"/>
          <w:lang w:val="en-GB"/>
        </w:rPr>
        <w:t>) I s</w:t>
      </w:r>
      <w:r w:rsidR="009E2AE8" w:rsidRPr="00604C3B">
        <w:rPr>
          <w:rFonts w:ascii="Times New Roman" w:hAnsi="Times New Roman"/>
          <w:sz w:val="24"/>
          <w:szCs w:val="24"/>
          <w:lang w:val="en-GB"/>
        </w:rPr>
        <w:t>hould be fulfilled in order to fulfil requirements for the subject</w:t>
      </w:r>
      <w:r w:rsidR="00AC2795" w:rsidRPr="00604C3B">
        <w:rPr>
          <w:rFonts w:ascii="Times New Roman" w:hAnsi="Times New Roman"/>
          <w:sz w:val="24"/>
          <w:szCs w:val="24"/>
          <w:lang w:val="en-GB"/>
        </w:rPr>
        <w:t xml:space="preserve"> </w:t>
      </w:r>
      <w:r w:rsidR="008B2978" w:rsidRPr="00604C3B">
        <w:rPr>
          <w:rFonts w:ascii="Times New Roman" w:hAnsi="Times New Roman"/>
          <w:sz w:val="24"/>
          <w:szCs w:val="24"/>
          <w:lang w:val="en-GB"/>
        </w:rPr>
        <w:t xml:space="preserve">Relation Marital Therapy </w:t>
      </w:r>
      <w:r w:rsidR="00AC2795" w:rsidRPr="00604C3B">
        <w:rPr>
          <w:rFonts w:ascii="Times New Roman" w:hAnsi="Times New Roman"/>
          <w:sz w:val="24"/>
          <w:szCs w:val="24"/>
          <w:lang w:val="en-GB"/>
        </w:rPr>
        <w:t>(</w:t>
      </w:r>
      <w:r w:rsidR="00B41EDD" w:rsidRPr="00604C3B">
        <w:rPr>
          <w:rFonts w:ascii="Times New Roman" w:hAnsi="Times New Roman"/>
          <w:sz w:val="24"/>
          <w:szCs w:val="24"/>
          <w:lang w:val="en-GB"/>
        </w:rPr>
        <w:t>clinical tutorials</w:t>
      </w:r>
      <w:r w:rsidR="00AC2795" w:rsidRPr="00604C3B">
        <w:rPr>
          <w:rFonts w:ascii="Times New Roman" w:hAnsi="Times New Roman"/>
          <w:sz w:val="24"/>
          <w:szCs w:val="24"/>
          <w:lang w:val="en-GB"/>
        </w:rPr>
        <w:t xml:space="preserve">) I. </w:t>
      </w:r>
      <w:r w:rsidR="009E2AE8" w:rsidRPr="00604C3B">
        <w:rPr>
          <w:rFonts w:ascii="Times New Roman" w:hAnsi="Times New Roman"/>
          <w:sz w:val="24"/>
          <w:szCs w:val="24"/>
          <w:lang w:val="en-GB"/>
        </w:rPr>
        <w:t xml:space="preserve">Requirements for the subject </w:t>
      </w:r>
      <w:r w:rsidR="00C17ECF" w:rsidRPr="00604C3B">
        <w:rPr>
          <w:rFonts w:ascii="Times New Roman" w:hAnsi="Times New Roman"/>
          <w:sz w:val="24"/>
          <w:szCs w:val="24"/>
          <w:lang w:val="en-GB"/>
        </w:rPr>
        <w:t xml:space="preserve">Relation Family Therapy </w:t>
      </w:r>
      <w:r w:rsidR="00AC2795" w:rsidRPr="00604C3B">
        <w:rPr>
          <w:rFonts w:ascii="Times New Roman" w:hAnsi="Times New Roman"/>
          <w:sz w:val="24"/>
          <w:szCs w:val="24"/>
          <w:lang w:val="en-GB"/>
        </w:rPr>
        <w:t>(</w:t>
      </w:r>
      <w:r w:rsidR="00B41EDD" w:rsidRPr="00604C3B">
        <w:rPr>
          <w:rFonts w:ascii="Times New Roman" w:hAnsi="Times New Roman"/>
          <w:sz w:val="24"/>
          <w:szCs w:val="24"/>
          <w:lang w:val="en-GB"/>
        </w:rPr>
        <w:t>clinical tutorials</w:t>
      </w:r>
      <w:r w:rsidR="00AC2795" w:rsidRPr="00604C3B">
        <w:rPr>
          <w:rFonts w:ascii="Times New Roman" w:hAnsi="Times New Roman"/>
          <w:sz w:val="24"/>
          <w:szCs w:val="24"/>
          <w:lang w:val="en-GB"/>
        </w:rPr>
        <w:t xml:space="preserve">) II </w:t>
      </w:r>
      <w:r w:rsidR="009E2AE8" w:rsidRPr="00604C3B">
        <w:rPr>
          <w:rFonts w:ascii="Times New Roman" w:hAnsi="Times New Roman"/>
          <w:sz w:val="24"/>
          <w:szCs w:val="24"/>
          <w:lang w:val="en-GB"/>
        </w:rPr>
        <w:t xml:space="preserve">should be fulfilled in order to fulfil requirements for the subject </w:t>
      </w:r>
      <w:r w:rsidR="008B2978" w:rsidRPr="00604C3B">
        <w:rPr>
          <w:rFonts w:ascii="Times New Roman" w:hAnsi="Times New Roman"/>
          <w:sz w:val="24"/>
          <w:szCs w:val="24"/>
          <w:lang w:val="en-GB"/>
        </w:rPr>
        <w:t xml:space="preserve">Relation Marital Therapy </w:t>
      </w:r>
      <w:r w:rsidR="00AC2795" w:rsidRPr="00604C3B">
        <w:rPr>
          <w:rFonts w:ascii="Times New Roman" w:hAnsi="Times New Roman"/>
          <w:sz w:val="24"/>
          <w:szCs w:val="24"/>
          <w:lang w:val="en-GB"/>
        </w:rPr>
        <w:t>(</w:t>
      </w:r>
      <w:r w:rsidR="00B41EDD" w:rsidRPr="00604C3B">
        <w:rPr>
          <w:rFonts w:ascii="Times New Roman" w:hAnsi="Times New Roman"/>
          <w:sz w:val="24"/>
          <w:szCs w:val="24"/>
          <w:lang w:val="en-GB"/>
        </w:rPr>
        <w:t>clinical tutorials</w:t>
      </w:r>
      <w:r w:rsidR="00AC2795" w:rsidRPr="00604C3B">
        <w:rPr>
          <w:rFonts w:ascii="Times New Roman" w:hAnsi="Times New Roman"/>
          <w:sz w:val="24"/>
          <w:szCs w:val="24"/>
          <w:lang w:val="en-GB"/>
        </w:rPr>
        <w:t>) II.</w:t>
      </w:r>
    </w:p>
    <w:p w:rsidR="002D0897" w:rsidRPr="00604C3B" w:rsidRDefault="00650D06" w:rsidP="00B07D35">
      <w:pPr>
        <w:spacing w:before="100" w:beforeAutospacing="1" w:after="100" w:afterAutospacing="1" w:line="240" w:lineRule="auto"/>
        <w:rPr>
          <w:rFonts w:ascii="Times New Roman" w:hAnsi="Times New Roman"/>
          <w:sz w:val="24"/>
          <w:szCs w:val="24"/>
          <w:lang w:val="en-GB"/>
        </w:rPr>
      </w:pPr>
      <w:r w:rsidRPr="00604C3B">
        <w:rPr>
          <w:rFonts w:ascii="Times New Roman" w:hAnsi="Times New Roman"/>
          <w:sz w:val="24"/>
          <w:szCs w:val="24"/>
          <w:lang w:val="en-GB"/>
        </w:rPr>
        <w:t xml:space="preserve">For </w:t>
      </w:r>
      <w:r w:rsidR="00A74FD0" w:rsidRPr="00604C3B">
        <w:rPr>
          <w:rFonts w:ascii="Times New Roman" w:hAnsi="Times New Roman"/>
          <w:sz w:val="24"/>
          <w:szCs w:val="24"/>
          <w:lang w:val="en-GB"/>
        </w:rPr>
        <w:t>reco</w:t>
      </w:r>
      <w:r w:rsidRPr="00604C3B">
        <w:rPr>
          <w:rFonts w:ascii="Times New Roman" w:hAnsi="Times New Roman"/>
          <w:sz w:val="24"/>
          <w:szCs w:val="24"/>
          <w:lang w:val="en-GB"/>
        </w:rPr>
        <w:t>gnizing knowledge obtained prior to enrolment in the programme, the following criteria will apply</w:t>
      </w:r>
      <w:r w:rsidR="002D0897" w:rsidRPr="00604C3B">
        <w:rPr>
          <w:rFonts w:ascii="Times New Roman" w:hAnsi="Times New Roman"/>
          <w:sz w:val="24"/>
          <w:szCs w:val="24"/>
          <w:lang w:val="en-GB"/>
        </w:rPr>
        <w:t>:</w:t>
      </w:r>
    </w:p>
    <w:p w:rsidR="002D0897" w:rsidRPr="00604C3B" w:rsidRDefault="00650D06" w:rsidP="00B07D35">
      <w:pPr>
        <w:numPr>
          <w:ilvl w:val="0"/>
          <w:numId w:val="1"/>
        </w:numPr>
        <w:spacing w:before="100" w:beforeAutospacing="1" w:after="100" w:afterAutospacing="1" w:line="240" w:lineRule="auto"/>
        <w:rPr>
          <w:rFonts w:ascii="Times New Roman" w:hAnsi="Times New Roman"/>
          <w:sz w:val="24"/>
          <w:szCs w:val="24"/>
          <w:lang w:val="en-GB"/>
        </w:rPr>
      </w:pPr>
      <w:r w:rsidRPr="00604C3B">
        <w:rPr>
          <w:rFonts w:ascii="Times New Roman" w:hAnsi="Times New Roman"/>
          <w:sz w:val="24"/>
          <w:szCs w:val="24"/>
          <w:lang w:val="en-GB"/>
        </w:rPr>
        <w:t>appropriateness of the conditions for enrolment and required prior education for enrolment in the programme</w:t>
      </w:r>
      <w:r w:rsidR="002D0897" w:rsidRPr="00604C3B">
        <w:rPr>
          <w:rFonts w:ascii="Times New Roman" w:hAnsi="Times New Roman"/>
          <w:sz w:val="24"/>
          <w:szCs w:val="24"/>
          <w:lang w:val="en-GB"/>
        </w:rPr>
        <w:t xml:space="preserve">, </w:t>
      </w:r>
    </w:p>
    <w:p w:rsidR="002D0897" w:rsidRPr="00604C3B" w:rsidRDefault="00650D06" w:rsidP="00B07D35">
      <w:pPr>
        <w:numPr>
          <w:ilvl w:val="0"/>
          <w:numId w:val="1"/>
        </w:numPr>
        <w:spacing w:before="100" w:beforeAutospacing="1" w:after="100" w:afterAutospacing="1" w:line="240" w:lineRule="auto"/>
        <w:rPr>
          <w:rFonts w:ascii="Times New Roman" w:hAnsi="Times New Roman"/>
          <w:sz w:val="24"/>
          <w:szCs w:val="24"/>
          <w:lang w:val="en-GB"/>
        </w:rPr>
      </w:pPr>
      <w:r w:rsidRPr="00604C3B">
        <w:rPr>
          <w:rFonts w:ascii="Times New Roman" w:hAnsi="Times New Roman"/>
          <w:sz w:val="24"/>
          <w:szCs w:val="24"/>
          <w:lang w:val="en-GB"/>
        </w:rPr>
        <w:t>comparability of the scope of education with the scope of the subject where the requirement is recognized</w:t>
      </w:r>
      <w:r w:rsidR="002D0897" w:rsidRPr="00604C3B">
        <w:rPr>
          <w:rFonts w:ascii="Times New Roman" w:hAnsi="Times New Roman"/>
          <w:sz w:val="24"/>
          <w:szCs w:val="24"/>
          <w:lang w:val="en-GB"/>
        </w:rPr>
        <w:t xml:space="preserve">, </w:t>
      </w:r>
    </w:p>
    <w:p w:rsidR="002D0897" w:rsidRPr="00604C3B" w:rsidRDefault="00650D06" w:rsidP="00B07D35">
      <w:pPr>
        <w:numPr>
          <w:ilvl w:val="0"/>
          <w:numId w:val="1"/>
        </w:numPr>
        <w:spacing w:before="100" w:beforeAutospacing="1" w:after="100" w:afterAutospacing="1" w:line="240" w:lineRule="auto"/>
        <w:rPr>
          <w:rFonts w:ascii="Times New Roman" w:hAnsi="Times New Roman"/>
          <w:sz w:val="24"/>
          <w:szCs w:val="24"/>
          <w:lang w:val="en-GB"/>
        </w:rPr>
      </w:pPr>
      <w:proofErr w:type="gramStart"/>
      <w:r w:rsidRPr="00604C3B">
        <w:rPr>
          <w:rFonts w:ascii="Times New Roman" w:hAnsi="Times New Roman"/>
          <w:sz w:val="24"/>
          <w:szCs w:val="24"/>
          <w:lang w:val="en-GB"/>
        </w:rPr>
        <w:t>adequacy</w:t>
      </w:r>
      <w:proofErr w:type="gramEnd"/>
      <w:r w:rsidRPr="00604C3B">
        <w:rPr>
          <w:rFonts w:ascii="Times New Roman" w:hAnsi="Times New Roman"/>
          <w:sz w:val="24"/>
          <w:szCs w:val="24"/>
          <w:lang w:val="en-GB"/>
        </w:rPr>
        <w:t xml:space="preserve"> of the contents of education according to the contents of the subject where the requirement is recognized</w:t>
      </w:r>
      <w:r w:rsidR="002D0897" w:rsidRPr="00604C3B">
        <w:rPr>
          <w:rFonts w:ascii="Times New Roman" w:hAnsi="Times New Roman"/>
          <w:sz w:val="24"/>
          <w:szCs w:val="24"/>
          <w:lang w:val="en-GB"/>
        </w:rPr>
        <w:t xml:space="preserve">. </w:t>
      </w:r>
    </w:p>
    <w:p w:rsidR="00CD3341" w:rsidRPr="00604C3B" w:rsidRDefault="00FC1591" w:rsidP="00FC1591">
      <w:pPr>
        <w:pStyle w:val="Default"/>
        <w:jc w:val="both"/>
        <w:rPr>
          <w:rFonts w:ascii="Times New Roman" w:hAnsi="Times New Roman"/>
          <w:color w:val="auto"/>
          <w:lang w:val="en-GB"/>
        </w:rPr>
      </w:pPr>
      <w:r w:rsidRPr="00604C3B">
        <w:rPr>
          <w:rFonts w:ascii="Times New Roman" w:eastAsia="Times New Roman" w:hAnsi="Times New Roman" w:cs="Times New Roman"/>
          <w:color w:val="auto"/>
          <w:lang w:val="en-GB"/>
        </w:rPr>
        <w:t xml:space="preserve">If the committee determines that the acquired knowledge may be recognized, it </w:t>
      </w:r>
      <w:proofErr w:type="gramStart"/>
      <w:r w:rsidRPr="00604C3B">
        <w:rPr>
          <w:rFonts w:ascii="Times New Roman" w:eastAsia="Times New Roman" w:hAnsi="Times New Roman" w:cs="Times New Roman"/>
          <w:color w:val="auto"/>
          <w:lang w:val="en-GB"/>
        </w:rPr>
        <w:t>is evaluated</w:t>
      </w:r>
      <w:proofErr w:type="gramEnd"/>
      <w:r w:rsidRPr="00604C3B">
        <w:rPr>
          <w:rFonts w:ascii="Times New Roman" w:eastAsia="Times New Roman" w:hAnsi="Times New Roman" w:cs="Times New Roman"/>
          <w:color w:val="auto"/>
          <w:lang w:val="en-GB"/>
        </w:rPr>
        <w:t xml:space="preserve"> with the number of ECTS credits that equals the number of credits with the subject.</w:t>
      </w:r>
      <w:r w:rsidRPr="00604C3B">
        <w:rPr>
          <w:rFonts w:ascii="Times New Roman" w:eastAsia="Times New Roman" w:hAnsi="Times New Roman" w:cs="Times New Roman"/>
          <w:color w:val="auto"/>
          <w:lang w:val="en-GB"/>
        </w:rPr>
        <w:br/>
      </w:r>
    </w:p>
    <w:p w:rsidR="00CD3341" w:rsidRPr="00604C3B" w:rsidRDefault="00FC1591" w:rsidP="00B07D35">
      <w:pPr>
        <w:pStyle w:val="Telobesedila"/>
        <w:rPr>
          <w:b w:val="0"/>
          <w:bCs w:val="0"/>
          <w:szCs w:val="24"/>
          <w:lang w:val="en-GB"/>
        </w:rPr>
      </w:pPr>
      <w:r w:rsidRPr="00604C3B">
        <w:rPr>
          <w:b w:val="0"/>
          <w:bCs w:val="0"/>
          <w:szCs w:val="24"/>
          <w:lang w:val="en-GB"/>
        </w:rPr>
        <w:t>In accordance with the decision of the senate of the Faculty of Theology (25</w:t>
      </w:r>
      <w:r w:rsidRPr="00604C3B">
        <w:rPr>
          <w:b w:val="0"/>
          <w:bCs w:val="0"/>
          <w:szCs w:val="24"/>
          <w:vertAlign w:val="superscript"/>
          <w:lang w:val="en-GB"/>
        </w:rPr>
        <w:t>th</w:t>
      </w:r>
      <w:r w:rsidRPr="00604C3B">
        <w:rPr>
          <w:b w:val="0"/>
          <w:bCs w:val="0"/>
          <w:szCs w:val="24"/>
          <w:lang w:val="en-GB"/>
        </w:rPr>
        <w:t xml:space="preserve"> senate meeting on 5 May 2008) and with Article 153 of the Statute of the UL, a student proceeding to the next </w:t>
      </w:r>
      <w:r w:rsidRPr="00604C3B">
        <w:rPr>
          <w:b w:val="0"/>
          <w:bCs w:val="0"/>
          <w:szCs w:val="24"/>
          <w:lang w:val="en-GB"/>
        </w:rPr>
        <w:lastRenderedPageBreak/>
        <w:t>year can exceptionally have up to 6 ECTS of study obligations overlooked, if there are justified reasons for doing so.</w:t>
      </w:r>
      <w:r w:rsidR="00CD3341" w:rsidRPr="00604C3B">
        <w:rPr>
          <w:b w:val="0"/>
          <w:bCs w:val="0"/>
          <w:szCs w:val="24"/>
          <w:lang w:val="en-GB"/>
        </w:rPr>
        <w:t xml:space="preserve"> </w:t>
      </w:r>
      <w:r w:rsidR="00F01855" w:rsidRPr="00604C3B">
        <w:rPr>
          <w:b w:val="0"/>
          <w:bCs w:val="0"/>
          <w:szCs w:val="24"/>
          <w:lang w:val="en-GB"/>
        </w:rPr>
        <w:t xml:space="preserve">Justified reasons </w:t>
      </w:r>
      <w:proofErr w:type="gramStart"/>
      <w:r w:rsidR="00F01855" w:rsidRPr="00604C3B">
        <w:rPr>
          <w:b w:val="0"/>
          <w:bCs w:val="0"/>
          <w:szCs w:val="24"/>
          <w:lang w:val="en-GB"/>
        </w:rPr>
        <w:t>are specified</w:t>
      </w:r>
      <w:proofErr w:type="gramEnd"/>
      <w:r w:rsidR="00F01855" w:rsidRPr="00604C3B">
        <w:rPr>
          <w:b w:val="0"/>
          <w:bCs w:val="0"/>
          <w:szCs w:val="24"/>
          <w:lang w:val="en-GB"/>
        </w:rPr>
        <w:t xml:space="preserve"> in the Statute of the UL.</w:t>
      </w:r>
    </w:p>
    <w:p w:rsidR="00CD3341" w:rsidRPr="00604C3B" w:rsidRDefault="00CD3341" w:rsidP="00B07D35">
      <w:pPr>
        <w:spacing w:after="0" w:line="240" w:lineRule="auto"/>
        <w:jc w:val="both"/>
        <w:rPr>
          <w:rFonts w:ascii="Times New Roman" w:hAnsi="Times New Roman"/>
          <w:noProof/>
          <w:sz w:val="24"/>
          <w:szCs w:val="24"/>
          <w:lang w:val="en-GB"/>
        </w:rPr>
      </w:pPr>
    </w:p>
    <w:p w:rsidR="006B6A67" w:rsidRPr="00604C3B" w:rsidRDefault="006B6A67" w:rsidP="00B07D35">
      <w:pPr>
        <w:spacing w:after="0" w:line="240" w:lineRule="auto"/>
        <w:jc w:val="both"/>
        <w:rPr>
          <w:rFonts w:ascii="Times New Roman" w:hAnsi="Times New Roman"/>
          <w:noProof/>
          <w:sz w:val="24"/>
          <w:szCs w:val="24"/>
          <w:lang w:val="en-GB"/>
        </w:rPr>
      </w:pPr>
    </w:p>
    <w:p w:rsidR="00366A60" w:rsidRPr="00604C3B" w:rsidRDefault="00366A60" w:rsidP="00B07D35">
      <w:pPr>
        <w:pStyle w:val="Telobesedila"/>
        <w:rPr>
          <w:b w:val="0"/>
          <w:bCs w:val="0"/>
          <w:noProof/>
          <w:szCs w:val="24"/>
          <w:lang w:val="en-GB"/>
        </w:rPr>
      </w:pPr>
    </w:p>
    <w:p w:rsidR="00320F83" w:rsidRPr="00604C3B" w:rsidRDefault="00320F83" w:rsidP="00B07D35">
      <w:pPr>
        <w:pStyle w:val="Default"/>
        <w:rPr>
          <w:rFonts w:ascii="Times New Roman" w:hAnsi="Times New Roman" w:cs="Times New Roman"/>
          <w:noProof/>
          <w:color w:val="auto"/>
          <w:lang w:val="en-GB"/>
        </w:rPr>
      </w:pPr>
    </w:p>
    <w:p w:rsidR="00320F83" w:rsidRPr="00604C3B" w:rsidRDefault="00320F83" w:rsidP="00B07D35">
      <w:pPr>
        <w:pStyle w:val="Default"/>
        <w:jc w:val="both"/>
        <w:rPr>
          <w:rFonts w:ascii="Times New Roman" w:hAnsi="Times New Roman" w:cs="Times New Roman"/>
          <w:b/>
          <w:bCs/>
          <w:noProof/>
          <w:color w:val="auto"/>
          <w:lang w:val="en-GB"/>
        </w:rPr>
      </w:pPr>
      <w:r w:rsidRPr="00604C3B">
        <w:rPr>
          <w:rFonts w:ascii="Times New Roman" w:hAnsi="Times New Roman" w:cs="Times New Roman"/>
          <w:b/>
          <w:bCs/>
          <w:noProof/>
          <w:color w:val="auto"/>
          <w:lang w:val="en-GB"/>
        </w:rPr>
        <w:t>6.</w:t>
      </w:r>
      <w:r w:rsidR="00223C72" w:rsidRPr="00604C3B">
        <w:rPr>
          <w:rFonts w:ascii="Times New Roman" w:hAnsi="Times New Roman" w:cs="Times New Roman"/>
          <w:b/>
          <w:noProof/>
          <w:color w:val="auto"/>
          <w:lang w:val="en-GB"/>
        </w:rPr>
        <w:t xml:space="preserve"> Criteria for completing the study</w:t>
      </w:r>
      <w:r w:rsidRPr="00604C3B">
        <w:rPr>
          <w:rFonts w:ascii="Times New Roman" w:hAnsi="Times New Roman" w:cs="Times New Roman"/>
          <w:b/>
          <w:bCs/>
          <w:noProof/>
          <w:color w:val="auto"/>
          <w:lang w:val="en-GB"/>
        </w:rPr>
        <w:t xml:space="preserve"> </w:t>
      </w:r>
    </w:p>
    <w:p w:rsidR="00D65109" w:rsidRPr="00604C3B" w:rsidRDefault="00D65109" w:rsidP="00B07D35">
      <w:pPr>
        <w:pStyle w:val="Default"/>
        <w:jc w:val="both"/>
        <w:rPr>
          <w:rFonts w:ascii="Times New Roman" w:hAnsi="Times New Roman" w:cs="Times New Roman"/>
          <w:noProof/>
          <w:color w:val="auto"/>
          <w:lang w:val="en-GB"/>
        </w:rPr>
      </w:pPr>
    </w:p>
    <w:p w:rsidR="00320F83" w:rsidRPr="00604C3B" w:rsidRDefault="00320F83" w:rsidP="00B07D35">
      <w:pPr>
        <w:pStyle w:val="Default"/>
        <w:rPr>
          <w:rFonts w:ascii="Times New Roman" w:hAnsi="Times New Roman" w:cs="Times New Roman"/>
          <w:noProof/>
          <w:color w:val="auto"/>
          <w:lang w:val="en-GB"/>
        </w:rPr>
      </w:pPr>
    </w:p>
    <w:p w:rsidR="00320F83" w:rsidRPr="00604C3B" w:rsidRDefault="00223C72" w:rsidP="00B07D35">
      <w:pPr>
        <w:pStyle w:val="Default"/>
        <w:rPr>
          <w:rFonts w:ascii="Times New Roman" w:hAnsi="Times New Roman" w:cs="Times New Roman"/>
          <w:noProof/>
          <w:color w:val="auto"/>
          <w:lang w:val="en-GB"/>
        </w:rPr>
      </w:pPr>
      <w:r w:rsidRPr="00604C3B">
        <w:rPr>
          <w:rFonts w:ascii="Times New Roman" w:hAnsi="Times New Roman" w:cs="Times New Roman"/>
          <w:bCs/>
          <w:noProof/>
          <w:color w:val="auto"/>
          <w:lang w:val="en-GB"/>
        </w:rPr>
        <w:t xml:space="preserve">To complete the </w:t>
      </w:r>
      <w:r w:rsidR="00C17ECF" w:rsidRPr="00604C3B">
        <w:rPr>
          <w:rFonts w:ascii="Times New Roman" w:hAnsi="Times New Roman" w:cs="Times New Roman"/>
          <w:bCs/>
          <w:noProof/>
          <w:color w:val="auto"/>
          <w:lang w:val="en-GB"/>
        </w:rPr>
        <w:t xml:space="preserve">advanced </w:t>
      </w:r>
      <w:r w:rsidRPr="00604C3B">
        <w:rPr>
          <w:rFonts w:ascii="Times New Roman" w:hAnsi="Times New Roman" w:cs="Times New Roman"/>
          <w:bCs/>
          <w:noProof/>
          <w:color w:val="auto"/>
          <w:lang w:val="en-GB"/>
        </w:rPr>
        <w:t>study</w:t>
      </w:r>
      <w:r w:rsidR="00C17ECF" w:rsidRPr="00604C3B">
        <w:rPr>
          <w:rFonts w:ascii="Times New Roman" w:hAnsi="Times New Roman" w:cs="Times New Roman"/>
          <w:bCs/>
          <w:noProof/>
          <w:color w:val="auto"/>
          <w:lang w:val="en-GB"/>
        </w:rPr>
        <w:t xml:space="preserve"> programme</w:t>
      </w:r>
      <w:r w:rsidRPr="00604C3B">
        <w:rPr>
          <w:rFonts w:ascii="Times New Roman" w:hAnsi="Times New Roman" w:cs="Times New Roman"/>
          <w:bCs/>
          <w:noProof/>
          <w:color w:val="auto"/>
          <w:lang w:val="en-GB"/>
        </w:rPr>
        <w:t>, a student acquire</w:t>
      </w:r>
      <w:r w:rsidR="009E2AE8" w:rsidRPr="00604C3B">
        <w:rPr>
          <w:rFonts w:ascii="Times New Roman" w:hAnsi="Times New Roman" w:cs="Times New Roman"/>
          <w:bCs/>
          <w:noProof/>
          <w:color w:val="auto"/>
          <w:lang w:val="en-GB"/>
        </w:rPr>
        <w:t>s</w:t>
      </w:r>
      <w:r w:rsidRPr="00604C3B">
        <w:rPr>
          <w:rFonts w:ascii="Times New Roman" w:hAnsi="Times New Roman" w:cs="Times New Roman"/>
          <w:bCs/>
          <w:noProof/>
          <w:color w:val="auto"/>
          <w:lang w:val="en-GB"/>
        </w:rPr>
        <w:t xml:space="preserve"> </w:t>
      </w:r>
      <w:r w:rsidR="00C17ECF" w:rsidRPr="00604C3B">
        <w:rPr>
          <w:rFonts w:ascii="Times New Roman" w:hAnsi="Times New Roman" w:cs="Times New Roman"/>
          <w:bCs/>
          <w:noProof/>
          <w:color w:val="auto"/>
          <w:lang w:val="en-GB"/>
        </w:rPr>
        <w:t>60 credits.</w:t>
      </w:r>
    </w:p>
    <w:p w:rsidR="002D0897" w:rsidRPr="00604C3B" w:rsidRDefault="002D0897" w:rsidP="00B07D35">
      <w:pPr>
        <w:pStyle w:val="Default"/>
        <w:rPr>
          <w:rFonts w:ascii="Times New Roman" w:hAnsi="Times New Roman" w:cs="Times New Roman"/>
          <w:noProof/>
          <w:color w:val="auto"/>
          <w:lang w:val="en-GB"/>
        </w:rPr>
      </w:pPr>
    </w:p>
    <w:p w:rsidR="00320F83" w:rsidRPr="00604C3B" w:rsidRDefault="00320F83" w:rsidP="00B07D35">
      <w:pPr>
        <w:pStyle w:val="Default"/>
        <w:rPr>
          <w:rFonts w:ascii="Times New Roman" w:hAnsi="Times New Roman" w:cs="Times New Roman"/>
          <w:noProof/>
          <w:color w:val="auto"/>
          <w:lang w:val="en-GB"/>
        </w:rPr>
      </w:pPr>
    </w:p>
    <w:p w:rsidR="00223C72" w:rsidRPr="00604C3B" w:rsidRDefault="0099522F" w:rsidP="00B07D35">
      <w:pPr>
        <w:spacing w:after="0" w:line="240" w:lineRule="auto"/>
        <w:jc w:val="both"/>
        <w:rPr>
          <w:rFonts w:ascii="Times New Roman" w:hAnsi="Times New Roman"/>
          <w:b/>
          <w:noProof/>
          <w:sz w:val="24"/>
          <w:szCs w:val="24"/>
          <w:lang w:val="en-GB"/>
        </w:rPr>
      </w:pPr>
      <w:r w:rsidRPr="00604C3B">
        <w:rPr>
          <w:rFonts w:ascii="Times New Roman" w:hAnsi="Times New Roman"/>
          <w:b/>
          <w:bCs/>
          <w:noProof/>
          <w:sz w:val="24"/>
          <w:szCs w:val="24"/>
          <w:lang w:val="en-GB"/>
        </w:rPr>
        <w:t>7</w:t>
      </w:r>
      <w:r w:rsidR="00320F83" w:rsidRPr="00604C3B">
        <w:rPr>
          <w:rFonts w:ascii="Times New Roman" w:hAnsi="Times New Roman"/>
          <w:b/>
          <w:bCs/>
          <w:noProof/>
          <w:sz w:val="24"/>
          <w:szCs w:val="24"/>
          <w:lang w:val="en-GB"/>
        </w:rPr>
        <w:t xml:space="preserve">. </w:t>
      </w:r>
      <w:r w:rsidR="00223C72" w:rsidRPr="00604C3B">
        <w:rPr>
          <w:rFonts w:ascii="Times New Roman" w:hAnsi="Times New Roman"/>
          <w:b/>
          <w:noProof/>
          <w:sz w:val="24"/>
          <w:szCs w:val="24"/>
          <w:lang w:val="en-GB"/>
        </w:rPr>
        <w:t>Assessment of knowledge</w:t>
      </w:r>
    </w:p>
    <w:p w:rsidR="00320F83" w:rsidRPr="00604C3B" w:rsidRDefault="00320F83" w:rsidP="00B07D35">
      <w:pPr>
        <w:pStyle w:val="Default"/>
        <w:jc w:val="both"/>
        <w:rPr>
          <w:rFonts w:ascii="Times New Roman" w:hAnsi="Times New Roman" w:cs="Times New Roman"/>
          <w:noProof/>
          <w:color w:val="auto"/>
          <w:lang w:val="en-GB"/>
        </w:rPr>
      </w:pPr>
    </w:p>
    <w:p w:rsidR="00320F83" w:rsidRPr="00604C3B" w:rsidRDefault="00320F83" w:rsidP="00B07D35">
      <w:pPr>
        <w:pStyle w:val="Default"/>
        <w:rPr>
          <w:rFonts w:ascii="Times New Roman" w:hAnsi="Times New Roman" w:cs="Times New Roman"/>
          <w:noProof/>
          <w:color w:val="auto"/>
          <w:lang w:val="en-GB"/>
        </w:rPr>
      </w:pPr>
    </w:p>
    <w:p w:rsidR="00066F13" w:rsidRPr="00604C3B" w:rsidRDefault="001310E2" w:rsidP="00B07D35">
      <w:pPr>
        <w:pStyle w:val="Telobesedila"/>
        <w:rPr>
          <w:b w:val="0"/>
          <w:noProof/>
          <w:szCs w:val="24"/>
          <w:lang w:val="en-GB"/>
        </w:rPr>
      </w:pPr>
      <w:r w:rsidRPr="00604C3B">
        <w:rPr>
          <w:b w:val="0"/>
          <w:noProof/>
          <w:szCs w:val="24"/>
          <w:lang w:val="en-GB"/>
        </w:rPr>
        <w:t>Participants’ work is assessed with</w:t>
      </w:r>
      <w:r w:rsidR="00066F13" w:rsidRPr="00604C3B">
        <w:rPr>
          <w:b w:val="0"/>
          <w:noProof/>
          <w:szCs w:val="24"/>
          <w:lang w:val="en-GB"/>
        </w:rPr>
        <w:t xml:space="preserve"> </w:t>
      </w:r>
      <w:r w:rsidRPr="00604C3B">
        <w:rPr>
          <w:b w:val="0"/>
          <w:noProof/>
          <w:szCs w:val="24"/>
          <w:lang w:val="en-GB"/>
        </w:rPr>
        <w:t>written and oral examinations</w:t>
      </w:r>
      <w:r w:rsidR="00066F13" w:rsidRPr="00604C3B">
        <w:rPr>
          <w:b w:val="0"/>
          <w:noProof/>
          <w:szCs w:val="24"/>
          <w:lang w:val="en-GB"/>
        </w:rPr>
        <w:t xml:space="preserve">, </w:t>
      </w:r>
      <w:r w:rsidR="008E3F0F" w:rsidRPr="00604C3B">
        <w:rPr>
          <w:b w:val="0"/>
          <w:noProof/>
          <w:szCs w:val="24"/>
          <w:lang w:val="en-GB"/>
        </w:rPr>
        <w:t xml:space="preserve">in </w:t>
      </w:r>
      <w:r w:rsidR="00066F13" w:rsidRPr="00604C3B">
        <w:rPr>
          <w:b w:val="0"/>
          <w:noProof/>
          <w:szCs w:val="24"/>
          <w:lang w:val="en-GB"/>
        </w:rPr>
        <w:t>seminar</w:t>
      </w:r>
      <w:r w:rsidR="008E3F0F" w:rsidRPr="00604C3B">
        <w:rPr>
          <w:b w:val="0"/>
          <w:noProof/>
          <w:szCs w:val="24"/>
          <w:lang w:val="en-GB"/>
        </w:rPr>
        <w:t>s</w:t>
      </w:r>
      <w:r w:rsidR="00066F13" w:rsidRPr="00604C3B">
        <w:rPr>
          <w:b w:val="0"/>
          <w:noProof/>
          <w:szCs w:val="24"/>
          <w:lang w:val="en-GB"/>
        </w:rPr>
        <w:t xml:space="preserve">, </w:t>
      </w:r>
      <w:r w:rsidRPr="00604C3B">
        <w:rPr>
          <w:b w:val="0"/>
          <w:noProof/>
          <w:szCs w:val="24"/>
          <w:lang w:val="en-GB"/>
        </w:rPr>
        <w:t>reports and</w:t>
      </w:r>
      <w:r w:rsidR="00066F13" w:rsidRPr="00604C3B">
        <w:rPr>
          <w:b w:val="0"/>
          <w:noProof/>
          <w:szCs w:val="24"/>
          <w:lang w:val="en-GB"/>
        </w:rPr>
        <w:t xml:space="preserve"> </w:t>
      </w:r>
      <w:r w:rsidR="009E2AE8" w:rsidRPr="00604C3B">
        <w:rPr>
          <w:b w:val="0"/>
          <w:noProof/>
          <w:szCs w:val="24"/>
          <w:lang w:val="en-GB"/>
        </w:rPr>
        <w:t>tutorials</w:t>
      </w:r>
      <w:r w:rsidR="00066F13" w:rsidRPr="00604C3B">
        <w:rPr>
          <w:b w:val="0"/>
          <w:noProof/>
          <w:szCs w:val="24"/>
          <w:lang w:val="en-GB"/>
        </w:rPr>
        <w:t xml:space="preserve">. </w:t>
      </w:r>
      <w:r w:rsidR="008E3F0F" w:rsidRPr="00604C3B">
        <w:rPr>
          <w:b w:val="0"/>
          <w:noProof/>
          <w:szCs w:val="24"/>
          <w:lang w:val="en-GB" w:eastAsia="sl-SI"/>
        </w:rPr>
        <w:t>Prerequisition for an examination are fulfilled requirements in tutorials, seminars and reports.</w:t>
      </w:r>
      <w:r w:rsidR="00066F13" w:rsidRPr="00604C3B">
        <w:rPr>
          <w:b w:val="0"/>
          <w:noProof/>
          <w:szCs w:val="24"/>
          <w:lang w:val="en-GB"/>
        </w:rPr>
        <w:t xml:space="preserve"> </w:t>
      </w:r>
      <w:r w:rsidR="009E2AE8" w:rsidRPr="00604C3B">
        <w:rPr>
          <w:b w:val="0"/>
          <w:noProof/>
          <w:szCs w:val="24"/>
          <w:lang w:val="en-GB"/>
        </w:rPr>
        <w:t>The methods of assessment of respective subjects are defined for each subject in curricula. Assessment scale ranges from</w:t>
      </w:r>
      <w:r w:rsidR="00142FCA" w:rsidRPr="00604C3B">
        <w:rPr>
          <w:b w:val="0"/>
          <w:noProof/>
          <w:szCs w:val="24"/>
          <w:lang w:val="en-GB"/>
        </w:rPr>
        <w:t xml:space="preserve"> 6</w:t>
      </w:r>
      <w:r w:rsidR="009E2AE8" w:rsidRPr="00604C3B">
        <w:rPr>
          <w:b w:val="0"/>
          <w:noProof/>
          <w:szCs w:val="24"/>
          <w:lang w:val="en-GB"/>
        </w:rPr>
        <w:t xml:space="preserve"> to </w:t>
      </w:r>
      <w:r w:rsidR="00142FCA" w:rsidRPr="00604C3B">
        <w:rPr>
          <w:b w:val="0"/>
          <w:noProof/>
          <w:szCs w:val="24"/>
          <w:lang w:val="en-GB"/>
        </w:rPr>
        <w:t>10 (po</w:t>
      </w:r>
      <w:r w:rsidR="009E2AE8" w:rsidRPr="00604C3B">
        <w:rPr>
          <w:b w:val="0"/>
          <w:noProof/>
          <w:szCs w:val="24"/>
          <w:lang w:val="en-GB"/>
        </w:rPr>
        <w:t>sitive marks</w:t>
      </w:r>
      <w:r w:rsidR="00066F13" w:rsidRPr="00604C3B">
        <w:rPr>
          <w:b w:val="0"/>
          <w:noProof/>
          <w:szCs w:val="24"/>
          <w:lang w:val="en-GB"/>
        </w:rPr>
        <w:t xml:space="preserve">) </w:t>
      </w:r>
      <w:r w:rsidR="009E2AE8" w:rsidRPr="00604C3B">
        <w:rPr>
          <w:b w:val="0"/>
          <w:noProof/>
          <w:szCs w:val="24"/>
          <w:lang w:val="en-GB"/>
        </w:rPr>
        <w:t xml:space="preserve">and from </w:t>
      </w:r>
      <w:r w:rsidR="00066F13" w:rsidRPr="00604C3B">
        <w:rPr>
          <w:b w:val="0"/>
          <w:noProof/>
          <w:szCs w:val="24"/>
          <w:lang w:val="en-GB"/>
        </w:rPr>
        <w:t>1</w:t>
      </w:r>
      <w:r w:rsidR="009E2AE8" w:rsidRPr="00604C3B">
        <w:rPr>
          <w:b w:val="0"/>
          <w:noProof/>
          <w:szCs w:val="24"/>
          <w:lang w:val="en-GB"/>
        </w:rPr>
        <w:t xml:space="preserve"> to 5 (negative marks</w:t>
      </w:r>
      <w:r w:rsidR="00066F13" w:rsidRPr="00604C3B">
        <w:rPr>
          <w:b w:val="0"/>
          <w:noProof/>
          <w:szCs w:val="24"/>
          <w:lang w:val="en-GB"/>
        </w:rPr>
        <w:t xml:space="preserve">): </w:t>
      </w:r>
    </w:p>
    <w:p w:rsidR="00066F13" w:rsidRPr="00604C3B" w:rsidRDefault="00066F13" w:rsidP="00B07D35">
      <w:pPr>
        <w:spacing w:after="0" w:line="240" w:lineRule="auto"/>
        <w:jc w:val="both"/>
        <w:rPr>
          <w:rFonts w:ascii="Times New Roman" w:hAnsi="Times New Roman"/>
          <w:noProof/>
          <w:sz w:val="24"/>
          <w:szCs w:val="24"/>
          <w:lang w:val="en-GB"/>
        </w:rPr>
      </w:pPr>
    </w:p>
    <w:p w:rsidR="00066F13" w:rsidRPr="00604C3B" w:rsidRDefault="00066F13" w:rsidP="00B07D35">
      <w:pPr>
        <w:spacing w:after="0" w:line="240" w:lineRule="auto"/>
        <w:ind w:firstLine="360"/>
        <w:jc w:val="both"/>
        <w:rPr>
          <w:rFonts w:ascii="Times New Roman" w:hAnsi="Times New Roman"/>
          <w:noProof/>
          <w:sz w:val="24"/>
          <w:szCs w:val="24"/>
          <w:lang w:val="en-GB"/>
        </w:rPr>
      </w:pPr>
      <w:r w:rsidRPr="00604C3B">
        <w:rPr>
          <w:rFonts w:ascii="Times New Roman" w:hAnsi="Times New Roman"/>
          <w:noProof/>
          <w:sz w:val="24"/>
          <w:szCs w:val="24"/>
          <w:lang w:val="en-GB"/>
        </w:rPr>
        <w:t>10</w:t>
      </w:r>
      <w:r w:rsidRPr="00604C3B">
        <w:rPr>
          <w:rFonts w:ascii="Times New Roman" w:hAnsi="Times New Roman"/>
          <w:noProof/>
          <w:sz w:val="24"/>
          <w:szCs w:val="24"/>
          <w:lang w:val="en-GB"/>
        </w:rPr>
        <w:tab/>
      </w:r>
      <w:r w:rsidRPr="00604C3B">
        <w:rPr>
          <w:rFonts w:ascii="Times New Roman" w:hAnsi="Times New Roman"/>
          <w:noProof/>
          <w:sz w:val="24"/>
          <w:szCs w:val="24"/>
          <w:lang w:val="en-GB"/>
        </w:rPr>
        <w:tab/>
      </w:r>
      <w:r w:rsidR="001310E2" w:rsidRPr="00604C3B">
        <w:rPr>
          <w:rFonts w:ascii="Times New Roman" w:hAnsi="Times New Roman"/>
          <w:noProof/>
          <w:sz w:val="24"/>
          <w:szCs w:val="24"/>
          <w:lang w:val="en-GB"/>
        </w:rPr>
        <w:t>excellent</w:t>
      </w:r>
      <w:r w:rsidRPr="00604C3B">
        <w:rPr>
          <w:rFonts w:ascii="Times New Roman" w:hAnsi="Times New Roman"/>
          <w:noProof/>
          <w:sz w:val="24"/>
          <w:szCs w:val="24"/>
          <w:lang w:val="en-GB"/>
        </w:rPr>
        <w:t xml:space="preserve"> </w:t>
      </w:r>
      <w:r w:rsidRPr="00604C3B">
        <w:rPr>
          <w:rFonts w:ascii="Times New Roman" w:hAnsi="Times New Roman"/>
          <w:noProof/>
          <w:sz w:val="24"/>
          <w:szCs w:val="24"/>
          <w:lang w:val="en-GB"/>
        </w:rPr>
        <w:tab/>
      </w:r>
      <w:r w:rsidR="00142FCA" w:rsidRPr="00604C3B">
        <w:rPr>
          <w:rFonts w:ascii="Times New Roman" w:hAnsi="Times New Roman"/>
          <w:noProof/>
          <w:sz w:val="24"/>
          <w:szCs w:val="24"/>
          <w:lang w:val="en-GB"/>
        </w:rPr>
        <w:t>exceptional results with negligible mistakes</w:t>
      </w:r>
    </w:p>
    <w:p w:rsidR="00066F13" w:rsidRPr="00604C3B" w:rsidRDefault="00066F13" w:rsidP="00B07D35">
      <w:pPr>
        <w:spacing w:after="0" w:line="240" w:lineRule="auto"/>
        <w:ind w:firstLine="360"/>
        <w:jc w:val="both"/>
        <w:rPr>
          <w:rFonts w:ascii="Times New Roman" w:hAnsi="Times New Roman"/>
          <w:noProof/>
          <w:sz w:val="24"/>
          <w:szCs w:val="24"/>
          <w:lang w:val="en-GB"/>
        </w:rPr>
      </w:pPr>
      <w:r w:rsidRPr="00604C3B">
        <w:rPr>
          <w:rFonts w:ascii="Times New Roman" w:hAnsi="Times New Roman"/>
          <w:noProof/>
          <w:sz w:val="24"/>
          <w:szCs w:val="24"/>
          <w:lang w:val="en-GB"/>
        </w:rPr>
        <w:t>9</w:t>
      </w:r>
      <w:r w:rsidRPr="00604C3B">
        <w:rPr>
          <w:rFonts w:ascii="Times New Roman" w:hAnsi="Times New Roman"/>
          <w:noProof/>
          <w:sz w:val="24"/>
          <w:szCs w:val="24"/>
          <w:lang w:val="en-GB"/>
        </w:rPr>
        <w:tab/>
      </w:r>
      <w:r w:rsidRPr="00604C3B">
        <w:rPr>
          <w:rFonts w:ascii="Times New Roman" w:hAnsi="Times New Roman"/>
          <w:noProof/>
          <w:sz w:val="24"/>
          <w:szCs w:val="24"/>
          <w:lang w:val="en-GB"/>
        </w:rPr>
        <w:tab/>
      </w:r>
      <w:r w:rsidR="001310E2" w:rsidRPr="00604C3B">
        <w:rPr>
          <w:rFonts w:ascii="Times New Roman" w:hAnsi="Times New Roman"/>
          <w:noProof/>
          <w:sz w:val="24"/>
          <w:szCs w:val="24"/>
          <w:lang w:val="en-GB"/>
        </w:rPr>
        <w:t>very good</w:t>
      </w:r>
      <w:r w:rsidR="00142FCA" w:rsidRPr="00604C3B">
        <w:rPr>
          <w:rFonts w:ascii="Times New Roman" w:hAnsi="Times New Roman"/>
          <w:noProof/>
          <w:sz w:val="24"/>
          <w:szCs w:val="24"/>
          <w:lang w:val="en-GB"/>
        </w:rPr>
        <w:tab/>
        <w:t>knowledge above average but with some mistakes</w:t>
      </w:r>
    </w:p>
    <w:p w:rsidR="00066F13" w:rsidRPr="00604C3B" w:rsidRDefault="00066F13" w:rsidP="00B07D35">
      <w:pPr>
        <w:spacing w:after="0" w:line="240" w:lineRule="auto"/>
        <w:ind w:firstLine="360"/>
        <w:jc w:val="both"/>
        <w:rPr>
          <w:rFonts w:ascii="Times New Roman" w:hAnsi="Times New Roman"/>
          <w:noProof/>
          <w:sz w:val="24"/>
          <w:szCs w:val="24"/>
          <w:lang w:val="en-GB"/>
        </w:rPr>
      </w:pPr>
      <w:r w:rsidRPr="00604C3B">
        <w:rPr>
          <w:rFonts w:ascii="Times New Roman" w:hAnsi="Times New Roman"/>
          <w:noProof/>
          <w:sz w:val="24"/>
          <w:szCs w:val="24"/>
          <w:lang w:val="en-GB"/>
        </w:rPr>
        <w:t>8</w:t>
      </w:r>
      <w:r w:rsidRPr="00604C3B">
        <w:rPr>
          <w:rFonts w:ascii="Times New Roman" w:hAnsi="Times New Roman"/>
          <w:noProof/>
          <w:sz w:val="24"/>
          <w:szCs w:val="24"/>
          <w:lang w:val="en-GB"/>
        </w:rPr>
        <w:tab/>
      </w:r>
      <w:r w:rsidRPr="00604C3B">
        <w:rPr>
          <w:rFonts w:ascii="Times New Roman" w:hAnsi="Times New Roman"/>
          <w:noProof/>
          <w:sz w:val="24"/>
          <w:szCs w:val="24"/>
          <w:lang w:val="en-GB"/>
        </w:rPr>
        <w:tab/>
      </w:r>
      <w:r w:rsidR="001310E2" w:rsidRPr="00604C3B">
        <w:rPr>
          <w:rFonts w:ascii="Times New Roman" w:hAnsi="Times New Roman"/>
          <w:noProof/>
          <w:sz w:val="24"/>
          <w:szCs w:val="24"/>
          <w:lang w:val="en-GB"/>
        </w:rPr>
        <w:t>very good</w:t>
      </w:r>
      <w:r w:rsidRPr="00604C3B">
        <w:rPr>
          <w:rFonts w:ascii="Times New Roman" w:hAnsi="Times New Roman"/>
          <w:noProof/>
          <w:sz w:val="24"/>
          <w:szCs w:val="24"/>
          <w:lang w:val="en-GB"/>
        </w:rPr>
        <w:tab/>
        <w:t>solid</w:t>
      </w:r>
      <w:r w:rsidR="00142FCA" w:rsidRPr="00604C3B">
        <w:rPr>
          <w:rFonts w:ascii="Times New Roman" w:hAnsi="Times New Roman"/>
          <w:noProof/>
          <w:sz w:val="24"/>
          <w:szCs w:val="24"/>
          <w:lang w:val="en-GB"/>
        </w:rPr>
        <w:t xml:space="preserve"> results</w:t>
      </w:r>
    </w:p>
    <w:p w:rsidR="00066F13" w:rsidRPr="00604C3B" w:rsidRDefault="00066F13" w:rsidP="00B07D35">
      <w:pPr>
        <w:spacing w:after="0" w:line="240" w:lineRule="auto"/>
        <w:ind w:firstLine="360"/>
        <w:jc w:val="both"/>
        <w:rPr>
          <w:rFonts w:ascii="Times New Roman" w:hAnsi="Times New Roman"/>
          <w:noProof/>
          <w:sz w:val="24"/>
          <w:szCs w:val="24"/>
          <w:lang w:val="en-GB"/>
        </w:rPr>
      </w:pPr>
      <w:r w:rsidRPr="00604C3B">
        <w:rPr>
          <w:rFonts w:ascii="Times New Roman" w:hAnsi="Times New Roman"/>
          <w:noProof/>
          <w:sz w:val="24"/>
          <w:szCs w:val="24"/>
          <w:lang w:val="en-GB"/>
        </w:rPr>
        <w:t>7</w:t>
      </w:r>
      <w:r w:rsidRPr="00604C3B">
        <w:rPr>
          <w:rFonts w:ascii="Times New Roman" w:hAnsi="Times New Roman"/>
          <w:noProof/>
          <w:sz w:val="24"/>
          <w:szCs w:val="24"/>
          <w:lang w:val="en-GB"/>
        </w:rPr>
        <w:tab/>
      </w:r>
      <w:r w:rsidRPr="00604C3B">
        <w:rPr>
          <w:rFonts w:ascii="Times New Roman" w:hAnsi="Times New Roman"/>
          <w:noProof/>
          <w:sz w:val="24"/>
          <w:szCs w:val="24"/>
          <w:lang w:val="en-GB"/>
        </w:rPr>
        <w:tab/>
      </w:r>
      <w:r w:rsidR="001310E2" w:rsidRPr="00604C3B">
        <w:rPr>
          <w:rFonts w:ascii="Times New Roman" w:hAnsi="Times New Roman"/>
          <w:noProof/>
          <w:sz w:val="24"/>
          <w:szCs w:val="24"/>
          <w:lang w:val="en-GB"/>
        </w:rPr>
        <w:t>good</w:t>
      </w:r>
      <w:r w:rsidR="00142FCA" w:rsidRPr="00604C3B">
        <w:rPr>
          <w:rFonts w:ascii="Times New Roman" w:hAnsi="Times New Roman"/>
          <w:noProof/>
          <w:sz w:val="24"/>
          <w:szCs w:val="24"/>
          <w:lang w:val="en-GB"/>
        </w:rPr>
        <w:tab/>
      </w:r>
      <w:r w:rsidR="00142FCA" w:rsidRPr="00604C3B">
        <w:rPr>
          <w:rFonts w:ascii="Times New Roman" w:hAnsi="Times New Roman"/>
          <w:noProof/>
          <w:sz w:val="24"/>
          <w:szCs w:val="24"/>
          <w:lang w:val="en-GB"/>
        </w:rPr>
        <w:tab/>
        <w:t>good knowledge buto some major mistakes</w:t>
      </w:r>
    </w:p>
    <w:p w:rsidR="00066F13" w:rsidRPr="00604C3B" w:rsidRDefault="00066F13" w:rsidP="00B07D35">
      <w:pPr>
        <w:spacing w:after="0" w:line="240" w:lineRule="auto"/>
        <w:ind w:firstLine="360"/>
        <w:jc w:val="both"/>
        <w:rPr>
          <w:rFonts w:ascii="Times New Roman" w:hAnsi="Times New Roman"/>
          <w:noProof/>
          <w:sz w:val="24"/>
          <w:szCs w:val="24"/>
          <w:lang w:val="en-GB"/>
        </w:rPr>
      </w:pPr>
      <w:r w:rsidRPr="00604C3B">
        <w:rPr>
          <w:rFonts w:ascii="Times New Roman" w:hAnsi="Times New Roman"/>
          <w:noProof/>
          <w:sz w:val="24"/>
          <w:szCs w:val="24"/>
          <w:lang w:val="en-GB"/>
        </w:rPr>
        <w:t>6</w:t>
      </w:r>
      <w:r w:rsidRPr="00604C3B">
        <w:rPr>
          <w:rFonts w:ascii="Times New Roman" w:hAnsi="Times New Roman"/>
          <w:noProof/>
          <w:sz w:val="24"/>
          <w:szCs w:val="24"/>
          <w:lang w:val="en-GB"/>
        </w:rPr>
        <w:tab/>
      </w:r>
      <w:r w:rsidRPr="00604C3B">
        <w:rPr>
          <w:rFonts w:ascii="Times New Roman" w:hAnsi="Times New Roman"/>
          <w:noProof/>
          <w:sz w:val="24"/>
          <w:szCs w:val="24"/>
          <w:lang w:val="en-GB"/>
        </w:rPr>
        <w:tab/>
      </w:r>
      <w:r w:rsidR="001310E2" w:rsidRPr="00604C3B">
        <w:rPr>
          <w:rFonts w:ascii="Times New Roman" w:hAnsi="Times New Roman"/>
          <w:noProof/>
          <w:sz w:val="24"/>
          <w:szCs w:val="24"/>
          <w:lang w:val="en-GB"/>
        </w:rPr>
        <w:t>satisfactory</w:t>
      </w:r>
      <w:r w:rsidRPr="00604C3B">
        <w:rPr>
          <w:rFonts w:ascii="Times New Roman" w:hAnsi="Times New Roman"/>
          <w:noProof/>
          <w:sz w:val="24"/>
          <w:szCs w:val="24"/>
          <w:lang w:val="en-GB"/>
        </w:rPr>
        <w:tab/>
      </w:r>
      <w:r w:rsidR="00142FCA" w:rsidRPr="00604C3B">
        <w:rPr>
          <w:rFonts w:ascii="Times New Roman" w:hAnsi="Times New Roman"/>
          <w:noProof/>
          <w:sz w:val="24"/>
          <w:szCs w:val="24"/>
          <w:lang w:val="en-GB"/>
        </w:rPr>
        <w:t>knowledge meets minimal criteria</w:t>
      </w:r>
    </w:p>
    <w:p w:rsidR="00066F13" w:rsidRPr="00604C3B" w:rsidRDefault="001310E2" w:rsidP="00B07D35">
      <w:pPr>
        <w:pStyle w:val="Telobesedila"/>
        <w:ind w:left="360"/>
        <w:rPr>
          <w:b w:val="0"/>
          <w:noProof/>
          <w:szCs w:val="24"/>
          <w:lang w:val="en-GB"/>
        </w:rPr>
      </w:pPr>
      <w:r w:rsidRPr="00604C3B">
        <w:rPr>
          <w:b w:val="0"/>
          <w:noProof/>
          <w:szCs w:val="24"/>
          <w:lang w:val="en-GB"/>
        </w:rPr>
        <w:t>5-1</w:t>
      </w:r>
      <w:r w:rsidRPr="00604C3B">
        <w:rPr>
          <w:b w:val="0"/>
          <w:noProof/>
          <w:szCs w:val="24"/>
          <w:lang w:val="en-GB"/>
        </w:rPr>
        <w:tab/>
      </w:r>
      <w:r w:rsidRPr="00604C3B">
        <w:rPr>
          <w:b w:val="0"/>
          <w:noProof/>
          <w:szCs w:val="24"/>
          <w:lang w:val="en-GB"/>
        </w:rPr>
        <w:tab/>
        <w:t xml:space="preserve">fail       </w:t>
      </w:r>
      <w:r w:rsidR="00066F13" w:rsidRPr="00604C3B">
        <w:rPr>
          <w:b w:val="0"/>
          <w:noProof/>
          <w:szCs w:val="24"/>
          <w:lang w:val="en-GB"/>
        </w:rPr>
        <w:tab/>
      </w:r>
      <w:r w:rsidR="00142FCA" w:rsidRPr="00604C3B">
        <w:rPr>
          <w:b w:val="0"/>
          <w:noProof/>
          <w:szCs w:val="24"/>
          <w:lang w:val="en-GB"/>
        </w:rPr>
        <w:t>knowledge does not meet minimal criteria</w:t>
      </w:r>
    </w:p>
    <w:p w:rsidR="00066F13" w:rsidRPr="00604C3B" w:rsidRDefault="00066F13" w:rsidP="00B07D35">
      <w:pPr>
        <w:pStyle w:val="Telobesedila"/>
        <w:ind w:left="360"/>
        <w:rPr>
          <w:b w:val="0"/>
          <w:noProof/>
          <w:szCs w:val="24"/>
          <w:lang w:val="en-GB"/>
        </w:rPr>
      </w:pPr>
    </w:p>
    <w:p w:rsidR="009E2AE8" w:rsidRPr="00604C3B" w:rsidRDefault="00142FCA" w:rsidP="009E2AE8">
      <w:pPr>
        <w:pStyle w:val="Telobesedila"/>
        <w:rPr>
          <w:b w:val="0"/>
          <w:bCs w:val="0"/>
          <w:noProof/>
          <w:szCs w:val="24"/>
          <w:lang w:val="en-GB"/>
        </w:rPr>
      </w:pPr>
      <w:r w:rsidRPr="00604C3B">
        <w:rPr>
          <w:b w:val="0"/>
          <w:noProof/>
          <w:szCs w:val="24"/>
          <w:lang w:val="en-GB"/>
        </w:rPr>
        <w:t xml:space="preserve">Examination regime is in compliance </w:t>
      </w:r>
      <w:r w:rsidR="001310E2" w:rsidRPr="00604C3B">
        <w:rPr>
          <w:b w:val="0"/>
          <w:noProof/>
          <w:szCs w:val="24"/>
          <w:lang w:val="en-GB"/>
        </w:rPr>
        <w:t xml:space="preserve">with </w:t>
      </w:r>
      <w:r w:rsidR="001310E2" w:rsidRPr="00604C3B">
        <w:rPr>
          <w:b w:val="0"/>
          <w:noProof/>
          <w:lang w:val="en-GB"/>
        </w:rPr>
        <w:t>the UL Statute and</w:t>
      </w:r>
      <w:r w:rsidR="00066F13" w:rsidRPr="00604C3B">
        <w:rPr>
          <w:b w:val="0"/>
          <w:noProof/>
          <w:szCs w:val="24"/>
          <w:lang w:val="en-GB"/>
        </w:rPr>
        <w:t xml:space="preserve"> </w:t>
      </w:r>
      <w:r w:rsidR="009E2AE8" w:rsidRPr="00604C3B">
        <w:rPr>
          <w:b w:val="0"/>
          <w:noProof/>
          <w:szCs w:val="24"/>
          <w:lang w:val="en-GB"/>
        </w:rPr>
        <w:t>Regulations and Study rules</w:t>
      </w:r>
      <w:r w:rsidR="00066F13" w:rsidRPr="00604C3B">
        <w:rPr>
          <w:b w:val="0"/>
          <w:noProof/>
          <w:szCs w:val="24"/>
          <w:lang w:val="en-GB"/>
        </w:rPr>
        <w:t xml:space="preserve"> </w:t>
      </w:r>
      <w:r w:rsidRPr="00604C3B">
        <w:rPr>
          <w:b w:val="0"/>
          <w:noProof/>
          <w:szCs w:val="24"/>
          <w:lang w:val="en-GB"/>
        </w:rPr>
        <w:t>of the TEOF UL</w:t>
      </w:r>
      <w:r w:rsidR="009E2AE8" w:rsidRPr="00604C3B">
        <w:rPr>
          <w:b w:val="0"/>
          <w:noProof/>
          <w:szCs w:val="24"/>
          <w:lang w:val="en-GB"/>
        </w:rPr>
        <w:t>.</w:t>
      </w:r>
    </w:p>
    <w:p w:rsidR="00066F13" w:rsidRPr="00604C3B" w:rsidRDefault="00066F13" w:rsidP="00B07D35">
      <w:pPr>
        <w:pStyle w:val="Telobesedila"/>
        <w:rPr>
          <w:b w:val="0"/>
          <w:noProof/>
          <w:szCs w:val="24"/>
          <w:lang w:val="en-GB"/>
        </w:rPr>
      </w:pPr>
    </w:p>
    <w:p w:rsidR="00320F83" w:rsidRPr="00604C3B" w:rsidRDefault="00320F83" w:rsidP="00B07D35">
      <w:pPr>
        <w:pStyle w:val="Default"/>
        <w:rPr>
          <w:rFonts w:ascii="Times New Roman" w:hAnsi="Times New Roman" w:cs="Times New Roman"/>
          <w:noProof/>
          <w:color w:val="auto"/>
          <w:lang w:val="en-GB"/>
        </w:rPr>
      </w:pPr>
    </w:p>
    <w:p w:rsidR="00066F13" w:rsidRPr="00604C3B" w:rsidRDefault="00066F13" w:rsidP="00B07D35">
      <w:pPr>
        <w:pStyle w:val="Default"/>
        <w:rPr>
          <w:rFonts w:ascii="Times New Roman" w:hAnsi="Times New Roman" w:cs="Times New Roman"/>
          <w:noProof/>
          <w:color w:val="auto"/>
          <w:lang w:val="en-GB"/>
        </w:rPr>
      </w:pPr>
    </w:p>
    <w:p w:rsidR="00320F83" w:rsidRPr="00604C3B" w:rsidRDefault="0099522F" w:rsidP="00B07D35">
      <w:pPr>
        <w:pStyle w:val="Default"/>
        <w:jc w:val="both"/>
        <w:rPr>
          <w:rFonts w:ascii="Times New Roman" w:hAnsi="Times New Roman" w:cs="Times New Roman"/>
          <w:noProof/>
          <w:color w:val="auto"/>
          <w:lang w:val="en-GB"/>
        </w:rPr>
      </w:pPr>
      <w:r w:rsidRPr="00604C3B">
        <w:rPr>
          <w:rFonts w:ascii="Times New Roman" w:hAnsi="Times New Roman" w:cs="Times New Roman"/>
          <w:b/>
          <w:bCs/>
          <w:noProof/>
          <w:color w:val="auto"/>
          <w:lang w:val="en-GB"/>
        </w:rPr>
        <w:t>8</w:t>
      </w:r>
      <w:r w:rsidR="00320F83" w:rsidRPr="00604C3B">
        <w:rPr>
          <w:rFonts w:ascii="Times New Roman" w:hAnsi="Times New Roman" w:cs="Times New Roman"/>
          <w:b/>
          <w:bCs/>
          <w:noProof/>
          <w:color w:val="auto"/>
          <w:lang w:val="en-GB"/>
        </w:rPr>
        <w:t xml:space="preserve">. </w:t>
      </w:r>
      <w:r w:rsidR="00223C72" w:rsidRPr="00604C3B">
        <w:rPr>
          <w:rFonts w:ascii="Times New Roman" w:hAnsi="Times New Roman" w:cs="Times New Roman"/>
          <w:b/>
          <w:noProof/>
          <w:color w:val="auto"/>
          <w:lang w:val="en-GB"/>
        </w:rPr>
        <w:t>Curriculum of the study programme</w:t>
      </w:r>
      <w:r w:rsidR="00320F83" w:rsidRPr="00604C3B">
        <w:rPr>
          <w:rFonts w:ascii="Times New Roman" w:hAnsi="Times New Roman" w:cs="Times New Roman"/>
          <w:b/>
          <w:bCs/>
          <w:noProof/>
          <w:color w:val="auto"/>
          <w:lang w:val="en-GB"/>
        </w:rPr>
        <w:t xml:space="preserve"> </w:t>
      </w:r>
    </w:p>
    <w:p w:rsidR="00EB438B" w:rsidRPr="00604C3B" w:rsidRDefault="00EB438B" w:rsidP="00B07D35">
      <w:pPr>
        <w:pStyle w:val="Telobesedila"/>
        <w:ind w:left="360"/>
        <w:rPr>
          <w:bCs w:val="0"/>
          <w:noProof/>
          <w:szCs w:val="24"/>
          <w:lang w:val="en-GB"/>
        </w:rPr>
      </w:pPr>
    </w:p>
    <w:p w:rsidR="00EB438B" w:rsidRPr="00604C3B" w:rsidRDefault="00142FCA" w:rsidP="00B07D35">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Curriculum consists of </w:t>
      </w:r>
      <w:r w:rsidR="003113FB" w:rsidRPr="00604C3B">
        <w:rPr>
          <w:rFonts w:ascii="Times New Roman" w:hAnsi="Times New Roman"/>
          <w:noProof/>
          <w:sz w:val="24"/>
          <w:szCs w:val="24"/>
          <w:lang w:val="en-GB"/>
        </w:rPr>
        <w:t>8</w:t>
      </w:r>
      <w:r w:rsidRPr="00604C3B">
        <w:rPr>
          <w:rFonts w:ascii="Times New Roman" w:hAnsi="Times New Roman"/>
          <w:noProof/>
          <w:sz w:val="24"/>
          <w:szCs w:val="24"/>
          <w:lang w:val="en-GB"/>
        </w:rPr>
        <w:t xml:space="preserve"> compulsory and</w:t>
      </w:r>
      <w:r w:rsidR="003113FB" w:rsidRPr="00604C3B">
        <w:rPr>
          <w:rFonts w:ascii="Times New Roman" w:hAnsi="Times New Roman"/>
          <w:noProof/>
          <w:sz w:val="24"/>
          <w:szCs w:val="24"/>
          <w:lang w:val="en-GB"/>
        </w:rPr>
        <w:t xml:space="preserve"> 7 </w:t>
      </w:r>
      <w:r w:rsidRPr="00604C3B">
        <w:rPr>
          <w:rFonts w:ascii="Times New Roman" w:hAnsi="Times New Roman"/>
          <w:noProof/>
          <w:sz w:val="24"/>
          <w:szCs w:val="24"/>
          <w:lang w:val="en-GB"/>
        </w:rPr>
        <w:t>optional subjects which students choose from  offered optional subjects</w:t>
      </w:r>
      <w:r w:rsidR="003113FB" w:rsidRPr="00604C3B">
        <w:rPr>
          <w:rFonts w:ascii="Times New Roman" w:hAnsi="Times New Roman"/>
          <w:noProof/>
          <w:sz w:val="24"/>
          <w:szCs w:val="24"/>
          <w:lang w:val="en-GB"/>
        </w:rPr>
        <w:t>.</w:t>
      </w:r>
      <w:r w:rsidR="00EB438B" w:rsidRPr="00604C3B">
        <w:rPr>
          <w:rFonts w:ascii="Times New Roman" w:hAnsi="Times New Roman"/>
          <w:noProof/>
          <w:sz w:val="24"/>
          <w:szCs w:val="24"/>
          <w:lang w:val="en-GB"/>
        </w:rPr>
        <w:t xml:space="preserve"> </w:t>
      </w:r>
      <w:r w:rsidRPr="00604C3B">
        <w:rPr>
          <w:rFonts w:ascii="Times New Roman" w:hAnsi="Times New Roman"/>
          <w:noProof/>
          <w:sz w:val="24"/>
          <w:szCs w:val="24"/>
          <w:lang w:val="en-GB"/>
        </w:rPr>
        <w:t>Compulsory subjects cover the vast field of systemic theories, therapeutic models, approaches and methods which every family therapist is supposed to know and master, theoretically as well as in practice.</w:t>
      </w:r>
      <w:r w:rsidR="00660A28" w:rsidRPr="00604C3B">
        <w:rPr>
          <w:rFonts w:ascii="Times New Roman" w:hAnsi="Times New Roman"/>
          <w:noProof/>
          <w:sz w:val="24"/>
          <w:szCs w:val="24"/>
          <w:lang w:val="en-GB"/>
        </w:rPr>
        <w:t xml:space="preserve"> </w:t>
      </w:r>
    </w:p>
    <w:p w:rsidR="00D121B5" w:rsidRPr="00604C3B" w:rsidRDefault="00D121B5" w:rsidP="00B07D35">
      <w:pPr>
        <w:spacing w:line="240" w:lineRule="auto"/>
        <w:rPr>
          <w:rFonts w:ascii="Times New Roman" w:hAnsi="Times New Roman"/>
          <w:noProof/>
          <w:lang w:val="en-GB"/>
        </w:rPr>
      </w:pPr>
    </w:p>
    <w:p w:rsidR="00D121B5" w:rsidRPr="00604C3B" w:rsidRDefault="00C17ECF" w:rsidP="00B07D35">
      <w:pPr>
        <w:spacing w:line="240" w:lineRule="auto"/>
        <w:rPr>
          <w:rFonts w:ascii="Times New Roman" w:hAnsi="Times New Roman"/>
          <w:noProof/>
          <w:lang w:val="en-GB"/>
        </w:rPr>
      </w:pPr>
      <w:r w:rsidRPr="00604C3B">
        <w:rPr>
          <w:rFonts w:ascii="Times New Roman" w:hAnsi="Times New Roman"/>
          <w:noProof/>
          <w:lang w:val="en-GB"/>
        </w:rPr>
        <w:t>FIRST YEAR</w:t>
      </w:r>
    </w:p>
    <w:p w:rsidR="00D121B5" w:rsidRPr="00604C3B" w:rsidRDefault="00D121B5" w:rsidP="00B07D35">
      <w:pPr>
        <w:spacing w:line="240" w:lineRule="auto"/>
        <w:ind w:left="720"/>
        <w:rPr>
          <w:rFonts w:ascii="Times New Roman" w:hAnsi="Times New Roman"/>
          <w:noProof/>
          <w:lang w:val="en-GB"/>
        </w:rPr>
      </w:pPr>
    </w:p>
    <w:tbl>
      <w:tblPr>
        <w:tblW w:w="5000" w:type="pct"/>
        <w:tblLayout w:type="fixed"/>
        <w:tblCellMar>
          <w:left w:w="70" w:type="dxa"/>
          <w:right w:w="70" w:type="dxa"/>
        </w:tblCellMar>
        <w:tblLook w:val="00A0" w:firstRow="1" w:lastRow="0" w:firstColumn="1" w:lastColumn="0" w:noHBand="0" w:noVBand="0"/>
      </w:tblPr>
      <w:tblGrid>
        <w:gridCol w:w="412"/>
        <w:gridCol w:w="1848"/>
        <w:gridCol w:w="1012"/>
        <w:gridCol w:w="697"/>
        <w:gridCol w:w="662"/>
        <w:gridCol w:w="567"/>
        <w:gridCol w:w="506"/>
        <w:gridCol w:w="145"/>
        <w:gridCol w:w="568"/>
        <w:gridCol w:w="1236"/>
        <w:gridCol w:w="808"/>
        <w:gridCol w:w="601"/>
      </w:tblGrid>
      <w:tr w:rsidR="00D121B5" w:rsidRPr="00604C3B" w:rsidTr="00D121B5">
        <w:trPr>
          <w:trHeight w:val="617"/>
        </w:trPr>
        <w:tc>
          <w:tcPr>
            <w:tcW w:w="9212" w:type="dxa"/>
            <w:gridSpan w:val="12"/>
            <w:tcBorders>
              <w:top w:val="single" w:sz="4" w:space="0" w:color="auto"/>
              <w:left w:val="single" w:sz="4" w:space="0" w:color="auto"/>
              <w:bottom w:val="single" w:sz="4" w:space="0" w:color="auto"/>
              <w:right w:val="single" w:sz="4" w:space="0" w:color="auto"/>
            </w:tcBorders>
          </w:tcPr>
          <w:p w:rsidR="00D121B5"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First year</w:t>
            </w:r>
            <w:r w:rsidR="00D121B5" w:rsidRPr="00604C3B">
              <w:rPr>
                <w:rFonts w:ascii="Times New Roman" w:hAnsi="Times New Roman"/>
                <w:noProof/>
                <w:lang w:val="en-GB"/>
              </w:rPr>
              <w:t xml:space="preserve">, </w:t>
            </w:r>
            <w:r w:rsidRPr="00604C3B">
              <w:rPr>
                <w:rFonts w:ascii="Times New Roman" w:hAnsi="Times New Roman"/>
                <w:noProof/>
                <w:lang w:val="en-GB"/>
              </w:rPr>
              <w:t>first semester</w:t>
            </w:r>
          </w:p>
        </w:tc>
      </w:tr>
      <w:tr w:rsidR="00D121B5" w:rsidRPr="00604C3B" w:rsidTr="00A55166">
        <w:trPr>
          <w:trHeight w:val="397"/>
        </w:trPr>
        <w:tc>
          <w:tcPr>
            <w:tcW w:w="418" w:type="dxa"/>
            <w:vMerge w:val="restart"/>
            <w:tcBorders>
              <w:top w:val="single" w:sz="4" w:space="0" w:color="auto"/>
              <w:left w:val="single" w:sz="4" w:space="0" w:color="auto"/>
              <w:bottom w:val="single" w:sz="4" w:space="0" w:color="auto"/>
              <w:right w:val="single" w:sz="4" w:space="0" w:color="auto"/>
            </w:tcBorders>
            <w:vAlign w:val="bottom"/>
          </w:tcPr>
          <w:p w:rsidR="00D121B5"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lastRenderedPageBreak/>
              <w:t>No.</w:t>
            </w:r>
          </w:p>
        </w:tc>
        <w:tc>
          <w:tcPr>
            <w:tcW w:w="1884" w:type="dxa"/>
            <w:vMerge w:val="restart"/>
            <w:tcBorders>
              <w:top w:val="single" w:sz="4" w:space="0" w:color="auto"/>
              <w:left w:val="single" w:sz="4" w:space="0" w:color="auto"/>
              <w:bottom w:val="single" w:sz="4" w:space="0" w:color="auto"/>
              <w:right w:val="single" w:sz="4" w:space="0" w:color="auto"/>
            </w:tcBorders>
            <w:noWrap/>
            <w:vAlign w:val="bottom"/>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Learning unit</w:t>
            </w:r>
          </w:p>
        </w:tc>
        <w:tc>
          <w:tcPr>
            <w:tcW w:w="1029" w:type="dxa"/>
            <w:vMerge w:val="restart"/>
            <w:tcBorders>
              <w:top w:val="single" w:sz="4" w:space="0" w:color="auto"/>
              <w:left w:val="single" w:sz="4" w:space="0" w:color="auto"/>
              <w:bottom w:val="single" w:sz="4" w:space="0" w:color="auto"/>
              <w:right w:val="single" w:sz="4" w:space="0" w:color="auto"/>
            </w:tcBorders>
            <w:noWrap/>
            <w:vAlign w:val="bottom"/>
          </w:tcPr>
          <w:p w:rsidR="00D121B5" w:rsidRPr="00604C3B" w:rsidRDefault="002E562B" w:rsidP="00B07D35">
            <w:pPr>
              <w:spacing w:line="240" w:lineRule="auto"/>
              <w:rPr>
                <w:rFonts w:ascii="Times New Roman" w:hAnsi="Times New Roman"/>
                <w:noProof/>
                <w:lang w:val="en-GB"/>
              </w:rPr>
            </w:pPr>
            <w:r>
              <w:rPr>
                <w:rFonts w:ascii="Times New Roman" w:hAnsi="Times New Roman"/>
                <w:noProof/>
                <w:lang w:val="en-GB"/>
              </w:rPr>
              <w:t>Lecturer</w:t>
            </w:r>
          </w:p>
        </w:tc>
        <w:tc>
          <w:tcPr>
            <w:tcW w:w="2469" w:type="dxa"/>
            <w:gridSpan w:val="4"/>
            <w:tcBorders>
              <w:top w:val="single" w:sz="4" w:space="0" w:color="auto"/>
              <w:left w:val="nil"/>
              <w:bottom w:val="single" w:sz="4" w:space="0" w:color="auto"/>
              <w:right w:val="nil"/>
            </w:tcBorders>
          </w:tcPr>
          <w:p w:rsidR="00D121B5" w:rsidRPr="00604C3B" w:rsidRDefault="00D121B5" w:rsidP="00B07D35">
            <w:pPr>
              <w:spacing w:line="240" w:lineRule="auto"/>
              <w:jc w:val="center"/>
              <w:rPr>
                <w:rFonts w:ascii="Times New Roman" w:hAnsi="Times New Roman"/>
                <w:noProof/>
                <w:lang w:val="en-GB"/>
              </w:rPr>
            </w:pPr>
          </w:p>
        </w:tc>
        <w:tc>
          <w:tcPr>
            <w:tcW w:w="723" w:type="dxa"/>
            <w:gridSpan w:val="2"/>
            <w:tcBorders>
              <w:top w:val="single" w:sz="4" w:space="0" w:color="auto"/>
              <w:left w:val="nil"/>
              <w:bottom w:val="single" w:sz="4" w:space="0" w:color="auto"/>
              <w:right w:val="single" w:sz="4" w:space="0" w:color="auto"/>
            </w:tcBorders>
            <w:noWrap/>
            <w:vAlign w:val="bottom"/>
          </w:tcPr>
          <w:p w:rsidR="00D121B5" w:rsidRPr="00604C3B" w:rsidRDefault="00B07D35" w:rsidP="00B07D35">
            <w:pPr>
              <w:spacing w:line="240" w:lineRule="auto"/>
              <w:jc w:val="center"/>
              <w:rPr>
                <w:rFonts w:ascii="Times New Roman" w:hAnsi="Times New Roman"/>
                <w:noProof/>
                <w:sz w:val="18"/>
                <w:szCs w:val="18"/>
                <w:lang w:val="en-GB"/>
              </w:rPr>
            </w:pPr>
            <w:r w:rsidRPr="00604C3B">
              <w:rPr>
                <w:rFonts w:ascii="Times New Roman" w:hAnsi="Times New Roman"/>
                <w:noProof/>
                <w:sz w:val="18"/>
                <w:szCs w:val="18"/>
                <w:lang w:val="en-GB"/>
              </w:rPr>
              <w:t>Contact hours</w:t>
            </w:r>
          </w:p>
        </w:tc>
        <w:tc>
          <w:tcPr>
            <w:tcW w:w="1258" w:type="dxa"/>
            <w:vMerge w:val="restart"/>
            <w:tcBorders>
              <w:top w:val="single" w:sz="4" w:space="0" w:color="auto"/>
              <w:left w:val="single" w:sz="4" w:space="0" w:color="auto"/>
              <w:bottom w:val="single" w:sz="4" w:space="0" w:color="auto"/>
              <w:right w:val="single" w:sz="4" w:space="0" w:color="auto"/>
            </w:tcBorders>
            <w:vAlign w:val="bottom"/>
          </w:tcPr>
          <w:p w:rsidR="00D121B5" w:rsidRPr="00604C3B" w:rsidRDefault="00B07D35" w:rsidP="00B07D35">
            <w:pPr>
              <w:spacing w:line="240" w:lineRule="auto"/>
              <w:rPr>
                <w:rFonts w:ascii="Times New Roman" w:hAnsi="Times New Roman"/>
                <w:noProof/>
                <w:sz w:val="16"/>
                <w:szCs w:val="16"/>
                <w:lang w:val="en-GB"/>
              </w:rPr>
            </w:pPr>
            <w:r w:rsidRPr="00604C3B">
              <w:rPr>
                <w:rFonts w:ascii="Times New Roman" w:hAnsi="Times New Roman"/>
                <w:noProof/>
                <w:sz w:val="16"/>
                <w:szCs w:val="16"/>
                <w:lang w:val="en-GB"/>
              </w:rPr>
              <w:t>Independent student work</w:t>
            </w:r>
          </w:p>
        </w:tc>
        <w:tc>
          <w:tcPr>
            <w:tcW w:w="821" w:type="dxa"/>
            <w:vMerge w:val="restart"/>
            <w:tcBorders>
              <w:top w:val="single" w:sz="4" w:space="0" w:color="auto"/>
              <w:left w:val="single" w:sz="4" w:space="0" w:color="auto"/>
              <w:bottom w:val="single" w:sz="4" w:space="0" w:color="auto"/>
              <w:right w:val="single" w:sz="4" w:space="0" w:color="auto"/>
            </w:tcBorders>
            <w:vAlign w:val="bottom"/>
          </w:tcPr>
          <w:p w:rsidR="00D121B5" w:rsidRPr="00604C3B" w:rsidRDefault="001454AB" w:rsidP="00B07D35">
            <w:pPr>
              <w:spacing w:line="240" w:lineRule="auto"/>
              <w:rPr>
                <w:rFonts w:ascii="Times New Roman" w:hAnsi="Times New Roman"/>
                <w:noProof/>
                <w:sz w:val="16"/>
                <w:szCs w:val="16"/>
                <w:lang w:val="en-GB"/>
              </w:rPr>
            </w:pPr>
            <w:r w:rsidRPr="00604C3B">
              <w:rPr>
                <w:rFonts w:ascii="Times New Roman" w:hAnsi="Times New Roman"/>
                <w:noProof/>
                <w:sz w:val="16"/>
                <w:szCs w:val="16"/>
                <w:lang w:val="en-GB"/>
              </w:rPr>
              <w:t>Hours TTL</w:t>
            </w:r>
          </w:p>
        </w:tc>
        <w:tc>
          <w:tcPr>
            <w:tcW w:w="610" w:type="dxa"/>
            <w:vMerge w:val="restart"/>
            <w:tcBorders>
              <w:top w:val="single" w:sz="4" w:space="0" w:color="auto"/>
              <w:left w:val="single" w:sz="4" w:space="0" w:color="auto"/>
              <w:bottom w:val="single" w:sz="4" w:space="0" w:color="auto"/>
              <w:right w:val="single" w:sz="4" w:space="0" w:color="auto"/>
            </w:tcBorders>
            <w:noWrap/>
            <w:vAlign w:val="bottom"/>
          </w:tcPr>
          <w:p w:rsidR="00D121B5" w:rsidRPr="00604C3B" w:rsidRDefault="00D121B5" w:rsidP="00B07D35">
            <w:pPr>
              <w:spacing w:line="240" w:lineRule="auto"/>
              <w:rPr>
                <w:rFonts w:ascii="Times New Roman" w:hAnsi="Times New Roman"/>
                <w:noProof/>
                <w:sz w:val="16"/>
                <w:szCs w:val="16"/>
                <w:lang w:val="en-GB"/>
              </w:rPr>
            </w:pPr>
            <w:r w:rsidRPr="00604C3B">
              <w:rPr>
                <w:rFonts w:ascii="Times New Roman" w:hAnsi="Times New Roman"/>
                <w:noProof/>
                <w:sz w:val="16"/>
                <w:szCs w:val="16"/>
                <w:lang w:val="en-GB"/>
              </w:rPr>
              <w:t>ECTS</w:t>
            </w:r>
          </w:p>
        </w:tc>
      </w:tr>
      <w:tr w:rsidR="00D121B5" w:rsidRPr="00604C3B" w:rsidTr="00A55166">
        <w:trPr>
          <w:trHeight w:val="346"/>
        </w:trPr>
        <w:tc>
          <w:tcPr>
            <w:tcW w:w="418"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1884"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708" w:type="dxa"/>
            <w:tcBorders>
              <w:top w:val="nil"/>
              <w:left w:val="nil"/>
              <w:bottom w:val="single" w:sz="4" w:space="0" w:color="auto"/>
              <w:right w:val="single" w:sz="4" w:space="0" w:color="auto"/>
            </w:tcBorders>
            <w:noWrap/>
            <w:vAlign w:val="bottom"/>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Lect.</w:t>
            </w:r>
          </w:p>
        </w:tc>
        <w:tc>
          <w:tcPr>
            <w:tcW w:w="672" w:type="dxa"/>
            <w:tcBorders>
              <w:top w:val="nil"/>
              <w:left w:val="nil"/>
              <w:bottom w:val="single" w:sz="4" w:space="0" w:color="auto"/>
              <w:right w:val="single" w:sz="4" w:space="0" w:color="auto"/>
            </w:tcBorders>
            <w:vAlign w:val="bottom"/>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Sem.</w:t>
            </w:r>
          </w:p>
        </w:tc>
        <w:tc>
          <w:tcPr>
            <w:tcW w:w="575" w:type="dxa"/>
            <w:tcBorders>
              <w:top w:val="nil"/>
              <w:left w:val="nil"/>
              <w:bottom w:val="single" w:sz="4" w:space="0" w:color="auto"/>
              <w:right w:val="single" w:sz="4" w:space="0" w:color="auto"/>
            </w:tcBorders>
            <w:noWrap/>
            <w:vAlign w:val="bottom"/>
          </w:tcPr>
          <w:p w:rsidR="00D121B5" w:rsidRPr="00604C3B" w:rsidRDefault="00FC0F0C" w:rsidP="00B07D35">
            <w:pPr>
              <w:spacing w:line="240" w:lineRule="auto"/>
              <w:rPr>
                <w:rFonts w:ascii="Times New Roman" w:hAnsi="Times New Roman"/>
                <w:noProof/>
                <w:lang w:val="en-GB"/>
              </w:rPr>
            </w:pPr>
            <w:r w:rsidRPr="00604C3B">
              <w:rPr>
                <w:rFonts w:ascii="Times New Roman" w:hAnsi="Times New Roman"/>
                <w:noProof/>
                <w:lang w:val="en-GB"/>
              </w:rPr>
              <w:t>T</w:t>
            </w:r>
          </w:p>
        </w:tc>
        <w:tc>
          <w:tcPr>
            <w:tcW w:w="661" w:type="dxa"/>
            <w:gridSpan w:val="2"/>
            <w:tcBorders>
              <w:top w:val="single" w:sz="4" w:space="0" w:color="auto"/>
              <w:left w:val="single" w:sz="4" w:space="0" w:color="auto"/>
              <w:bottom w:val="single" w:sz="4" w:space="0" w:color="auto"/>
              <w:right w:val="single" w:sz="4" w:space="0" w:color="auto"/>
            </w:tcBorders>
          </w:tcPr>
          <w:p w:rsidR="00D121B5" w:rsidRPr="00604C3B" w:rsidRDefault="00832F7F" w:rsidP="00B07D35">
            <w:pPr>
              <w:spacing w:line="240" w:lineRule="auto"/>
              <w:rPr>
                <w:rFonts w:ascii="Times New Roman" w:hAnsi="Times New Roman"/>
                <w:noProof/>
                <w:sz w:val="16"/>
                <w:szCs w:val="16"/>
                <w:lang w:val="en-GB"/>
              </w:rPr>
            </w:pPr>
            <w:r w:rsidRPr="00604C3B">
              <w:rPr>
                <w:rFonts w:ascii="Times New Roman" w:hAnsi="Times New Roman"/>
                <w:noProof/>
                <w:sz w:val="16"/>
                <w:szCs w:val="16"/>
                <w:lang w:val="en-GB"/>
              </w:rPr>
              <w:t>Clinical tutorials</w:t>
            </w:r>
          </w:p>
        </w:tc>
        <w:tc>
          <w:tcPr>
            <w:tcW w:w="576" w:type="dxa"/>
            <w:tcBorders>
              <w:top w:val="single" w:sz="4" w:space="0" w:color="auto"/>
              <w:left w:val="single" w:sz="4" w:space="0" w:color="auto"/>
              <w:bottom w:val="single" w:sz="4" w:space="0" w:color="auto"/>
              <w:right w:val="single" w:sz="4" w:space="0" w:color="auto"/>
            </w:tcBorders>
          </w:tcPr>
          <w:p w:rsidR="00D121B5" w:rsidRPr="00604C3B" w:rsidRDefault="00B07D35" w:rsidP="00B07D35">
            <w:pPr>
              <w:spacing w:line="240" w:lineRule="auto"/>
              <w:rPr>
                <w:rFonts w:ascii="Times New Roman" w:hAnsi="Times New Roman"/>
                <w:noProof/>
                <w:sz w:val="16"/>
                <w:szCs w:val="16"/>
                <w:lang w:val="en-GB"/>
              </w:rPr>
            </w:pPr>
            <w:r w:rsidRPr="00604C3B">
              <w:rPr>
                <w:rFonts w:ascii="Times New Roman" w:hAnsi="Times New Roman"/>
                <w:noProof/>
                <w:sz w:val="16"/>
                <w:szCs w:val="16"/>
                <w:lang w:val="en-GB"/>
              </w:rPr>
              <w:t>Other forms of study</w:t>
            </w:r>
          </w:p>
        </w:tc>
        <w:tc>
          <w:tcPr>
            <w:tcW w:w="1258"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r>
      <w:tr w:rsidR="00D121B5" w:rsidRPr="00604C3B" w:rsidTr="00A55166">
        <w:trPr>
          <w:trHeight w:val="255"/>
        </w:trPr>
        <w:tc>
          <w:tcPr>
            <w:tcW w:w="418" w:type="dxa"/>
            <w:tcBorders>
              <w:top w:val="nil"/>
              <w:left w:val="single" w:sz="4" w:space="0" w:color="auto"/>
              <w:bottom w:val="single" w:sz="4" w:space="0" w:color="auto"/>
              <w:right w:val="single" w:sz="4" w:space="0" w:color="auto"/>
            </w:tcBorders>
            <w:noWrap/>
          </w:tcPr>
          <w:p w:rsidR="00D121B5"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1</w:t>
            </w:r>
          </w:p>
        </w:tc>
        <w:tc>
          <w:tcPr>
            <w:tcW w:w="1884" w:type="dxa"/>
            <w:tcBorders>
              <w:top w:val="nil"/>
              <w:left w:val="nil"/>
              <w:bottom w:val="single" w:sz="4" w:space="0" w:color="auto"/>
              <w:right w:val="single" w:sz="4" w:space="0" w:color="auto"/>
            </w:tcBorders>
            <w:noWrap/>
          </w:tcPr>
          <w:p w:rsidR="00D121B5" w:rsidRPr="00604C3B" w:rsidRDefault="00C17ECF" w:rsidP="00B07D35">
            <w:pPr>
              <w:spacing w:line="240" w:lineRule="auto"/>
              <w:rPr>
                <w:rFonts w:ascii="Times New Roman" w:hAnsi="Times New Roman"/>
                <w:noProof/>
                <w:lang w:val="en-GB"/>
              </w:rPr>
            </w:pPr>
            <w:r w:rsidRPr="00604C3B">
              <w:rPr>
                <w:rFonts w:ascii="Times New Roman" w:hAnsi="Times New Roman"/>
                <w:noProof/>
                <w:lang w:val="en-GB"/>
              </w:rPr>
              <w:t xml:space="preserve">Relation Family Therapy </w:t>
            </w:r>
            <w:r w:rsidR="00D121B5" w:rsidRPr="00604C3B">
              <w:rPr>
                <w:rFonts w:ascii="Times New Roman" w:hAnsi="Times New Roman"/>
                <w:noProof/>
                <w:lang w:val="en-GB"/>
              </w:rPr>
              <w:t>(</w:t>
            </w:r>
            <w:r w:rsidR="00B41EDD" w:rsidRPr="00604C3B">
              <w:rPr>
                <w:rFonts w:ascii="Times New Roman" w:hAnsi="Times New Roman"/>
                <w:noProof/>
                <w:lang w:val="en-GB"/>
              </w:rPr>
              <w:t>clinical tutorials</w:t>
            </w:r>
            <w:r w:rsidR="00D121B5" w:rsidRPr="00604C3B">
              <w:rPr>
                <w:rFonts w:ascii="Times New Roman" w:hAnsi="Times New Roman"/>
                <w:noProof/>
                <w:lang w:val="en-GB"/>
              </w:rPr>
              <w:t>) I</w:t>
            </w:r>
          </w:p>
        </w:tc>
        <w:tc>
          <w:tcPr>
            <w:tcW w:w="102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Ch. Gostečnik</w:t>
            </w:r>
          </w:p>
          <w:p w:rsidR="00D121B5" w:rsidRPr="00604C3B" w:rsidRDefault="00D121B5" w:rsidP="00B07D35">
            <w:pPr>
              <w:spacing w:line="240" w:lineRule="auto"/>
              <w:rPr>
                <w:rFonts w:ascii="Times New Roman" w:hAnsi="Times New Roman"/>
                <w:noProof/>
                <w:lang w:val="en-GB"/>
              </w:rPr>
            </w:pPr>
          </w:p>
        </w:tc>
        <w:tc>
          <w:tcPr>
            <w:tcW w:w="708"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p>
        </w:tc>
        <w:tc>
          <w:tcPr>
            <w:tcW w:w="672"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p>
        </w:tc>
        <w:tc>
          <w:tcPr>
            <w:tcW w:w="575"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p>
        </w:tc>
        <w:tc>
          <w:tcPr>
            <w:tcW w:w="661"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60</w:t>
            </w:r>
          </w:p>
        </w:tc>
        <w:tc>
          <w:tcPr>
            <w:tcW w:w="576"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258"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821"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150</w:t>
            </w:r>
          </w:p>
        </w:tc>
        <w:tc>
          <w:tcPr>
            <w:tcW w:w="610"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5</w:t>
            </w:r>
          </w:p>
        </w:tc>
      </w:tr>
      <w:tr w:rsidR="00D121B5" w:rsidRPr="00604C3B" w:rsidTr="00A55166">
        <w:trPr>
          <w:trHeight w:val="255"/>
        </w:trPr>
        <w:tc>
          <w:tcPr>
            <w:tcW w:w="418" w:type="dxa"/>
            <w:tcBorders>
              <w:top w:val="nil"/>
              <w:left w:val="single" w:sz="4" w:space="0" w:color="auto"/>
              <w:bottom w:val="single" w:sz="4" w:space="0" w:color="auto"/>
              <w:right w:val="single" w:sz="4" w:space="0" w:color="auto"/>
            </w:tcBorders>
            <w:noWrap/>
          </w:tcPr>
          <w:p w:rsidR="00D121B5"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2</w:t>
            </w:r>
          </w:p>
        </w:tc>
        <w:tc>
          <w:tcPr>
            <w:tcW w:w="1884" w:type="dxa"/>
            <w:tcBorders>
              <w:top w:val="nil"/>
              <w:left w:val="nil"/>
              <w:bottom w:val="single" w:sz="4" w:space="0" w:color="auto"/>
              <w:right w:val="single" w:sz="4" w:space="0" w:color="auto"/>
            </w:tcBorders>
            <w:noWrap/>
          </w:tcPr>
          <w:p w:rsidR="00D121B5" w:rsidRPr="00604C3B" w:rsidRDefault="0043014D" w:rsidP="0043014D">
            <w:pPr>
              <w:spacing w:line="240" w:lineRule="auto"/>
              <w:rPr>
                <w:rFonts w:ascii="Times New Roman" w:hAnsi="Times New Roman"/>
                <w:noProof/>
                <w:lang w:val="en-GB"/>
              </w:rPr>
            </w:pPr>
            <w:r w:rsidRPr="00604C3B">
              <w:rPr>
                <w:rFonts w:ascii="Times New Roman" w:hAnsi="Times New Roman"/>
                <w:noProof/>
                <w:lang w:val="en-GB"/>
              </w:rPr>
              <w:t>Systemic and Relational Approaches in Psychotherapy</w:t>
            </w:r>
          </w:p>
        </w:tc>
        <w:tc>
          <w:tcPr>
            <w:tcW w:w="102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T. Erzar</w:t>
            </w:r>
          </w:p>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K. Kompan Erzar</w:t>
            </w:r>
          </w:p>
        </w:tc>
        <w:tc>
          <w:tcPr>
            <w:tcW w:w="708" w:type="dxa"/>
            <w:tcBorders>
              <w:top w:val="nil"/>
              <w:left w:val="nil"/>
              <w:bottom w:val="single" w:sz="4" w:space="0" w:color="auto"/>
              <w:right w:val="single" w:sz="4" w:space="0" w:color="auto"/>
            </w:tcBorders>
            <w:noWrap/>
          </w:tcPr>
          <w:p w:rsidR="00D121B5" w:rsidRPr="00604C3B" w:rsidRDefault="00D121B5" w:rsidP="00B07D35">
            <w:pPr>
              <w:tabs>
                <w:tab w:val="left" w:pos="300"/>
                <w:tab w:val="right" w:pos="551"/>
              </w:tabs>
              <w:spacing w:line="240" w:lineRule="auto"/>
              <w:jc w:val="right"/>
              <w:rPr>
                <w:rFonts w:ascii="Times New Roman" w:hAnsi="Times New Roman"/>
                <w:noProof/>
                <w:lang w:val="en-GB"/>
              </w:rPr>
            </w:pPr>
            <w:r w:rsidRPr="00604C3B">
              <w:rPr>
                <w:rFonts w:ascii="Times New Roman" w:hAnsi="Times New Roman"/>
                <w:noProof/>
                <w:lang w:val="en-GB"/>
              </w:rPr>
              <w:tab/>
              <w:t>40</w:t>
            </w:r>
          </w:p>
        </w:tc>
        <w:tc>
          <w:tcPr>
            <w:tcW w:w="672"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575"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661"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p>
        </w:tc>
        <w:tc>
          <w:tcPr>
            <w:tcW w:w="576"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258"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821"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150</w:t>
            </w:r>
          </w:p>
        </w:tc>
        <w:tc>
          <w:tcPr>
            <w:tcW w:w="610"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5</w:t>
            </w:r>
          </w:p>
        </w:tc>
      </w:tr>
      <w:tr w:rsidR="00D121B5" w:rsidRPr="00604C3B" w:rsidTr="00A55166">
        <w:trPr>
          <w:trHeight w:val="255"/>
        </w:trPr>
        <w:tc>
          <w:tcPr>
            <w:tcW w:w="418" w:type="dxa"/>
            <w:tcBorders>
              <w:top w:val="nil"/>
              <w:left w:val="single" w:sz="4" w:space="0" w:color="auto"/>
              <w:bottom w:val="single" w:sz="4" w:space="0" w:color="auto"/>
              <w:right w:val="single" w:sz="4" w:space="0" w:color="auto"/>
            </w:tcBorders>
            <w:noWrap/>
          </w:tcPr>
          <w:p w:rsidR="00D121B5"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3</w:t>
            </w:r>
          </w:p>
        </w:tc>
        <w:tc>
          <w:tcPr>
            <w:tcW w:w="1884" w:type="dxa"/>
            <w:tcBorders>
              <w:top w:val="nil"/>
              <w:left w:val="nil"/>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Optional subject </w:t>
            </w:r>
            <w:r w:rsidR="00D121B5" w:rsidRPr="00604C3B">
              <w:rPr>
                <w:rFonts w:ascii="Times New Roman" w:hAnsi="Times New Roman"/>
                <w:noProof/>
                <w:lang w:val="en-GB"/>
              </w:rPr>
              <w:t>1</w:t>
            </w:r>
          </w:p>
        </w:tc>
        <w:tc>
          <w:tcPr>
            <w:tcW w:w="102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p>
        </w:tc>
        <w:tc>
          <w:tcPr>
            <w:tcW w:w="708"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672"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575"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661"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p>
        </w:tc>
        <w:tc>
          <w:tcPr>
            <w:tcW w:w="576"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258"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821"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610"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A55166">
        <w:trPr>
          <w:trHeight w:val="255"/>
        </w:trPr>
        <w:tc>
          <w:tcPr>
            <w:tcW w:w="418" w:type="dxa"/>
            <w:tcBorders>
              <w:top w:val="nil"/>
              <w:left w:val="single" w:sz="4" w:space="0" w:color="auto"/>
              <w:bottom w:val="single" w:sz="4" w:space="0" w:color="auto"/>
              <w:right w:val="single" w:sz="4" w:space="0" w:color="auto"/>
            </w:tcBorders>
            <w:noWrap/>
          </w:tcPr>
          <w:p w:rsidR="00D121B5"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4</w:t>
            </w:r>
          </w:p>
        </w:tc>
        <w:tc>
          <w:tcPr>
            <w:tcW w:w="1884" w:type="dxa"/>
            <w:tcBorders>
              <w:top w:val="nil"/>
              <w:left w:val="nil"/>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Optional subject </w:t>
            </w:r>
            <w:r w:rsidR="00D121B5" w:rsidRPr="00604C3B">
              <w:rPr>
                <w:rFonts w:ascii="Times New Roman" w:hAnsi="Times New Roman"/>
                <w:noProof/>
                <w:lang w:val="en-GB"/>
              </w:rPr>
              <w:t>2</w:t>
            </w:r>
          </w:p>
        </w:tc>
        <w:tc>
          <w:tcPr>
            <w:tcW w:w="102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p>
        </w:tc>
        <w:tc>
          <w:tcPr>
            <w:tcW w:w="708"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672"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575"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661"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p>
        </w:tc>
        <w:tc>
          <w:tcPr>
            <w:tcW w:w="576"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258"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821"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610"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A55166">
        <w:tc>
          <w:tcPr>
            <w:tcW w:w="3331" w:type="dxa"/>
            <w:gridSpan w:val="3"/>
            <w:tcBorders>
              <w:top w:val="nil"/>
              <w:left w:val="single" w:sz="4" w:space="0" w:color="auto"/>
              <w:bottom w:val="single" w:sz="4" w:space="0" w:color="auto"/>
              <w:right w:val="single" w:sz="4" w:space="0" w:color="auto"/>
            </w:tcBorders>
            <w:noWrap/>
            <w:vAlign w:val="bottom"/>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TOTAL</w:t>
            </w:r>
          </w:p>
        </w:tc>
        <w:tc>
          <w:tcPr>
            <w:tcW w:w="708"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672"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30</w:t>
            </w:r>
          </w:p>
        </w:tc>
        <w:tc>
          <w:tcPr>
            <w:tcW w:w="575"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30</w:t>
            </w:r>
          </w:p>
        </w:tc>
        <w:tc>
          <w:tcPr>
            <w:tcW w:w="661"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576"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258"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300</w:t>
            </w:r>
          </w:p>
        </w:tc>
        <w:tc>
          <w:tcPr>
            <w:tcW w:w="821"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480</w:t>
            </w:r>
          </w:p>
        </w:tc>
        <w:tc>
          <w:tcPr>
            <w:tcW w:w="610"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16</w:t>
            </w:r>
          </w:p>
        </w:tc>
      </w:tr>
      <w:tr w:rsidR="00D121B5" w:rsidRPr="00604C3B" w:rsidTr="00A55166">
        <w:tc>
          <w:tcPr>
            <w:tcW w:w="333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PERCENT</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33%</w:t>
            </w:r>
          </w:p>
        </w:tc>
        <w:tc>
          <w:tcPr>
            <w:tcW w:w="672"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17%</w:t>
            </w:r>
          </w:p>
        </w:tc>
        <w:tc>
          <w:tcPr>
            <w:tcW w:w="575"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17%</w:t>
            </w:r>
          </w:p>
        </w:tc>
        <w:tc>
          <w:tcPr>
            <w:tcW w:w="661" w:type="dxa"/>
            <w:gridSpan w:val="2"/>
            <w:tcBorders>
              <w:top w:val="single" w:sz="4" w:space="0" w:color="auto"/>
              <w:left w:val="nil"/>
              <w:bottom w:val="single" w:sz="4" w:space="0" w:color="auto"/>
              <w:right w:val="single" w:sz="4" w:space="0" w:color="auto"/>
            </w:tcBorders>
            <w:shd w:val="clear" w:color="auto" w:fill="FFFFFF"/>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D121B5" w:rsidRPr="00604C3B" w:rsidRDefault="00D121B5" w:rsidP="00B07D35">
            <w:pPr>
              <w:spacing w:line="240" w:lineRule="auto"/>
              <w:rPr>
                <w:rFonts w:ascii="Times New Roman" w:hAnsi="Times New Roman"/>
                <w:noProof/>
                <w:lang w:val="en-GB"/>
              </w:rPr>
            </w:pPr>
          </w:p>
        </w:tc>
        <w:tc>
          <w:tcPr>
            <w:tcW w:w="12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p>
        </w:tc>
        <w:tc>
          <w:tcPr>
            <w:tcW w:w="610"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p>
        </w:tc>
      </w:tr>
    </w:tbl>
    <w:p w:rsidR="00D121B5" w:rsidRPr="00604C3B" w:rsidRDefault="00D121B5" w:rsidP="00B07D35">
      <w:pPr>
        <w:spacing w:line="240" w:lineRule="auto"/>
        <w:rPr>
          <w:rFonts w:ascii="Times New Roman" w:hAnsi="Times New Roman"/>
          <w:noProof/>
          <w:lang w:val="en-GB"/>
        </w:rPr>
      </w:pPr>
    </w:p>
    <w:p w:rsidR="00D121B5" w:rsidRPr="00604C3B" w:rsidRDefault="00D121B5" w:rsidP="00B07D35">
      <w:pPr>
        <w:spacing w:line="240" w:lineRule="auto"/>
        <w:rPr>
          <w:rFonts w:ascii="Times New Roman" w:hAnsi="Times New Roman"/>
          <w:noProof/>
          <w:lang w:val="en-GB"/>
        </w:rPr>
      </w:pPr>
    </w:p>
    <w:tbl>
      <w:tblPr>
        <w:tblW w:w="5000" w:type="pct"/>
        <w:tblLayout w:type="fixed"/>
        <w:tblCellMar>
          <w:left w:w="28" w:type="dxa"/>
          <w:right w:w="28" w:type="dxa"/>
        </w:tblCellMar>
        <w:tblLook w:val="00A0" w:firstRow="1" w:lastRow="0" w:firstColumn="1" w:lastColumn="0" w:noHBand="0" w:noVBand="0"/>
      </w:tblPr>
      <w:tblGrid>
        <w:gridCol w:w="395"/>
        <w:gridCol w:w="1710"/>
        <w:gridCol w:w="1527"/>
        <w:gridCol w:w="734"/>
        <w:gridCol w:w="558"/>
        <w:gridCol w:w="557"/>
        <w:gridCol w:w="224"/>
        <w:gridCol w:w="422"/>
        <w:gridCol w:w="557"/>
        <w:gridCol w:w="1203"/>
        <w:gridCol w:w="585"/>
        <w:gridCol w:w="590"/>
      </w:tblGrid>
      <w:tr w:rsidR="00D121B5" w:rsidRPr="00604C3B" w:rsidTr="00B71BD3">
        <w:trPr>
          <w:trHeight w:val="617"/>
        </w:trPr>
        <w:tc>
          <w:tcPr>
            <w:tcW w:w="14060" w:type="dxa"/>
            <w:gridSpan w:val="12"/>
            <w:tcBorders>
              <w:top w:val="single" w:sz="4" w:space="0" w:color="auto"/>
              <w:left w:val="single" w:sz="4" w:space="0" w:color="auto"/>
              <w:bottom w:val="single" w:sz="4" w:space="0" w:color="auto"/>
              <w:right w:val="single" w:sz="4" w:space="0" w:color="auto"/>
            </w:tcBorders>
          </w:tcPr>
          <w:p w:rsidR="00D121B5"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First year</w:t>
            </w:r>
            <w:r w:rsidR="00D121B5" w:rsidRPr="00604C3B">
              <w:rPr>
                <w:rFonts w:ascii="Times New Roman" w:hAnsi="Times New Roman"/>
                <w:noProof/>
                <w:lang w:val="en-GB"/>
              </w:rPr>
              <w:t xml:space="preserve">, </w:t>
            </w:r>
            <w:r w:rsidRPr="00604C3B">
              <w:rPr>
                <w:rFonts w:ascii="Times New Roman" w:hAnsi="Times New Roman"/>
                <w:noProof/>
                <w:lang w:val="en-GB"/>
              </w:rPr>
              <w:t>second semester</w:t>
            </w:r>
          </w:p>
        </w:tc>
      </w:tr>
      <w:tr w:rsidR="00D121B5" w:rsidRPr="00604C3B" w:rsidTr="00B71BD3">
        <w:trPr>
          <w:trHeight w:val="397"/>
        </w:trPr>
        <w:tc>
          <w:tcPr>
            <w:tcW w:w="588" w:type="dxa"/>
            <w:vMerge w:val="restart"/>
            <w:tcBorders>
              <w:top w:val="single" w:sz="4" w:space="0" w:color="auto"/>
              <w:left w:val="single" w:sz="4" w:space="0" w:color="auto"/>
              <w:bottom w:val="single" w:sz="4" w:space="0" w:color="auto"/>
              <w:right w:val="single" w:sz="4" w:space="0" w:color="auto"/>
            </w:tcBorders>
            <w:vAlign w:val="bottom"/>
          </w:tcPr>
          <w:p w:rsidR="00D121B5"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No.</w:t>
            </w:r>
          </w:p>
        </w:tc>
        <w:tc>
          <w:tcPr>
            <w:tcW w:w="2701" w:type="dxa"/>
            <w:vMerge w:val="restart"/>
            <w:tcBorders>
              <w:top w:val="single" w:sz="4" w:space="0" w:color="auto"/>
              <w:left w:val="single" w:sz="4" w:space="0" w:color="auto"/>
              <w:bottom w:val="single" w:sz="4" w:space="0" w:color="auto"/>
              <w:right w:val="single" w:sz="4" w:space="0" w:color="auto"/>
            </w:tcBorders>
            <w:noWrap/>
            <w:vAlign w:val="bottom"/>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Learning unit</w:t>
            </w:r>
          </w:p>
        </w:tc>
        <w:tc>
          <w:tcPr>
            <w:tcW w:w="2409" w:type="dxa"/>
            <w:vMerge w:val="restart"/>
            <w:tcBorders>
              <w:top w:val="single" w:sz="4" w:space="0" w:color="auto"/>
              <w:left w:val="single" w:sz="4" w:space="0" w:color="auto"/>
              <w:bottom w:val="single" w:sz="4" w:space="0" w:color="auto"/>
              <w:right w:val="single" w:sz="4" w:space="0" w:color="auto"/>
            </w:tcBorders>
            <w:noWrap/>
            <w:vAlign w:val="bottom"/>
          </w:tcPr>
          <w:p w:rsidR="00D121B5" w:rsidRPr="00604C3B" w:rsidRDefault="002E562B" w:rsidP="00B07D35">
            <w:pPr>
              <w:spacing w:line="240" w:lineRule="auto"/>
              <w:rPr>
                <w:rFonts w:ascii="Times New Roman" w:hAnsi="Times New Roman"/>
                <w:noProof/>
                <w:lang w:val="en-GB"/>
              </w:rPr>
            </w:pPr>
            <w:r>
              <w:rPr>
                <w:rFonts w:ascii="Times New Roman" w:hAnsi="Times New Roman"/>
                <w:noProof/>
                <w:lang w:val="en-GB"/>
              </w:rPr>
              <w:t>Lecturer</w:t>
            </w:r>
          </w:p>
        </w:tc>
        <w:tc>
          <w:tcPr>
            <w:tcW w:w="3174" w:type="dxa"/>
            <w:gridSpan w:val="4"/>
            <w:tcBorders>
              <w:top w:val="single" w:sz="4" w:space="0" w:color="auto"/>
              <w:left w:val="nil"/>
              <w:bottom w:val="single" w:sz="4" w:space="0" w:color="auto"/>
              <w:right w:val="nil"/>
            </w:tcBorders>
          </w:tcPr>
          <w:p w:rsidR="00D121B5" w:rsidRPr="00604C3B" w:rsidRDefault="00D121B5" w:rsidP="00B07D35">
            <w:pPr>
              <w:spacing w:line="240" w:lineRule="auto"/>
              <w:jc w:val="center"/>
              <w:rPr>
                <w:rFonts w:ascii="Times New Roman" w:hAnsi="Times New Roman"/>
                <w:noProof/>
                <w:lang w:val="en-GB"/>
              </w:rPr>
            </w:pPr>
          </w:p>
        </w:tc>
        <w:tc>
          <w:tcPr>
            <w:tcW w:w="1504" w:type="dxa"/>
            <w:gridSpan w:val="2"/>
            <w:tcBorders>
              <w:top w:val="single" w:sz="4" w:space="0" w:color="auto"/>
              <w:left w:val="nil"/>
              <w:bottom w:val="single" w:sz="4" w:space="0" w:color="auto"/>
              <w:right w:val="single" w:sz="4" w:space="0" w:color="auto"/>
            </w:tcBorders>
            <w:noWrap/>
            <w:vAlign w:val="bottom"/>
          </w:tcPr>
          <w:p w:rsidR="00D121B5"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Contact hours</w:t>
            </w:r>
          </w:p>
        </w:tc>
        <w:tc>
          <w:tcPr>
            <w:tcW w:w="1887" w:type="dxa"/>
            <w:vMerge w:val="restart"/>
            <w:tcBorders>
              <w:top w:val="single" w:sz="4" w:space="0" w:color="auto"/>
              <w:left w:val="single" w:sz="4" w:space="0" w:color="auto"/>
              <w:bottom w:val="single" w:sz="4" w:space="0" w:color="auto"/>
              <w:right w:val="single" w:sz="4" w:space="0" w:color="auto"/>
            </w:tcBorders>
            <w:vAlign w:val="bottom"/>
          </w:tcPr>
          <w:p w:rsidR="00D121B5"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Independent student work</w:t>
            </w:r>
          </w:p>
        </w:tc>
        <w:tc>
          <w:tcPr>
            <w:tcW w:w="895" w:type="dxa"/>
            <w:vMerge w:val="restart"/>
            <w:tcBorders>
              <w:top w:val="single" w:sz="4" w:space="0" w:color="auto"/>
              <w:left w:val="single" w:sz="4" w:space="0" w:color="auto"/>
              <w:bottom w:val="single" w:sz="4" w:space="0" w:color="auto"/>
              <w:right w:val="single" w:sz="4" w:space="0" w:color="auto"/>
            </w:tcBorders>
            <w:vAlign w:val="bottom"/>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Hours TTL</w:t>
            </w:r>
          </w:p>
        </w:tc>
        <w:tc>
          <w:tcPr>
            <w:tcW w:w="902" w:type="dxa"/>
            <w:vMerge w:val="restart"/>
            <w:tcBorders>
              <w:top w:val="single" w:sz="4" w:space="0" w:color="auto"/>
              <w:left w:val="single" w:sz="4" w:space="0" w:color="auto"/>
              <w:bottom w:val="single" w:sz="4" w:space="0" w:color="auto"/>
              <w:right w:val="single" w:sz="4" w:space="0" w:color="auto"/>
            </w:tcBorders>
            <w:noWrap/>
            <w:vAlign w:val="bottom"/>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ECTS</w:t>
            </w:r>
          </w:p>
        </w:tc>
      </w:tr>
      <w:tr w:rsidR="00D121B5" w:rsidRPr="00604C3B" w:rsidTr="00B71BD3">
        <w:trPr>
          <w:trHeight w:val="346"/>
        </w:trPr>
        <w:tc>
          <w:tcPr>
            <w:tcW w:w="588"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1134" w:type="dxa"/>
            <w:tcBorders>
              <w:top w:val="nil"/>
              <w:left w:val="nil"/>
              <w:bottom w:val="single" w:sz="4" w:space="0" w:color="auto"/>
              <w:right w:val="single" w:sz="4" w:space="0" w:color="auto"/>
            </w:tcBorders>
            <w:noWrap/>
            <w:vAlign w:val="bottom"/>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Lect.</w:t>
            </w:r>
          </w:p>
        </w:tc>
        <w:tc>
          <w:tcPr>
            <w:tcW w:w="851" w:type="dxa"/>
            <w:tcBorders>
              <w:top w:val="nil"/>
              <w:left w:val="nil"/>
              <w:bottom w:val="single" w:sz="4" w:space="0" w:color="auto"/>
              <w:right w:val="single" w:sz="4" w:space="0" w:color="auto"/>
            </w:tcBorders>
            <w:vAlign w:val="bottom"/>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Sem.</w:t>
            </w:r>
          </w:p>
        </w:tc>
        <w:tc>
          <w:tcPr>
            <w:tcW w:w="850" w:type="dxa"/>
            <w:tcBorders>
              <w:top w:val="nil"/>
              <w:left w:val="nil"/>
              <w:bottom w:val="single" w:sz="4" w:space="0" w:color="auto"/>
              <w:right w:val="single" w:sz="4" w:space="0" w:color="auto"/>
            </w:tcBorders>
            <w:noWrap/>
            <w:vAlign w:val="bottom"/>
          </w:tcPr>
          <w:p w:rsidR="00D121B5" w:rsidRPr="00604C3B" w:rsidRDefault="00FC0F0C" w:rsidP="00B07D35">
            <w:pPr>
              <w:spacing w:line="240" w:lineRule="auto"/>
              <w:rPr>
                <w:rFonts w:ascii="Times New Roman" w:hAnsi="Times New Roman"/>
                <w:noProof/>
                <w:lang w:val="en-GB"/>
              </w:rPr>
            </w:pPr>
            <w:r w:rsidRPr="00604C3B">
              <w:rPr>
                <w:rFonts w:ascii="Times New Roman" w:hAnsi="Times New Roman"/>
                <w:noProof/>
                <w:lang w:val="en-GB"/>
              </w:rPr>
              <w:t>T</w:t>
            </w:r>
          </w:p>
        </w:tc>
        <w:tc>
          <w:tcPr>
            <w:tcW w:w="993" w:type="dxa"/>
            <w:gridSpan w:val="2"/>
            <w:tcBorders>
              <w:top w:val="single" w:sz="4" w:space="0" w:color="auto"/>
              <w:left w:val="single" w:sz="4" w:space="0" w:color="auto"/>
              <w:bottom w:val="single" w:sz="4" w:space="0" w:color="auto"/>
              <w:right w:val="single" w:sz="4" w:space="0" w:color="auto"/>
            </w:tcBorders>
          </w:tcPr>
          <w:p w:rsidR="00D121B5"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Clinical tutorials</w:t>
            </w:r>
          </w:p>
        </w:tc>
        <w:tc>
          <w:tcPr>
            <w:tcW w:w="850" w:type="dxa"/>
            <w:tcBorders>
              <w:top w:val="single" w:sz="4" w:space="0" w:color="auto"/>
              <w:left w:val="single" w:sz="4" w:space="0" w:color="auto"/>
              <w:bottom w:val="single" w:sz="4" w:space="0" w:color="auto"/>
              <w:right w:val="single" w:sz="4" w:space="0" w:color="auto"/>
            </w:tcBorders>
          </w:tcPr>
          <w:p w:rsidR="00D121B5"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Other forms of study</w:t>
            </w:r>
          </w:p>
        </w:tc>
        <w:tc>
          <w:tcPr>
            <w:tcW w:w="1887"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r>
      <w:tr w:rsidR="00D121B5" w:rsidRPr="00604C3B" w:rsidTr="00B71BD3">
        <w:trPr>
          <w:trHeight w:val="255"/>
        </w:trPr>
        <w:tc>
          <w:tcPr>
            <w:tcW w:w="588" w:type="dxa"/>
            <w:tcBorders>
              <w:top w:val="nil"/>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w:t>
            </w:r>
          </w:p>
        </w:tc>
        <w:tc>
          <w:tcPr>
            <w:tcW w:w="2701" w:type="dxa"/>
            <w:tcBorders>
              <w:top w:val="nil"/>
              <w:left w:val="nil"/>
              <w:bottom w:val="single" w:sz="4" w:space="0" w:color="auto"/>
              <w:right w:val="single" w:sz="4" w:space="0" w:color="auto"/>
            </w:tcBorders>
            <w:noWrap/>
          </w:tcPr>
          <w:p w:rsidR="00D121B5" w:rsidRPr="00604C3B" w:rsidRDefault="008B2978" w:rsidP="00B07D35">
            <w:pPr>
              <w:spacing w:line="240" w:lineRule="auto"/>
              <w:rPr>
                <w:rFonts w:ascii="Times New Roman" w:hAnsi="Times New Roman"/>
                <w:noProof/>
                <w:lang w:val="en-GB"/>
              </w:rPr>
            </w:pPr>
            <w:r w:rsidRPr="00604C3B">
              <w:rPr>
                <w:rFonts w:ascii="Times New Roman" w:hAnsi="Times New Roman"/>
                <w:noProof/>
                <w:lang w:val="en-GB"/>
              </w:rPr>
              <w:t xml:space="preserve">Relation Marital Therapy </w:t>
            </w:r>
            <w:r w:rsidR="00D121B5" w:rsidRPr="00604C3B">
              <w:rPr>
                <w:rFonts w:ascii="Times New Roman" w:hAnsi="Times New Roman"/>
                <w:noProof/>
                <w:lang w:val="en-GB"/>
              </w:rPr>
              <w:t>(</w:t>
            </w:r>
            <w:r w:rsidR="00B41EDD" w:rsidRPr="00604C3B">
              <w:rPr>
                <w:rFonts w:ascii="Times New Roman" w:hAnsi="Times New Roman"/>
                <w:noProof/>
                <w:lang w:val="en-GB"/>
              </w:rPr>
              <w:t>clinical tutorials</w:t>
            </w:r>
            <w:r w:rsidR="00D121B5" w:rsidRPr="00604C3B">
              <w:rPr>
                <w:rFonts w:ascii="Times New Roman" w:hAnsi="Times New Roman"/>
                <w:noProof/>
                <w:lang w:val="en-GB"/>
              </w:rPr>
              <w:t>) I</w:t>
            </w:r>
          </w:p>
        </w:tc>
        <w:tc>
          <w:tcPr>
            <w:tcW w:w="240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Ch. Gostečnik</w:t>
            </w:r>
          </w:p>
          <w:p w:rsidR="00D121B5" w:rsidRPr="00604C3B" w:rsidRDefault="00D121B5" w:rsidP="00B07D35">
            <w:pPr>
              <w:spacing w:line="240" w:lineRule="auto"/>
              <w:rPr>
                <w:rFonts w:ascii="Times New Roman" w:hAnsi="Times New Roman"/>
                <w:noProof/>
                <w:lang w:val="en-GB"/>
              </w:rPr>
            </w:pPr>
          </w:p>
        </w:tc>
        <w:tc>
          <w:tcPr>
            <w:tcW w:w="1134"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p>
        </w:tc>
        <w:tc>
          <w:tcPr>
            <w:tcW w:w="851"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p>
        </w:tc>
        <w:tc>
          <w:tcPr>
            <w:tcW w:w="850"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p>
        </w:tc>
        <w:tc>
          <w:tcPr>
            <w:tcW w:w="993"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60</w:t>
            </w:r>
          </w:p>
        </w:tc>
        <w:tc>
          <w:tcPr>
            <w:tcW w:w="850"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887"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895"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150</w:t>
            </w:r>
          </w:p>
        </w:tc>
        <w:tc>
          <w:tcPr>
            <w:tcW w:w="902"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5</w:t>
            </w:r>
          </w:p>
        </w:tc>
      </w:tr>
      <w:tr w:rsidR="00D121B5" w:rsidRPr="00604C3B" w:rsidTr="00B71BD3">
        <w:trPr>
          <w:trHeight w:val="255"/>
        </w:trPr>
        <w:tc>
          <w:tcPr>
            <w:tcW w:w="588" w:type="dxa"/>
            <w:tcBorders>
              <w:top w:val="nil"/>
              <w:left w:val="single" w:sz="4" w:space="0" w:color="auto"/>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2</w:t>
            </w:r>
          </w:p>
        </w:tc>
        <w:tc>
          <w:tcPr>
            <w:tcW w:w="2701" w:type="dxa"/>
            <w:tcBorders>
              <w:top w:val="nil"/>
              <w:left w:val="nil"/>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Marital </w:t>
            </w:r>
            <w:r w:rsidR="000476D6" w:rsidRPr="00604C3B">
              <w:rPr>
                <w:rFonts w:ascii="Times New Roman" w:hAnsi="Times New Roman"/>
                <w:noProof/>
                <w:lang w:val="en-GB"/>
              </w:rPr>
              <w:t>P</w:t>
            </w:r>
            <w:r w:rsidRPr="00604C3B">
              <w:rPr>
                <w:rFonts w:ascii="Times New Roman" w:hAnsi="Times New Roman"/>
                <w:noProof/>
                <w:lang w:val="en-GB"/>
              </w:rPr>
              <w:t>sychopathology</w:t>
            </w:r>
          </w:p>
        </w:tc>
        <w:tc>
          <w:tcPr>
            <w:tcW w:w="240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T. Repič Slavič</w:t>
            </w:r>
          </w:p>
        </w:tc>
        <w:tc>
          <w:tcPr>
            <w:tcW w:w="1134" w:type="dxa"/>
            <w:tcBorders>
              <w:top w:val="nil"/>
              <w:left w:val="nil"/>
              <w:bottom w:val="single" w:sz="4" w:space="0" w:color="auto"/>
              <w:right w:val="single" w:sz="4" w:space="0" w:color="auto"/>
            </w:tcBorders>
            <w:noWrap/>
          </w:tcPr>
          <w:p w:rsidR="00D121B5" w:rsidRPr="00604C3B" w:rsidRDefault="00D121B5" w:rsidP="00B07D35">
            <w:pPr>
              <w:tabs>
                <w:tab w:val="left" w:pos="300"/>
                <w:tab w:val="right" w:pos="551"/>
              </w:tabs>
              <w:spacing w:line="240" w:lineRule="auto"/>
              <w:jc w:val="right"/>
              <w:rPr>
                <w:rFonts w:ascii="Times New Roman" w:hAnsi="Times New Roman"/>
                <w:noProof/>
                <w:lang w:val="en-GB"/>
              </w:rPr>
            </w:pPr>
            <w:r w:rsidRPr="00604C3B">
              <w:rPr>
                <w:rFonts w:ascii="Times New Roman" w:hAnsi="Times New Roman"/>
                <w:noProof/>
                <w:lang w:val="en-GB"/>
              </w:rPr>
              <w:tab/>
              <w:t>30</w:t>
            </w:r>
          </w:p>
        </w:tc>
        <w:tc>
          <w:tcPr>
            <w:tcW w:w="851"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5</w:t>
            </w:r>
          </w:p>
        </w:tc>
        <w:tc>
          <w:tcPr>
            <w:tcW w:w="850"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p>
        </w:tc>
        <w:tc>
          <w:tcPr>
            <w:tcW w:w="993"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850"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887"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75</w:t>
            </w:r>
          </w:p>
        </w:tc>
        <w:tc>
          <w:tcPr>
            <w:tcW w:w="895"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120</w:t>
            </w:r>
          </w:p>
        </w:tc>
        <w:tc>
          <w:tcPr>
            <w:tcW w:w="902"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4</w:t>
            </w:r>
          </w:p>
        </w:tc>
      </w:tr>
      <w:tr w:rsidR="00D121B5" w:rsidRPr="00604C3B" w:rsidTr="00B71BD3">
        <w:trPr>
          <w:trHeight w:val="255"/>
        </w:trPr>
        <w:tc>
          <w:tcPr>
            <w:tcW w:w="588" w:type="dxa"/>
            <w:tcBorders>
              <w:top w:val="nil"/>
              <w:left w:val="single" w:sz="4" w:space="0" w:color="auto"/>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3</w:t>
            </w:r>
          </w:p>
        </w:tc>
        <w:tc>
          <w:tcPr>
            <w:tcW w:w="2701" w:type="dxa"/>
            <w:tcBorders>
              <w:top w:val="nil"/>
              <w:left w:val="nil"/>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Optional subject </w:t>
            </w:r>
            <w:r w:rsidR="00D121B5" w:rsidRPr="00604C3B">
              <w:rPr>
                <w:rFonts w:ascii="Times New Roman" w:hAnsi="Times New Roman"/>
                <w:noProof/>
                <w:lang w:val="en-GB"/>
              </w:rPr>
              <w:t>3</w:t>
            </w:r>
          </w:p>
        </w:tc>
        <w:tc>
          <w:tcPr>
            <w:tcW w:w="240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p>
        </w:tc>
        <w:tc>
          <w:tcPr>
            <w:tcW w:w="1134"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851"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850"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993"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p>
        </w:tc>
        <w:tc>
          <w:tcPr>
            <w:tcW w:w="850"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887"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895"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902"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588" w:type="dxa"/>
            <w:tcBorders>
              <w:top w:val="nil"/>
              <w:left w:val="single" w:sz="4" w:space="0" w:color="auto"/>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4</w:t>
            </w:r>
          </w:p>
        </w:tc>
        <w:tc>
          <w:tcPr>
            <w:tcW w:w="2701" w:type="dxa"/>
            <w:tcBorders>
              <w:top w:val="nil"/>
              <w:left w:val="nil"/>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Optional subject </w:t>
            </w:r>
            <w:r w:rsidR="00D121B5" w:rsidRPr="00604C3B">
              <w:rPr>
                <w:rFonts w:ascii="Times New Roman" w:hAnsi="Times New Roman"/>
                <w:noProof/>
                <w:lang w:val="en-GB"/>
              </w:rPr>
              <w:t>4</w:t>
            </w:r>
          </w:p>
        </w:tc>
        <w:tc>
          <w:tcPr>
            <w:tcW w:w="2409"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p>
        </w:tc>
        <w:tc>
          <w:tcPr>
            <w:tcW w:w="1134"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851"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850" w:type="dxa"/>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993"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jc w:val="right"/>
              <w:rPr>
                <w:rFonts w:ascii="Times New Roman" w:hAnsi="Times New Roman"/>
                <w:noProof/>
                <w:lang w:val="en-GB"/>
              </w:rPr>
            </w:pPr>
          </w:p>
        </w:tc>
        <w:tc>
          <w:tcPr>
            <w:tcW w:w="850"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887"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895"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902"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c>
          <w:tcPr>
            <w:tcW w:w="5698" w:type="dxa"/>
            <w:gridSpan w:val="3"/>
            <w:tcBorders>
              <w:top w:val="nil"/>
              <w:left w:val="single" w:sz="4" w:space="0" w:color="auto"/>
              <w:bottom w:val="single" w:sz="4" w:space="0" w:color="auto"/>
              <w:right w:val="single" w:sz="4" w:space="0" w:color="auto"/>
            </w:tcBorders>
            <w:noWrap/>
            <w:vAlign w:val="bottom"/>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TOTAL</w:t>
            </w:r>
          </w:p>
        </w:tc>
        <w:tc>
          <w:tcPr>
            <w:tcW w:w="1134"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50</w:t>
            </w:r>
          </w:p>
        </w:tc>
        <w:tc>
          <w:tcPr>
            <w:tcW w:w="851"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25</w:t>
            </w:r>
          </w:p>
        </w:tc>
        <w:tc>
          <w:tcPr>
            <w:tcW w:w="850"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20</w:t>
            </w:r>
          </w:p>
        </w:tc>
        <w:tc>
          <w:tcPr>
            <w:tcW w:w="993" w:type="dxa"/>
            <w:gridSpan w:val="2"/>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70</w:t>
            </w:r>
          </w:p>
        </w:tc>
        <w:tc>
          <w:tcPr>
            <w:tcW w:w="850" w:type="dxa"/>
            <w:tcBorders>
              <w:top w:val="single" w:sz="4" w:space="0" w:color="auto"/>
              <w:left w:val="single" w:sz="4" w:space="0" w:color="auto"/>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1887" w:type="dxa"/>
            <w:tcBorders>
              <w:top w:val="single" w:sz="4" w:space="0" w:color="auto"/>
              <w:left w:val="single" w:sz="4" w:space="0" w:color="auto"/>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285</w:t>
            </w:r>
          </w:p>
        </w:tc>
        <w:tc>
          <w:tcPr>
            <w:tcW w:w="895"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450</w:t>
            </w:r>
          </w:p>
        </w:tc>
        <w:tc>
          <w:tcPr>
            <w:tcW w:w="902" w:type="dxa"/>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15</w:t>
            </w:r>
          </w:p>
        </w:tc>
      </w:tr>
      <w:tr w:rsidR="00D121B5" w:rsidRPr="00604C3B" w:rsidTr="00B71BD3">
        <w:tc>
          <w:tcPr>
            <w:tcW w:w="5698"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lastRenderedPageBreak/>
              <w:t>PERCENT</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43014D">
            <w:pPr>
              <w:spacing w:line="240" w:lineRule="auto"/>
              <w:rPr>
                <w:rFonts w:ascii="Times New Roman" w:hAnsi="Times New Roman"/>
                <w:noProof/>
                <w:lang w:val="en-GB"/>
              </w:rPr>
            </w:pPr>
            <w:r w:rsidRPr="00604C3B">
              <w:rPr>
                <w:rFonts w:ascii="Times New Roman" w:hAnsi="Times New Roman"/>
                <w:noProof/>
                <w:lang w:val="en-GB"/>
              </w:rPr>
              <w:t>30</w:t>
            </w:r>
            <w:r w:rsidR="0043014D" w:rsidRPr="00604C3B">
              <w:rPr>
                <w:rFonts w:ascii="Times New Roman" w:hAnsi="Times New Roman"/>
                <w:noProof/>
                <w:lang w:val="en-GB"/>
              </w:rPr>
              <w:t>.</w:t>
            </w:r>
            <w:r w:rsidRPr="00604C3B">
              <w:rPr>
                <w:rFonts w:ascii="Times New Roman" w:hAnsi="Times New Roman"/>
                <w:noProof/>
                <w:lang w:val="en-GB"/>
              </w:rPr>
              <w:t>3%</w:t>
            </w:r>
          </w:p>
        </w:tc>
        <w:tc>
          <w:tcPr>
            <w:tcW w:w="851" w:type="dxa"/>
            <w:tcBorders>
              <w:top w:val="single" w:sz="4" w:space="0" w:color="auto"/>
              <w:left w:val="nil"/>
              <w:bottom w:val="single" w:sz="4" w:space="0" w:color="auto"/>
              <w:right w:val="single" w:sz="4" w:space="0" w:color="auto"/>
            </w:tcBorders>
            <w:shd w:val="clear" w:color="auto" w:fill="FFFFFF"/>
            <w:noWrap/>
          </w:tcPr>
          <w:p w:rsidR="00D121B5" w:rsidRPr="00604C3B" w:rsidRDefault="00D121B5" w:rsidP="0043014D">
            <w:pPr>
              <w:spacing w:line="240" w:lineRule="auto"/>
              <w:rPr>
                <w:rFonts w:ascii="Times New Roman" w:hAnsi="Times New Roman"/>
                <w:noProof/>
                <w:lang w:val="en-GB"/>
              </w:rPr>
            </w:pPr>
            <w:r w:rsidRPr="00604C3B">
              <w:rPr>
                <w:rFonts w:ascii="Times New Roman" w:hAnsi="Times New Roman"/>
                <w:noProof/>
                <w:lang w:val="en-GB"/>
              </w:rPr>
              <w:t>15</w:t>
            </w:r>
            <w:r w:rsidR="0043014D" w:rsidRPr="00604C3B">
              <w:rPr>
                <w:rFonts w:ascii="Times New Roman" w:hAnsi="Times New Roman"/>
                <w:noProof/>
                <w:lang w:val="en-GB"/>
              </w:rPr>
              <w:t>.</w:t>
            </w:r>
            <w:r w:rsidRPr="00604C3B">
              <w:rPr>
                <w:rFonts w:ascii="Times New Roman" w:hAnsi="Times New Roman"/>
                <w:noProof/>
                <w:lang w:val="en-GB"/>
              </w:rPr>
              <w:t>2%</w:t>
            </w:r>
          </w:p>
        </w:tc>
        <w:tc>
          <w:tcPr>
            <w:tcW w:w="850" w:type="dxa"/>
            <w:tcBorders>
              <w:top w:val="single" w:sz="4" w:space="0" w:color="auto"/>
              <w:left w:val="nil"/>
              <w:bottom w:val="single" w:sz="4" w:space="0" w:color="auto"/>
              <w:right w:val="single" w:sz="4" w:space="0" w:color="auto"/>
            </w:tcBorders>
            <w:shd w:val="clear" w:color="auto" w:fill="FFFFFF"/>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1</w:t>
            </w:r>
            <w:r w:rsidR="0043014D" w:rsidRPr="00604C3B">
              <w:rPr>
                <w:rFonts w:ascii="Times New Roman" w:hAnsi="Times New Roman"/>
                <w:noProof/>
                <w:lang w:val="en-GB"/>
              </w:rPr>
              <w:t>2.</w:t>
            </w:r>
            <w:r w:rsidRPr="00604C3B">
              <w:rPr>
                <w:rFonts w:ascii="Times New Roman" w:hAnsi="Times New Roman"/>
                <w:noProof/>
                <w:lang w:val="en-GB"/>
              </w:rPr>
              <w:t>1%</w:t>
            </w:r>
          </w:p>
        </w:tc>
        <w:tc>
          <w:tcPr>
            <w:tcW w:w="993" w:type="dxa"/>
            <w:gridSpan w:val="2"/>
            <w:tcBorders>
              <w:top w:val="single" w:sz="4" w:space="0" w:color="auto"/>
              <w:left w:val="nil"/>
              <w:bottom w:val="single" w:sz="4" w:space="0" w:color="auto"/>
              <w:right w:val="single" w:sz="4" w:space="0" w:color="auto"/>
            </w:tcBorders>
            <w:shd w:val="clear" w:color="auto" w:fill="FFFFFF"/>
          </w:tcPr>
          <w:p w:rsidR="00D121B5" w:rsidRPr="00604C3B" w:rsidRDefault="00D121B5" w:rsidP="0043014D">
            <w:pPr>
              <w:spacing w:line="240" w:lineRule="auto"/>
              <w:rPr>
                <w:rFonts w:ascii="Times New Roman" w:hAnsi="Times New Roman"/>
                <w:noProof/>
                <w:lang w:val="en-GB"/>
              </w:rPr>
            </w:pPr>
            <w:r w:rsidRPr="00604C3B">
              <w:rPr>
                <w:rFonts w:ascii="Times New Roman" w:hAnsi="Times New Roman"/>
                <w:noProof/>
                <w:lang w:val="en-GB"/>
              </w:rPr>
              <w:t>42</w:t>
            </w:r>
            <w:r w:rsidR="0043014D" w:rsidRPr="00604C3B">
              <w:rPr>
                <w:rFonts w:ascii="Times New Roman" w:hAnsi="Times New Roman"/>
                <w:noProof/>
                <w:lang w:val="en-GB"/>
              </w:rPr>
              <w:t>.</w:t>
            </w:r>
            <w:r w:rsidRPr="00604C3B">
              <w:rPr>
                <w:rFonts w:ascii="Times New Roman" w:hAnsi="Times New Roman"/>
                <w:noProof/>
                <w:lang w:val="en-GB"/>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121B5" w:rsidRPr="00604C3B" w:rsidRDefault="00D121B5" w:rsidP="00B07D35">
            <w:pPr>
              <w:spacing w:line="240" w:lineRule="auto"/>
              <w:rPr>
                <w:rFonts w:ascii="Times New Roman" w:hAnsi="Times New Roman"/>
                <w:noProof/>
                <w:lang w:val="en-GB"/>
              </w:rPr>
            </w:pPr>
          </w:p>
        </w:tc>
        <w:tc>
          <w:tcPr>
            <w:tcW w:w="18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p>
        </w:tc>
        <w:tc>
          <w:tcPr>
            <w:tcW w:w="895"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p>
        </w:tc>
        <w:tc>
          <w:tcPr>
            <w:tcW w:w="902" w:type="dxa"/>
            <w:tcBorders>
              <w:top w:val="single" w:sz="4" w:space="0" w:color="auto"/>
              <w:left w:val="nil"/>
              <w:bottom w:val="single" w:sz="4" w:space="0" w:color="auto"/>
              <w:right w:val="single" w:sz="4" w:space="0" w:color="auto"/>
            </w:tcBorders>
            <w:shd w:val="clear" w:color="auto" w:fill="FFFFFF"/>
            <w:noWrap/>
            <w:vAlign w:val="bottom"/>
          </w:tcPr>
          <w:p w:rsidR="00D121B5" w:rsidRPr="00604C3B" w:rsidRDefault="00D121B5" w:rsidP="00B07D35">
            <w:pPr>
              <w:spacing w:line="240" w:lineRule="auto"/>
              <w:rPr>
                <w:rFonts w:ascii="Times New Roman" w:hAnsi="Times New Roman"/>
                <w:noProof/>
                <w:lang w:val="en-GB"/>
              </w:rPr>
            </w:pPr>
          </w:p>
        </w:tc>
      </w:tr>
    </w:tbl>
    <w:p w:rsidR="00D121B5" w:rsidRPr="00604C3B" w:rsidRDefault="00D121B5" w:rsidP="00B07D35">
      <w:pPr>
        <w:spacing w:line="240" w:lineRule="auto"/>
        <w:rPr>
          <w:rFonts w:ascii="Times New Roman" w:hAnsi="Times New Roman"/>
          <w:noProof/>
          <w:lang w:val="en-GB"/>
        </w:rPr>
      </w:pPr>
    </w:p>
    <w:tbl>
      <w:tblPr>
        <w:tblW w:w="5000" w:type="pct"/>
        <w:tblLayout w:type="fixed"/>
        <w:tblCellMar>
          <w:left w:w="28" w:type="dxa"/>
          <w:right w:w="28" w:type="dxa"/>
        </w:tblCellMar>
        <w:tblLook w:val="00A0" w:firstRow="1" w:lastRow="0" w:firstColumn="1" w:lastColumn="0" w:noHBand="0" w:noVBand="0"/>
      </w:tblPr>
      <w:tblGrid>
        <w:gridCol w:w="273"/>
        <w:gridCol w:w="3496"/>
        <w:gridCol w:w="1182"/>
        <w:gridCol w:w="457"/>
        <w:gridCol w:w="457"/>
        <w:gridCol w:w="366"/>
        <w:gridCol w:w="640"/>
        <w:gridCol w:w="457"/>
        <w:gridCol w:w="730"/>
        <w:gridCol w:w="549"/>
        <w:gridCol w:w="455"/>
      </w:tblGrid>
      <w:tr w:rsidR="00D121B5" w:rsidRPr="00604C3B" w:rsidTr="00B71BD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D121B5"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Optional subjects</w:t>
            </w:r>
            <w:r w:rsidR="00D121B5" w:rsidRPr="00604C3B">
              <w:rPr>
                <w:rFonts w:ascii="Times New Roman" w:hAnsi="Times New Roman"/>
                <w:noProof/>
                <w:lang w:val="en-GB"/>
              </w:rPr>
              <w:t xml:space="preserve">, </w:t>
            </w:r>
            <w:r w:rsidRPr="00604C3B">
              <w:rPr>
                <w:rFonts w:ascii="Times New Roman" w:hAnsi="Times New Roman"/>
                <w:noProof/>
                <w:lang w:val="en-GB"/>
              </w:rPr>
              <w:t>first year</w:t>
            </w:r>
            <w:r w:rsidR="00D121B5" w:rsidRPr="00604C3B">
              <w:rPr>
                <w:rFonts w:ascii="Times New Roman" w:hAnsi="Times New Roman"/>
                <w:noProof/>
                <w:lang w:val="en-GB"/>
              </w:rPr>
              <w:t xml:space="preserve">, </w:t>
            </w:r>
            <w:r w:rsidRPr="00604C3B">
              <w:rPr>
                <w:rFonts w:ascii="Times New Roman" w:hAnsi="Times New Roman"/>
                <w:noProof/>
                <w:lang w:val="en-GB"/>
              </w:rPr>
              <w:t>first and</w:t>
            </w:r>
            <w:r w:rsidR="00D121B5" w:rsidRPr="00604C3B">
              <w:rPr>
                <w:rFonts w:ascii="Times New Roman" w:hAnsi="Times New Roman"/>
                <w:noProof/>
                <w:lang w:val="en-GB"/>
              </w:rPr>
              <w:t xml:space="preserve"> </w:t>
            </w:r>
            <w:r w:rsidRPr="00604C3B">
              <w:rPr>
                <w:rFonts w:ascii="Times New Roman" w:hAnsi="Times New Roman"/>
                <w:noProof/>
                <w:lang w:val="en-GB"/>
              </w:rPr>
              <w:t>second semester</w:t>
            </w:r>
          </w:p>
          <w:p w:rsidR="00D121B5" w:rsidRPr="00604C3B" w:rsidRDefault="00D121B5" w:rsidP="00B07D35">
            <w:pPr>
              <w:spacing w:line="240" w:lineRule="auto"/>
              <w:rPr>
                <w:rFonts w:ascii="Times New Roman" w:hAnsi="Times New Roman"/>
                <w:noProof/>
                <w:lang w:val="en-GB"/>
              </w:rPr>
            </w:pPr>
          </w:p>
        </w:tc>
      </w:tr>
      <w:tr w:rsidR="00D121B5" w:rsidRPr="00604C3B" w:rsidTr="00B71BD3">
        <w:trPr>
          <w:trHeight w:val="255"/>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D121B5"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No.</w:t>
            </w:r>
          </w:p>
        </w:tc>
        <w:tc>
          <w:tcPr>
            <w:tcW w:w="1929" w:type="pct"/>
            <w:vMerge w:val="restart"/>
            <w:tcBorders>
              <w:top w:val="single" w:sz="4" w:space="0" w:color="auto"/>
              <w:left w:val="single" w:sz="4" w:space="0" w:color="auto"/>
              <w:bottom w:val="single" w:sz="4" w:space="0" w:color="auto"/>
              <w:right w:val="single" w:sz="4" w:space="0" w:color="auto"/>
            </w:tcBorders>
            <w:noWrap/>
            <w:vAlign w:val="center"/>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Subject</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D121B5" w:rsidRPr="00604C3B" w:rsidRDefault="002E562B" w:rsidP="00B07D35">
            <w:pPr>
              <w:spacing w:line="240" w:lineRule="auto"/>
              <w:rPr>
                <w:rFonts w:ascii="Times New Roman" w:hAnsi="Times New Roman"/>
                <w:noProof/>
                <w:lang w:val="en-GB"/>
              </w:rPr>
            </w:pPr>
            <w:r>
              <w:rPr>
                <w:rFonts w:ascii="Times New Roman" w:hAnsi="Times New Roman"/>
                <w:noProof/>
                <w:lang w:val="en-GB"/>
              </w:rPr>
              <w:t>Lecturer</w:t>
            </w:r>
          </w:p>
        </w:tc>
        <w:tc>
          <w:tcPr>
            <w:tcW w:w="504" w:type="pct"/>
            <w:gridSpan w:val="2"/>
            <w:tcBorders>
              <w:top w:val="single" w:sz="4" w:space="0" w:color="auto"/>
              <w:left w:val="nil"/>
              <w:bottom w:val="single" w:sz="4" w:space="0" w:color="auto"/>
              <w:right w:val="nil"/>
            </w:tcBorders>
          </w:tcPr>
          <w:p w:rsidR="00D121B5" w:rsidRPr="00604C3B" w:rsidRDefault="00D121B5" w:rsidP="00B07D35">
            <w:pPr>
              <w:spacing w:line="240" w:lineRule="auto"/>
              <w:rPr>
                <w:rFonts w:ascii="Times New Roman" w:hAnsi="Times New Roman"/>
                <w:noProof/>
                <w:lang w:val="en-GB"/>
              </w:rPr>
            </w:pPr>
          </w:p>
        </w:tc>
        <w:tc>
          <w:tcPr>
            <w:tcW w:w="807" w:type="pct"/>
            <w:gridSpan w:val="3"/>
            <w:tcBorders>
              <w:top w:val="single" w:sz="4" w:space="0" w:color="auto"/>
              <w:left w:val="nil"/>
              <w:bottom w:val="single" w:sz="4" w:space="0" w:color="auto"/>
              <w:right w:val="single" w:sz="4" w:space="0" w:color="auto"/>
            </w:tcBorders>
            <w:noWrap/>
            <w:vAlign w:val="center"/>
          </w:tcPr>
          <w:p w:rsidR="00D121B5"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Contact hours</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D121B5"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Independent student work</w:t>
            </w:r>
          </w:p>
        </w:tc>
        <w:tc>
          <w:tcPr>
            <w:tcW w:w="303" w:type="pct"/>
            <w:vMerge w:val="restart"/>
            <w:tcBorders>
              <w:top w:val="single" w:sz="4" w:space="0" w:color="auto"/>
              <w:left w:val="single" w:sz="4" w:space="0" w:color="auto"/>
              <w:bottom w:val="single" w:sz="4" w:space="0" w:color="auto"/>
              <w:right w:val="single" w:sz="4" w:space="0" w:color="auto"/>
            </w:tcBorders>
            <w:vAlign w:val="center"/>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Hours TTL</w:t>
            </w:r>
          </w:p>
        </w:tc>
        <w:tc>
          <w:tcPr>
            <w:tcW w:w="251" w:type="pct"/>
            <w:vMerge w:val="restar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ECTS</w:t>
            </w:r>
          </w:p>
        </w:tc>
      </w:tr>
      <w:tr w:rsidR="00D121B5" w:rsidRPr="00604C3B" w:rsidTr="00B71BD3">
        <w:trPr>
          <w:trHeight w:val="753"/>
        </w:trPr>
        <w:tc>
          <w:tcPr>
            <w:tcW w:w="151" w:type="pct"/>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1929" w:type="pct"/>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252" w:type="pct"/>
            <w:tcBorders>
              <w:top w:val="nil"/>
              <w:left w:val="nil"/>
              <w:bottom w:val="single" w:sz="4" w:space="0" w:color="auto"/>
              <w:right w:val="single" w:sz="4" w:space="0" w:color="auto"/>
            </w:tcBorders>
            <w:noWrap/>
            <w:vAlign w:val="center"/>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Lect.</w:t>
            </w:r>
          </w:p>
        </w:tc>
        <w:tc>
          <w:tcPr>
            <w:tcW w:w="252" w:type="pct"/>
            <w:tcBorders>
              <w:top w:val="nil"/>
              <w:left w:val="nil"/>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Sem.</w:t>
            </w:r>
          </w:p>
        </w:tc>
        <w:tc>
          <w:tcPr>
            <w:tcW w:w="202" w:type="pct"/>
            <w:tcBorders>
              <w:top w:val="nil"/>
              <w:left w:val="nil"/>
              <w:bottom w:val="single" w:sz="4" w:space="0" w:color="auto"/>
              <w:right w:val="single" w:sz="4" w:space="0" w:color="auto"/>
            </w:tcBorders>
            <w:noWrap/>
            <w:vAlign w:val="center"/>
          </w:tcPr>
          <w:p w:rsidR="00D121B5" w:rsidRPr="00604C3B" w:rsidRDefault="00FC0F0C" w:rsidP="00B07D35">
            <w:pPr>
              <w:spacing w:line="240" w:lineRule="auto"/>
              <w:rPr>
                <w:rFonts w:ascii="Times New Roman" w:hAnsi="Times New Roman"/>
                <w:noProof/>
                <w:lang w:val="en-GB"/>
              </w:rPr>
            </w:pPr>
            <w:r w:rsidRPr="00604C3B">
              <w:rPr>
                <w:rFonts w:ascii="Times New Roman" w:hAnsi="Times New Roman"/>
                <w:noProof/>
                <w:lang w:val="en-GB"/>
              </w:rPr>
              <w:t>T</w:t>
            </w:r>
          </w:p>
        </w:tc>
        <w:tc>
          <w:tcPr>
            <w:tcW w:w="353" w:type="pct"/>
            <w:tcBorders>
              <w:top w:val="single" w:sz="4" w:space="0" w:color="auto"/>
              <w:left w:val="single" w:sz="4" w:space="0" w:color="auto"/>
              <w:bottom w:val="single" w:sz="4" w:space="0" w:color="auto"/>
              <w:right w:val="single" w:sz="4" w:space="0" w:color="auto"/>
            </w:tcBorders>
          </w:tcPr>
          <w:p w:rsidR="00D121B5"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Clinical tutorials</w:t>
            </w: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Other forms of study</w:t>
            </w:r>
          </w:p>
        </w:tc>
        <w:tc>
          <w:tcPr>
            <w:tcW w:w="403" w:type="pct"/>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251" w:type="pct"/>
            <w:vMerge/>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1454AB" w:rsidP="00B07D35">
            <w:pPr>
              <w:spacing w:line="240" w:lineRule="auto"/>
              <w:jc w:val="both"/>
              <w:rPr>
                <w:rFonts w:ascii="Times New Roman" w:hAnsi="Times New Roman"/>
                <w:noProof/>
                <w:lang w:val="en-GB"/>
              </w:rPr>
            </w:pPr>
            <w:r w:rsidRPr="00604C3B">
              <w:rPr>
                <w:rFonts w:ascii="Times New Roman" w:hAnsi="Times New Roman"/>
                <w:noProof/>
                <w:lang w:val="en-GB"/>
              </w:rPr>
              <w:t>1</w:t>
            </w:r>
          </w:p>
        </w:tc>
        <w:tc>
          <w:tcPr>
            <w:tcW w:w="1929" w:type="pct"/>
            <w:tcBorders>
              <w:top w:val="nil"/>
              <w:left w:val="nil"/>
              <w:bottom w:val="single" w:sz="4" w:space="0" w:color="auto"/>
              <w:right w:val="single" w:sz="4" w:space="0" w:color="auto"/>
            </w:tcBorders>
            <w:noWrap/>
          </w:tcPr>
          <w:p w:rsidR="00D121B5" w:rsidRPr="00604C3B" w:rsidRDefault="00620340" w:rsidP="00B07D35">
            <w:pPr>
              <w:spacing w:line="240" w:lineRule="auto"/>
              <w:rPr>
                <w:rFonts w:ascii="Times New Roman" w:hAnsi="Times New Roman"/>
                <w:noProof/>
                <w:lang w:val="en-GB"/>
              </w:rPr>
            </w:pPr>
            <w:r w:rsidRPr="00604C3B">
              <w:rPr>
                <w:rFonts w:ascii="Times New Roman" w:hAnsi="Times New Roman"/>
                <w:noProof/>
                <w:lang w:val="en-GB"/>
              </w:rPr>
              <w:t>Treatment of Sexual Abuse in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T. Repič Slavič</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1454AB" w:rsidP="00B07D35">
            <w:pPr>
              <w:spacing w:line="240" w:lineRule="auto"/>
              <w:jc w:val="both"/>
              <w:rPr>
                <w:rFonts w:ascii="Times New Roman" w:hAnsi="Times New Roman"/>
                <w:noProof/>
                <w:lang w:val="en-GB"/>
              </w:rPr>
            </w:pPr>
            <w:r w:rsidRPr="00604C3B">
              <w:rPr>
                <w:rFonts w:ascii="Times New Roman" w:hAnsi="Times New Roman"/>
                <w:noProof/>
                <w:lang w:val="en-GB"/>
              </w:rPr>
              <w:t>2</w:t>
            </w:r>
          </w:p>
        </w:tc>
        <w:tc>
          <w:tcPr>
            <w:tcW w:w="1929" w:type="pct"/>
            <w:tcBorders>
              <w:top w:val="nil"/>
              <w:left w:val="nil"/>
              <w:bottom w:val="single" w:sz="4" w:space="0" w:color="auto"/>
              <w:right w:val="single" w:sz="4" w:space="0" w:color="auto"/>
            </w:tcBorders>
            <w:noWrap/>
          </w:tcPr>
          <w:p w:rsidR="00D121B5"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Psychopathology: </w:t>
            </w:r>
            <w:r w:rsidR="000476D6" w:rsidRPr="00604C3B">
              <w:rPr>
                <w:rFonts w:ascii="Times New Roman" w:hAnsi="Times New Roman"/>
                <w:noProof/>
                <w:lang w:val="en-GB"/>
              </w:rPr>
              <w:t>Diagnostics and T</w:t>
            </w:r>
            <w:r w:rsidRPr="00604C3B">
              <w:rPr>
                <w:rFonts w:ascii="Times New Roman" w:hAnsi="Times New Roman"/>
                <w:noProof/>
                <w:lang w:val="en-GB"/>
              </w:rPr>
              <w:t>erminology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T. Erzar</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0476D6" w:rsidP="00B07D35">
            <w:pPr>
              <w:spacing w:line="240" w:lineRule="auto"/>
              <w:jc w:val="both"/>
              <w:rPr>
                <w:rFonts w:ascii="Times New Roman" w:hAnsi="Times New Roman"/>
                <w:noProof/>
                <w:lang w:val="en-GB"/>
              </w:rPr>
            </w:pPr>
            <w:r w:rsidRPr="00604C3B">
              <w:rPr>
                <w:rFonts w:ascii="Times New Roman" w:hAnsi="Times New Roman"/>
                <w:noProof/>
                <w:lang w:val="en-GB"/>
              </w:rPr>
              <w:t>3</w:t>
            </w:r>
          </w:p>
        </w:tc>
        <w:tc>
          <w:tcPr>
            <w:tcW w:w="1929" w:type="pct"/>
            <w:tcBorders>
              <w:top w:val="nil"/>
              <w:left w:val="nil"/>
              <w:bottom w:val="single" w:sz="4" w:space="0" w:color="auto"/>
              <w:right w:val="single" w:sz="4" w:space="0" w:color="auto"/>
            </w:tcBorders>
            <w:noWrap/>
          </w:tcPr>
          <w:p w:rsidR="00D121B5" w:rsidRPr="00604C3B" w:rsidRDefault="000476D6" w:rsidP="00B07D35">
            <w:pPr>
              <w:spacing w:line="240" w:lineRule="auto"/>
              <w:rPr>
                <w:rFonts w:ascii="Times New Roman" w:hAnsi="Times New Roman"/>
                <w:noProof/>
                <w:lang w:val="en-GB"/>
              </w:rPr>
            </w:pPr>
            <w:r w:rsidRPr="00604C3B">
              <w:rPr>
                <w:rFonts w:ascii="Times New Roman" w:hAnsi="Times New Roman"/>
                <w:noProof/>
                <w:lang w:val="en-GB"/>
              </w:rPr>
              <w:t>Therapeutic Treatment of Families with Chronic Diseases and Special Needs</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Ch. Gostečnik</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0476D6" w:rsidP="00B07D35">
            <w:pPr>
              <w:spacing w:line="240" w:lineRule="auto"/>
              <w:jc w:val="both"/>
              <w:rPr>
                <w:rFonts w:ascii="Times New Roman" w:hAnsi="Times New Roman"/>
                <w:noProof/>
                <w:lang w:val="en-GB"/>
              </w:rPr>
            </w:pPr>
            <w:r w:rsidRPr="00604C3B">
              <w:rPr>
                <w:rFonts w:ascii="Times New Roman" w:hAnsi="Times New Roman"/>
                <w:noProof/>
                <w:lang w:val="en-GB"/>
              </w:rPr>
              <w:t>4</w:t>
            </w:r>
          </w:p>
        </w:tc>
        <w:tc>
          <w:tcPr>
            <w:tcW w:w="1929" w:type="pct"/>
            <w:tcBorders>
              <w:top w:val="nil"/>
              <w:left w:val="nil"/>
              <w:bottom w:val="single" w:sz="4" w:space="0" w:color="auto"/>
              <w:right w:val="single" w:sz="4" w:space="0" w:color="auto"/>
            </w:tcBorders>
            <w:noWrap/>
          </w:tcPr>
          <w:p w:rsidR="00D121B5" w:rsidRPr="00604C3B" w:rsidRDefault="00620340" w:rsidP="00B07D35">
            <w:pPr>
              <w:spacing w:line="240" w:lineRule="auto"/>
              <w:rPr>
                <w:rFonts w:ascii="Times New Roman" w:hAnsi="Times New Roman"/>
                <w:noProof/>
                <w:lang w:val="en-GB"/>
              </w:rPr>
            </w:pPr>
            <w:r w:rsidRPr="00604C3B">
              <w:rPr>
                <w:rFonts w:ascii="Times New Roman" w:hAnsi="Times New Roman"/>
                <w:noProof/>
                <w:lang w:val="en-GB"/>
              </w:rPr>
              <w:t>Treatment of Attachment Issues in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T. Erzar</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D121B5" w:rsidP="00B07D35">
            <w:pPr>
              <w:spacing w:line="240" w:lineRule="auto"/>
              <w:jc w:val="both"/>
              <w:rPr>
                <w:rFonts w:ascii="Times New Roman" w:hAnsi="Times New Roman"/>
                <w:noProof/>
                <w:lang w:val="en-GB"/>
              </w:rPr>
            </w:pPr>
            <w:r w:rsidRPr="00604C3B">
              <w:rPr>
                <w:rFonts w:ascii="Times New Roman" w:hAnsi="Times New Roman"/>
                <w:noProof/>
                <w:lang w:val="en-GB"/>
              </w:rPr>
              <w:t>5</w:t>
            </w:r>
          </w:p>
        </w:tc>
        <w:tc>
          <w:tcPr>
            <w:tcW w:w="1929" w:type="pct"/>
            <w:tcBorders>
              <w:top w:val="nil"/>
              <w:left w:val="nil"/>
              <w:bottom w:val="single" w:sz="4" w:space="0" w:color="auto"/>
              <w:right w:val="single" w:sz="4" w:space="0" w:color="auto"/>
            </w:tcBorders>
            <w:noWrap/>
          </w:tcPr>
          <w:p w:rsidR="00D121B5" w:rsidRPr="00604C3B" w:rsidRDefault="00620340" w:rsidP="00B07D35">
            <w:pPr>
              <w:spacing w:line="240" w:lineRule="auto"/>
              <w:rPr>
                <w:rFonts w:ascii="Times New Roman" w:hAnsi="Times New Roman"/>
                <w:noProof/>
                <w:lang w:val="en-GB"/>
              </w:rPr>
            </w:pPr>
            <w:r w:rsidRPr="00604C3B">
              <w:rPr>
                <w:rFonts w:ascii="Times New Roman" w:hAnsi="Times New Roman"/>
                <w:noProof/>
                <w:lang w:val="en-GB"/>
              </w:rPr>
              <w:t>Treatment of Violence in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Ch. Gostečnik</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0476D6" w:rsidP="00B07D35">
            <w:pPr>
              <w:spacing w:line="240" w:lineRule="auto"/>
              <w:jc w:val="both"/>
              <w:rPr>
                <w:rFonts w:ascii="Times New Roman" w:hAnsi="Times New Roman"/>
                <w:noProof/>
                <w:lang w:val="en-GB"/>
              </w:rPr>
            </w:pPr>
            <w:r w:rsidRPr="00604C3B">
              <w:rPr>
                <w:rFonts w:ascii="Times New Roman" w:hAnsi="Times New Roman"/>
                <w:noProof/>
                <w:lang w:val="en-GB"/>
              </w:rPr>
              <w:t>6</w:t>
            </w:r>
          </w:p>
        </w:tc>
        <w:tc>
          <w:tcPr>
            <w:tcW w:w="1929" w:type="pct"/>
            <w:tcBorders>
              <w:top w:val="nil"/>
              <w:left w:val="nil"/>
              <w:bottom w:val="single" w:sz="4" w:space="0" w:color="auto"/>
              <w:right w:val="single" w:sz="4" w:space="0" w:color="auto"/>
            </w:tcBorders>
            <w:noWrap/>
          </w:tcPr>
          <w:p w:rsidR="00D121B5" w:rsidRPr="00604C3B" w:rsidRDefault="000476D6" w:rsidP="00B07D35">
            <w:pPr>
              <w:spacing w:line="240" w:lineRule="auto"/>
              <w:rPr>
                <w:rFonts w:ascii="Times New Roman" w:hAnsi="Times New Roman"/>
                <w:noProof/>
                <w:lang w:val="en-GB"/>
              </w:rPr>
            </w:pPr>
            <w:r w:rsidRPr="00604C3B">
              <w:rPr>
                <w:rFonts w:ascii="Times New Roman" w:hAnsi="Times New Roman"/>
                <w:noProof/>
                <w:lang w:val="en-GB"/>
              </w:rPr>
              <w:t>Ethical, Legal and Research Aspects of Work in Marital and Family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R. Cvetek</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0476D6" w:rsidP="00B07D35">
            <w:pPr>
              <w:spacing w:line="240" w:lineRule="auto"/>
              <w:jc w:val="both"/>
              <w:rPr>
                <w:rFonts w:ascii="Times New Roman" w:hAnsi="Times New Roman"/>
                <w:noProof/>
                <w:lang w:val="en-GB"/>
              </w:rPr>
            </w:pPr>
            <w:r w:rsidRPr="00604C3B">
              <w:rPr>
                <w:rFonts w:ascii="Times New Roman" w:hAnsi="Times New Roman"/>
                <w:noProof/>
                <w:lang w:val="en-GB"/>
              </w:rPr>
              <w:t>7</w:t>
            </w:r>
          </w:p>
        </w:tc>
        <w:tc>
          <w:tcPr>
            <w:tcW w:w="1929" w:type="pct"/>
            <w:tcBorders>
              <w:top w:val="nil"/>
              <w:left w:val="nil"/>
              <w:bottom w:val="single" w:sz="4" w:space="0" w:color="auto"/>
              <w:right w:val="single" w:sz="4" w:space="0" w:color="auto"/>
            </w:tcBorders>
            <w:noWrap/>
          </w:tcPr>
          <w:p w:rsidR="00D121B5" w:rsidRPr="00604C3B" w:rsidRDefault="000476D6" w:rsidP="00B07D35">
            <w:pPr>
              <w:spacing w:line="240" w:lineRule="auto"/>
              <w:rPr>
                <w:rFonts w:ascii="Times New Roman" w:hAnsi="Times New Roman"/>
                <w:noProof/>
                <w:lang w:val="en-GB"/>
              </w:rPr>
            </w:pPr>
            <w:r w:rsidRPr="00604C3B">
              <w:rPr>
                <w:rFonts w:ascii="Times New Roman" w:hAnsi="Times New Roman"/>
                <w:noProof/>
                <w:lang w:val="en-GB"/>
              </w:rPr>
              <w:t>Family Development Cycles</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K. Kompan Erzar</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D121B5" w:rsidP="00B07D35">
            <w:pPr>
              <w:spacing w:line="240" w:lineRule="auto"/>
              <w:jc w:val="both"/>
              <w:rPr>
                <w:rFonts w:ascii="Times New Roman" w:hAnsi="Times New Roman"/>
                <w:noProof/>
                <w:lang w:val="en-GB"/>
              </w:rPr>
            </w:pPr>
            <w:r w:rsidRPr="00604C3B">
              <w:rPr>
                <w:rFonts w:ascii="Times New Roman" w:hAnsi="Times New Roman"/>
                <w:noProof/>
                <w:lang w:val="en-GB"/>
              </w:rPr>
              <w:t>8</w:t>
            </w:r>
          </w:p>
        </w:tc>
        <w:tc>
          <w:tcPr>
            <w:tcW w:w="1929" w:type="pct"/>
            <w:tcBorders>
              <w:top w:val="nil"/>
              <w:left w:val="nil"/>
              <w:bottom w:val="single" w:sz="4" w:space="0" w:color="auto"/>
              <w:right w:val="single" w:sz="4" w:space="0" w:color="auto"/>
            </w:tcBorders>
            <w:noWrap/>
          </w:tcPr>
          <w:p w:rsidR="00D121B5" w:rsidRPr="00604C3B" w:rsidRDefault="00D42C8C" w:rsidP="00B07D35">
            <w:pPr>
              <w:spacing w:line="240" w:lineRule="auto"/>
              <w:rPr>
                <w:rFonts w:ascii="Times New Roman" w:hAnsi="Times New Roman"/>
                <w:noProof/>
                <w:lang w:val="en-GB"/>
              </w:rPr>
            </w:pPr>
            <w:r w:rsidRPr="00604C3B">
              <w:rPr>
                <w:rFonts w:ascii="Times New Roman" w:hAnsi="Times New Roman"/>
                <w:noProof/>
                <w:lang w:val="en-GB"/>
              </w:rPr>
              <w:t>Treatment of Existential Issues in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R. Cvetek</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D121B5" w:rsidP="00B07D35">
            <w:pPr>
              <w:spacing w:line="240" w:lineRule="auto"/>
              <w:jc w:val="both"/>
              <w:rPr>
                <w:rFonts w:ascii="Times New Roman" w:hAnsi="Times New Roman"/>
                <w:noProof/>
                <w:lang w:val="en-GB"/>
              </w:rPr>
            </w:pPr>
            <w:r w:rsidRPr="00604C3B">
              <w:rPr>
                <w:rFonts w:ascii="Times New Roman" w:hAnsi="Times New Roman"/>
                <w:noProof/>
                <w:lang w:val="en-GB"/>
              </w:rPr>
              <w:t>9</w:t>
            </w:r>
          </w:p>
        </w:tc>
        <w:tc>
          <w:tcPr>
            <w:tcW w:w="1929" w:type="pct"/>
            <w:tcBorders>
              <w:top w:val="nil"/>
              <w:left w:val="nil"/>
              <w:bottom w:val="single" w:sz="4" w:space="0" w:color="auto"/>
              <w:right w:val="single" w:sz="4" w:space="0" w:color="auto"/>
            </w:tcBorders>
            <w:noWrap/>
          </w:tcPr>
          <w:p w:rsidR="00D121B5" w:rsidRPr="00604C3B" w:rsidRDefault="008945E1" w:rsidP="00620340">
            <w:pPr>
              <w:spacing w:line="240" w:lineRule="auto"/>
              <w:rPr>
                <w:rFonts w:ascii="Times New Roman" w:hAnsi="Times New Roman"/>
                <w:noProof/>
                <w:lang w:val="en-GB"/>
              </w:rPr>
            </w:pPr>
            <w:r w:rsidRPr="00604C3B">
              <w:rPr>
                <w:rFonts w:ascii="Times New Roman" w:hAnsi="Times New Roman"/>
                <w:noProof/>
                <w:lang w:val="en-GB"/>
              </w:rPr>
              <w:t xml:space="preserve">Supporting Mental Health in </w:t>
            </w:r>
            <w:r w:rsidR="009F11C5" w:rsidRPr="00604C3B">
              <w:rPr>
                <w:rFonts w:ascii="Times New Roman" w:hAnsi="Times New Roman"/>
                <w:noProof/>
                <w:lang w:val="en-GB"/>
              </w:rPr>
              <w:t xml:space="preserve">Therapeutic </w:t>
            </w:r>
            <w:r w:rsidR="00620340" w:rsidRPr="00604C3B">
              <w:rPr>
                <w:rFonts w:ascii="Times New Roman" w:hAnsi="Times New Roman"/>
                <w:noProof/>
                <w:lang w:val="en-GB"/>
              </w:rPr>
              <w:t>P</w:t>
            </w:r>
            <w:r w:rsidR="009F11C5" w:rsidRPr="00604C3B">
              <w:rPr>
                <w:rFonts w:ascii="Times New Roman" w:hAnsi="Times New Roman"/>
                <w:noProof/>
                <w:lang w:val="en-GB"/>
              </w:rPr>
              <w:t>ractice</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T. Erzar</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D121B5" w:rsidP="00B07D35">
            <w:pPr>
              <w:spacing w:line="240" w:lineRule="auto"/>
              <w:jc w:val="both"/>
              <w:rPr>
                <w:rFonts w:ascii="Times New Roman" w:hAnsi="Times New Roman"/>
                <w:noProof/>
                <w:lang w:val="en-GB"/>
              </w:rPr>
            </w:pPr>
            <w:r w:rsidRPr="00604C3B">
              <w:rPr>
                <w:rFonts w:ascii="Times New Roman" w:hAnsi="Times New Roman"/>
                <w:noProof/>
                <w:lang w:val="en-GB"/>
              </w:rPr>
              <w:t>10</w:t>
            </w:r>
          </w:p>
        </w:tc>
        <w:tc>
          <w:tcPr>
            <w:tcW w:w="1929" w:type="pct"/>
            <w:tcBorders>
              <w:top w:val="nil"/>
              <w:left w:val="nil"/>
              <w:bottom w:val="single" w:sz="4" w:space="0" w:color="auto"/>
              <w:right w:val="single" w:sz="4" w:space="0" w:color="auto"/>
            </w:tcBorders>
            <w:noWrap/>
          </w:tcPr>
          <w:p w:rsidR="00D121B5" w:rsidRPr="00604C3B" w:rsidRDefault="0031717C" w:rsidP="00B07D35">
            <w:pPr>
              <w:spacing w:line="240" w:lineRule="auto"/>
              <w:rPr>
                <w:rFonts w:ascii="Times New Roman" w:hAnsi="Times New Roman"/>
                <w:noProof/>
                <w:lang w:val="en-GB"/>
              </w:rPr>
            </w:pPr>
            <w:r w:rsidRPr="00604C3B">
              <w:rPr>
                <w:rFonts w:ascii="Times New Roman" w:hAnsi="Times New Roman"/>
                <w:noProof/>
                <w:lang w:val="en-GB"/>
              </w:rPr>
              <w:t>Developmental Psychology for Marital and Family Therapists</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B. Simonič</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31717C" w:rsidP="00B07D35">
            <w:pPr>
              <w:spacing w:line="240" w:lineRule="auto"/>
              <w:jc w:val="both"/>
              <w:rPr>
                <w:rFonts w:ascii="Times New Roman" w:hAnsi="Times New Roman"/>
                <w:noProof/>
                <w:lang w:val="en-GB"/>
              </w:rPr>
            </w:pPr>
            <w:r w:rsidRPr="00604C3B">
              <w:rPr>
                <w:rFonts w:ascii="Times New Roman" w:hAnsi="Times New Roman"/>
                <w:noProof/>
                <w:lang w:val="en-GB"/>
              </w:rPr>
              <w:t>11</w:t>
            </w:r>
          </w:p>
        </w:tc>
        <w:tc>
          <w:tcPr>
            <w:tcW w:w="1929" w:type="pct"/>
            <w:tcBorders>
              <w:top w:val="nil"/>
              <w:left w:val="nil"/>
              <w:bottom w:val="single" w:sz="4" w:space="0" w:color="auto"/>
              <w:right w:val="single" w:sz="4" w:space="0" w:color="auto"/>
            </w:tcBorders>
            <w:noWrap/>
          </w:tcPr>
          <w:p w:rsidR="00D121B5" w:rsidRPr="00604C3B" w:rsidRDefault="0031717C" w:rsidP="00B07D35">
            <w:pPr>
              <w:spacing w:line="240" w:lineRule="auto"/>
              <w:rPr>
                <w:rFonts w:ascii="Times New Roman" w:hAnsi="Times New Roman"/>
                <w:noProof/>
                <w:lang w:val="en-GB"/>
              </w:rPr>
            </w:pPr>
            <w:r w:rsidRPr="00604C3B">
              <w:rPr>
                <w:rFonts w:ascii="Times New Roman" w:hAnsi="Times New Roman"/>
                <w:noProof/>
                <w:lang w:val="en-GB"/>
              </w:rPr>
              <w:t>Developmental Neuropsychology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K. Kompan Erzar</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31717C" w:rsidP="00B07D35">
            <w:pPr>
              <w:spacing w:line="240" w:lineRule="auto"/>
              <w:jc w:val="both"/>
              <w:rPr>
                <w:rFonts w:ascii="Times New Roman" w:hAnsi="Times New Roman"/>
                <w:noProof/>
                <w:lang w:val="en-GB"/>
              </w:rPr>
            </w:pPr>
            <w:r w:rsidRPr="00604C3B">
              <w:rPr>
                <w:rFonts w:ascii="Times New Roman" w:hAnsi="Times New Roman"/>
                <w:noProof/>
                <w:lang w:val="en-GB"/>
              </w:rPr>
              <w:lastRenderedPageBreak/>
              <w:t>12</w:t>
            </w:r>
          </w:p>
        </w:tc>
        <w:tc>
          <w:tcPr>
            <w:tcW w:w="1929" w:type="pct"/>
            <w:tcBorders>
              <w:top w:val="nil"/>
              <w:left w:val="nil"/>
              <w:bottom w:val="single" w:sz="4" w:space="0" w:color="auto"/>
              <w:right w:val="single" w:sz="4" w:space="0" w:color="auto"/>
            </w:tcBorders>
            <w:noWrap/>
          </w:tcPr>
          <w:p w:rsidR="00D121B5" w:rsidRPr="00604C3B" w:rsidRDefault="00A03121" w:rsidP="00B07D35">
            <w:pPr>
              <w:spacing w:line="240" w:lineRule="auto"/>
              <w:rPr>
                <w:rFonts w:ascii="Times New Roman" w:hAnsi="Times New Roman"/>
                <w:noProof/>
                <w:lang w:val="en-GB"/>
              </w:rPr>
            </w:pPr>
            <w:r w:rsidRPr="00604C3B">
              <w:rPr>
                <w:rFonts w:ascii="Times New Roman" w:hAnsi="Times New Roman"/>
                <w:noProof/>
                <w:lang w:val="en-GB"/>
              </w:rPr>
              <w:t>Treatment of Sexuality in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M. Cvetek</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31717C" w:rsidP="00B07D35">
            <w:pPr>
              <w:spacing w:line="240" w:lineRule="auto"/>
              <w:jc w:val="both"/>
              <w:rPr>
                <w:rFonts w:ascii="Times New Roman" w:hAnsi="Times New Roman"/>
                <w:noProof/>
                <w:lang w:val="en-GB"/>
              </w:rPr>
            </w:pPr>
            <w:r w:rsidRPr="00604C3B">
              <w:rPr>
                <w:rFonts w:ascii="Times New Roman" w:hAnsi="Times New Roman"/>
                <w:noProof/>
                <w:lang w:val="en-GB"/>
              </w:rPr>
              <w:t>13</w:t>
            </w:r>
          </w:p>
        </w:tc>
        <w:tc>
          <w:tcPr>
            <w:tcW w:w="1929" w:type="pct"/>
            <w:tcBorders>
              <w:top w:val="nil"/>
              <w:left w:val="nil"/>
              <w:bottom w:val="single" w:sz="4" w:space="0" w:color="auto"/>
              <w:right w:val="single" w:sz="4" w:space="0" w:color="auto"/>
            </w:tcBorders>
            <w:noWrap/>
          </w:tcPr>
          <w:p w:rsidR="00D121B5" w:rsidRPr="00604C3B" w:rsidRDefault="0031717C" w:rsidP="00B07D35">
            <w:pPr>
              <w:spacing w:line="240" w:lineRule="auto"/>
              <w:rPr>
                <w:rFonts w:ascii="Times New Roman" w:hAnsi="Times New Roman"/>
                <w:noProof/>
                <w:lang w:val="en-GB"/>
              </w:rPr>
            </w:pPr>
            <w:r w:rsidRPr="00604C3B">
              <w:rPr>
                <w:rFonts w:ascii="Times New Roman" w:hAnsi="Times New Roman"/>
                <w:noProof/>
                <w:lang w:val="en-GB"/>
              </w:rPr>
              <w:t>Therapeutic Work Within Groups</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K. Kompan Erzar</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31717C" w:rsidP="00B07D35">
            <w:pPr>
              <w:spacing w:line="240" w:lineRule="auto"/>
              <w:jc w:val="both"/>
              <w:rPr>
                <w:rFonts w:ascii="Times New Roman" w:hAnsi="Times New Roman"/>
                <w:noProof/>
                <w:lang w:val="en-GB"/>
              </w:rPr>
            </w:pPr>
            <w:r w:rsidRPr="00604C3B">
              <w:rPr>
                <w:rFonts w:ascii="Times New Roman" w:hAnsi="Times New Roman"/>
                <w:noProof/>
                <w:lang w:val="en-GB"/>
              </w:rPr>
              <w:t>14</w:t>
            </w:r>
          </w:p>
        </w:tc>
        <w:tc>
          <w:tcPr>
            <w:tcW w:w="1929" w:type="pct"/>
            <w:tcBorders>
              <w:top w:val="nil"/>
              <w:left w:val="nil"/>
              <w:bottom w:val="single" w:sz="4" w:space="0" w:color="auto"/>
              <w:right w:val="single" w:sz="4" w:space="0" w:color="auto"/>
            </w:tcBorders>
            <w:noWrap/>
          </w:tcPr>
          <w:p w:rsidR="00D121B5" w:rsidRPr="00604C3B" w:rsidRDefault="0031717C" w:rsidP="00B07D35">
            <w:pPr>
              <w:spacing w:line="240" w:lineRule="auto"/>
              <w:rPr>
                <w:rFonts w:ascii="Times New Roman" w:hAnsi="Times New Roman"/>
                <w:noProof/>
                <w:lang w:val="en-GB"/>
              </w:rPr>
            </w:pPr>
            <w:r w:rsidRPr="00604C3B">
              <w:rPr>
                <w:rFonts w:ascii="Times New Roman" w:hAnsi="Times New Roman"/>
                <w:noProof/>
                <w:lang w:val="en-GB"/>
              </w:rPr>
              <w:t>Therapeutic Treatment of Addiction</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Ch. Gostečnik</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31717C" w:rsidP="00B07D35">
            <w:pPr>
              <w:spacing w:line="240" w:lineRule="auto"/>
              <w:jc w:val="both"/>
              <w:rPr>
                <w:rFonts w:ascii="Times New Roman" w:hAnsi="Times New Roman"/>
                <w:noProof/>
                <w:lang w:val="en-GB"/>
              </w:rPr>
            </w:pPr>
            <w:r w:rsidRPr="00604C3B">
              <w:rPr>
                <w:rFonts w:ascii="Times New Roman" w:hAnsi="Times New Roman"/>
                <w:noProof/>
                <w:lang w:val="en-GB"/>
              </w:rPr>
              <w:t>15</w:t>
            </w:r>
          </w:p>
        </w:tc>
        <w:tc>
          <w:tcPr>
            <w:tcW w:w="1929" w:type="pct"/>
            <w:tcBorders>
              <w:top w:val="nil"/>
              <w:left w:val="nil"/>
              <w:bottom w:val="single" w:sz="4" w:space="0" w:color="auto"/>
              <w:right w:val="single" w:sz="4" w:space="0" w:color="auto"/>
            </w:tcBorders>
            <w:noWrap/>
          </w:tcPr>
          <w:p w:rsidR="00D121B5" w:rsidRPr="00604C3B" w:rsidRDefault="00CF5FD6" w:rsidP="00B07D35">
            <w:pPr>
              <w:spacing w:line="240" w:lineRule="auto"/>
              <w:rPr>
                <w:rFonts w:ascii="Times New Roman" w:hAnsi="Times New Roman"/>
                <w:noProof/>
                <w:lang w:val="en-GB"/>
              </w:rPr>
            </w:pPr>
            <w:r w:rsidRPr="00604C3B">
              <w:rPr>
                <w:rFonts w:ascii="Times New Roman" w:hAnsi="Times New Roman"/>
                <w:noProof/>
                <w:lang w:val="en-GB"/>
              </w:rPr>
              <w:t>Treatment of Infidelity and Divorce in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S. Poljak Lukek</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31717C" w:rsidP="00B07D35">
            <w:pPr>
              <w:spacing w:line="240" w:lineRule="auto"/>
              <w:jc w:val="both"/>
              <w:rPr>
                <w:rFonts w:ascii="Times New Roman" w:hAnsi="Times New Roman"/>
                <w:noProof/>
                <w:lang w:val="en-GB"/>
              </w:rPr>
            </w:pPr>
            <w:r w:rsidRPr="00604C3B">
              <w:rPr>
                <w:rFonts w:ascii="Times New Roman" w:hAnsi="Times New Roman"/>
                <w:noProof/>
                <w:lang w:val="en-GB"/>
              </w:rPr>
              <w:t>16</w:t>
            </w:r>
          </w:p>
        </w:tc>
        <w:tc>
          <w:tcPr>
            <w:tcW w:w="1929" w:type="pct"/>
            <w:tcBorders>
              <w:top w:val="nil"/>
              <w:left w:val="nil"/>
              <w:bottom w:val="single" w:sz="4" w:space="0" w:color="auto"/>
              <w:right w:val="single" w:sz="4" w:space="0" w:color="auto"/>
            </w:tcBorders>
            <w:noWrap/>
          </w:tcPr>
          <w:p w:rsidR="00D121B5" w:rsidRPr="00604C3B" w:rsidRDefault="00932B3B" w:rsidP="00B07D35">
            <w:pPr>
              <w:spacing w:line="240" w:lineRule="auto"/>
              <w:rPr>
                <w:rFonts w:ascii="Times New Roman" w:hAnsi="Times New Roman"/>
                <w:noProof/>
                <w:lang w:val="en-GB"/>
              </w:rPr>
            </w:pPr>
            <w:r w:rsidRPr="00604C3B">
              <w:rPr>
                <w:rFonts w:ascii="Times New Roman" w:hAnsi="Times New Roman"/>
                <w:noProof/>
                <w:lang w:val="en-GB"/>
              </w:rPr>
              <w:t>Treatment of Children and Adolescents in Therapy</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T. Repič Slavič</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151" w:type="pct"/>
            <w:tcBorders>
              <w:top w:val="nil"/>
              <w:left w:val="single" w:sz="4" w:space="0" w:color="auto"/>
              <w:bottom w:val="single" w:sz="4" w:space="0" w:color="auto"/>
              <w:right w:val="single" w:sz="4" w:space="0" w:color="auto"/>
            </w:tcBorders>
            <w:noWrap/>
          </w:tcPr>
          <w:p w:rsidR="00D121B5" w:rsidRPr="00604C3B" w:rsidRDefault="0031717C" w:rsidP="00B07D35">
            <w:pPr>
              <w:spacing w:line="240" w:lineRule="auto"/>
              <w:jc w:val="both"/>
              <w:rPr>
                <w:rFonts w:ascii="Times New Roman" w:hAnsi="Times New Roman"/>
                <w:noProof/>
                <w:lang w:val="en-GB"/>
              </w:rPr>
            </w:pPr>
            <w:r w:rsidRPr="00604C3B">
              <w:rPr>
                <w:rFonts w:ascii="Times New Roman" w:hAnsi="Times New Roman"/>
                <w:noProof/>
                <w:lang w:val="en-GB"/>
              </w:rPr>
              <w:t>17</w:t>
            </w:r>
          </w:p>
        </w:tc>
        <w:tc>
          <w:tcPr>
            <w:tcW w:w="1929" w:type="pct"/>
            <w:tcBorders>
              <w:top w:val="nil"/>
              <w:left w:val="nil"/>
              <w:bottom w:val="single" w:sz="4" w:space="0" w:color="auto"/>
              <w:right w:val="single" w:sz="4" w:space="0" w:color="auto"/>
            </w:tcBorders>
            <w:noWrap/>
          </w:tcPr>
          <w:p w:rsidR="00D121B5"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Therapeutic Work With Different Types of Families and Co-existence</w:t>
            </w:r>
          </w:p>
        </w:tc>
        <w:tc>
          <w:tcPr>
            <w:tcW w:w="652"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B. Simonič</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5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02" w:type="pct"/>
            <w:tcBorders>
              <w:top w:val="nil"/>
              <w:left w:val="nil"/>
              <w:bottom w:val="single" w:sz="4" w:space="0" w:color="auto"/>
              <w:right w:val="single" w:sz="4" w:space="0" w:color="auto"/>
            </w:tcBorders>
            <w:noWrap/>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303"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251" w:type="pct"/>
            <w:tcBorders>
              <w:top w:val="nil"/>
              <w:left w:val="nil"/>
              <w:bottom w:val="single" w:sz="4" w:space="0" w:color="auto"/>
              <w:right w:val="single" w:sz="4" w:space="0" w:color="auto"/>
            </w:tcBorders>
            <w:noWrap/>
          </w:tcPr>
          <w:p w:rsidR="00D121B5" w:rsidRPr="00604C3B" w:rsidRDefault="00D121B5"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D121B5" w:rsidRPr="00604C3B" w:rsidTr="00B71BD3">
        <w:trPr>
          <w:trHeight w:val="255"/>
        </w:trPr>
        <w:tc>
          <w:tcPr>
            <w:tcW w:w="2732" w:type="pct"/>
            <w:gridSpan w:val="3"/>
            <w:tcBorders>
              <w:top w:val="nil"/>
              <w:left w:val="single" w:sz="4" w:space="0" w:color="auto"/>
              <w:bottom w:val="single" w:sz="4" w:space="0" w:color="auto"/>
              <w:right w:val="single" w:sz="4" w:space="0" w:color="auto"/>
            </w:tcBorders>
            <w:noWrap/>
            <w:vAlign w:val="center"/>
          </w:tcPr>
          <w:p w:rsidR="00D121B5"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TOTAL</w:t>
            </w:r>
          </w:p>
        </w:tc>
        <w:tc>
          <w:tcPr>
            <w:tcW w:w="252" w:type="pct"/>
            <w:tcBorders>
              <w:top w:val="nil"/>
              <w:left w:val="nil"/>
              <w:bottom w:val="single" w:sz="4" w:space="0" w:color="auto"/>
              <w:right w:val="single" w:sz="4" w:space="0" w:color="auto"/>
            </w:tcBorders>
            <w:noWrap/>
            <w:vAlign w:val="center"/>
          </w:tcPr>
          <w:p w:rsidR="00D121B5" w:rsidRPr="00604C3B" w:rsidRDefault="00D121B5" w:rsidP="00B07D35">
            <w:pPr>
              <w:spacing w:line="240" w:lineRule="auto"/>
              <w:jc w:val="right"/>
              <w:rPr>
                <w:rFonts w:ascii="Times New Roman" w:eastAsia="Times New Roman" w:hAnsi="Times New Roman"/>
                <w:noProof/>
                <w:lang w:val="en-GB"/>
              </w:rPr>
            </w:pPr>
            <w:r w:rsidRPr="00604C3B">
              <w:rPr>
                <w:rFonts w:ascii="Times New Roman" w:hAnsi="Times New Roman"/>
                <w:noProof/>
                <w:lang w:val="en-GB"/>
              </w:rPr>
              <w:t>170</w:t>
            </w:r>
          </w:p>
        </w:tc>
        <w:tc>
          <w:tcPr>
            <w:tcW w:w="252" w:type="pct"/>
            <w:tcBorders>
              <w:top w:val="nil"/>
              <w:left w:val="nil"/>
              <w:bottom w:val="single" w:sz="4" w:space="0" w:color="auto"/>
              <w:right w:val="single" w:sz="4" w:space="0" w:color="auto"/>
            </w:tcBorders>
            <w:noWrap/>
            <w:vAlign w:val="center"/>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170</w:t>
            </w:r>
          </w:p>
        </w:tc>
        <w:tc>
          <w:tcPr>
            <w:tcW w:w="202" w:type="pct"/>
            <w:tcBorders>
              <w:top w:val="nil"/>
              <w:left w:val="nil"/>
              <w:bottom w:val="single" w:sz="4" w:space="0" w:color="auto"/>
              <w:right w:val="single" w:sz="4" w:space="0" w:color="auto"/>
            </w:tcBorders>
            <w:noWrap/>
            <w:vAlign w:val="center"/>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170</w:t>
            </w:r>
          </w:p>
        </w:tc>
        <w:tc>
          <w:tcPr>
            <w:tcW w:w="353" w:type="pct"/>
            <w:tcBorders>
              <w:top w:val="single" w:sz="4" w:space="0" w:color="auto"/>
              <w:left w:val="nil"/>
              <w:bottom w:val="single" w:sz="4" w:space="0" w:color="auto"/>
              <w:right w:val="single" w:sz="4" w:space="0" w:color="auto"/>
            </w:tcBorders>
          </w:tcPr>
          <w:p w:rsidR="00D121B5" w:rsidRPr="00604C3B" w:rsidRDefault="00D121B5" w:rsidP="00B07D35">
            <w:pPr>
              <w:spacing w:line="240" w:lineRule="auto"/>
              <w:rPr>
                <w:rFonts w:ascii="Times New Roman" w:hAnsi="Times New Roman"/>
                <w:noProof/>
                <w:lang w:val="en-GB"/>
              </w:rPr>
            </w:pPr>
          </w:p>
        </w:tc>
        <w:tc>
          <w:tcPr>
            <w:tcW w:w="252" w:type="pct"/>
            <w:tcBorders>
              <w:top w:val="single" w:sz="4" w:space="0" w:color="auto"/>
              <w:left w:val="single" w:sz="4" w:space="0" w:color="auto"/>
              <w:bottom w:val="single" w:sz="4" w:space="0" w:color="auto"/>
              <w:right w:val="single" w:sz="4" w:space="0" w:color="auto"/>
            </w:tcBorders>
            <w:vAlign w:val="center"/>
          </w:tcPr>
          <w:p w:rsidR="00D121B5" w:rsidRPr="00604C3B" w:rsidRDefault="00D121B5" w:rsidP="00B07D35">
            <w:pPr>
              <w:spacing w:line="240" w:lineRule="auto"/>
              <w:rPr>
                <w:rFonts w:ascii="Times New Roman" w:hAnsi="Times New Roman"/>
                <w:noProof/>
                <w:lang w:val="en-GB"/>
              </w:rPr>
            </w:pPr>
          </w:p>
        </w:tc>
        <w:tc>
          <w:tcPr>
            <w:tcW w:w="403" w:type="pct"/>
            <w:tcBorders>
              <w:top w:val="single" w:sz="4" w:space="0" w:color="auto"/>
              <w:left w:val="single" w:sz="4" w:space="0" w:color="auto"/>
              <w:bottom w:val="single" w:sz="4" w:space="0" w:color="auto"/>
              <w:right w:val="single" w:sz="4" w:space="0" w:color="auto"/>
            </w:tcBorders>
            <w:noWrap/>
            <w:vAlign w:val="center"/>
          </w:tcPr>
          <w:p w:rsidR="00D121B5" w:rsidRPr="00604C3B" w:rsidRDefault="00D121B5" w:rsidP="00B07D35">
            <w:pPr>
              <w:spacing w:line="240" w:lineRule="auto"/>
              <w:jc w:val="right"/>
              <w:rPr>
                <w:rFonts w:ascii="Times New Roman" w:eastAsia="Times New Roman" w:hAnsi="Times New Roman"/>
                <w:noProof/>
                <w:lang w:val="en-GB"/>
              </w:rPr>
            </w:pPr>
            <w:r w:rsidRPr="00604C3B">
              <w:rPr>
                <w:rFonts w:ascii="Times New Roman" w:hAnsi="Times New Roman"/>
                <w:noProof/>
                <w:lang w:val="en-GB"/>
              </w:rPr>
              <w:t>1020</w:t>
            </w:r>
          </w:p>
        </w:tc>
        <w:tc>
          <w:tcPr>
            <w:tcW w:w="303" w:type="pct"/>
            <w:tcBorders>
              <w:top w:val="nil"/>
              <w:left w:val="nil"/>
              <w:bottom w:val="single" w:sz="4" w:space="0" w:color="auto"/>
              <w:right w:val="single" w:sz="4" w:space="0" w:color="auto"/>
            </w:tcBorders>
            <w:noWrap/>
            <w:vAlign w:val="center"/>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1530</w:t>
            </w:r>
          </w:p>
        </w:tc>
        <w:tc>
          <w:tcPr>
            <w:tcW w:w="251" w:type="pct"/>
            <w:tcBorders>
              <w:top w:val="nil"/>
              <w:left w:val="nil"/>
              <w:bottom w:val="single" w:sz="4" w:space="0" w:color="auto"/>
              <w:right w:val="single" w:sz="4" w:space="0" w:color="auto"/>
            </w:tcBorders>
            <w:noWrap/>
            <w:vAlign w:val="center"/>
          </w:tcPr>
          <w:p w:rsidR="00D121B5" w:rsidRPr="00604C3B" w:rsidRDefault="00D121B5" w:rsidP="00B07D35">
            <w:pPr>
              <w:spacing w:line="240" w:lineRule="auto"/>
              <w:jc w:val="right"/>
              <w:rPr>
                <w:rFonts w:ascii="Times New Roman" w:hAnsi="Times New Roman"/>
                <w:noProof/>
                <w:lang w:val="en-GB"/>
              </w:rPr>
            </w:pPr>
            <w:r w:rsidRPr="00604C3B">
              <w:rPr>
                <w:rFonts w:ascii="Times New Roman" w:hAnsi="Times New Roman"/>
                <w:noProof/>
                <w:lang w:val="en-GB"/>
              </w:rPr>
              <w:t>51</w:t>
            </w:r>
          </w:p>
        </w:tc>
      </w:tr>
    </w:tbl>
    <w:p w:rsidR="00D121B5" w:rsidRPr="00604C3B" w:rsidRDefault="00D121B5" w:rsidP="00B07D35">
      <w:pPr>
        <w:spacing w:line="240" w:lineRule="auto"/>
        <w:rPr>
          <w:rFonts w:ascii="Times New Roman" w:hAnsi="Times New Roman"/>
          <w:noProof/>
          <w:lang w:val="en-GB"/>
        </w:rPr>
      </w:pPr>
    </w:p>
    <w:p w:rsidR="00EA19F9" w:rsidRPr="00604C3B" w:rsidRDefault="00EA19F9" w:rsidP="00B07D35">
      <w:pPr>
        <w:spacing w:line="240" w:lineRule="auto"/>
        <w:rPr>
          <w:rFonts w:ascii="Times New Roman" w:hAnsi="Times New Roman"/>
          <w:noProof/>
          <w:lang w:val="en-GB"/>
        </w:rPr>
      </w:pPr>
    </w:p>
    <w:p w:rsidR="00EA19F9"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SECOND YEAR</w:t>
      </w:r>
    </w:p>
    <w:p w:rsidR="00EA19F9" w:rsidRPr="00604C3B" w:rsidRDefault="00EA19F9" w:rsidP="00B07D35">
      <w:pPr>
        <w:spacing w:line="240" w:lineRule="auto"/>
        <w:ind w:left="720"/>
        <w:rPr>
          <w:rFonts w:ascii="Times New Roman" w:hAnsi="Times New Roman"/>
          <w:noProof/>
          <w:lang w:val="en-GB"/>
        </w:rPr>
      </w:pPr>
    </w:p>
    <w:tbl>
      <w:tblPr>
        <w:tblW w:w="5000" w:type="pct"/>
        <w:tblLayout w:type="fixed"/>
        <w:tblCellMar>
          <w:left w:w="28" w:type="dxa"/>
          <w:right w:w="28" w:type="dxa"/>
        </w:tblCellMar>
        <w:tblLook w:val="00A0" w:firstRow="1" w:lastRow="0" w:firstColumn="1" w:lastColumn="0" w:noHBand="0" w:noVBand="0"/>
      </w:tblPr>
      <w:tblGrid>
        <w:gridCol w:w="393"/>
        <w:gridCol w:w="1985"/>
        <w:gridCol w:w="1908"/>
        <w:gridCol w:w="457"/>
        <w:gridCol w:w="466"/>
        <w:gridCol w:w="353"/>
        <w:gridCol w:w="146"/>
        <w:gridCol w:w="673"/>
        <w:gridCol w:w="865"/>
        <w:gridCol w:w="656"/>
        <w:gridCol w:w="578"/>
        <w:gridCol w:w="582"/>
      </w:tblGrid>
      <w:tr w:rsidR="00EA19F9" w:rsidRPr="00604C3B" w:rsidTr="00BF11F2">
        <w:trPr>
          <w:trHeight w:val="617"/>
        </w:trPr>
        <w:tc>
          <w:tcPr>
            <w:tcW w:w="18378" w:type="dxa"/>
            <w:gridSpan w:val="12"/>
            <w:tcBorders>
              <w:top w:val="single" w:sz="4" w:space="0" w:color="auto"/>
              <w:left w:val="single" w:sz="4" w:space="0" w:color="auto"/>
              <w:bottom w:val="single" w:sz="4" w:space="0" w:color="auto"/>
              <w:right w:val="single" w:sz="4" w:space="0" w:color="auto"/>
            </w:tcBorders>
          </w:tcPr>
          <w:p w:rsidR="00EA19F9"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Second year, first semester</w:t>
            </w:r>
          </w:p>
        </w:tc>
      </w:tr>
      <w:tr w:rsidR="00EA19F9" w:rsidRPr="00604C3B" w:rsidTr="00BF11F2">
        <w:trPr>
          <w:trHeight w:val="397"/>
        </w:trPr>
        <w:tc>
          <w:tcPr>
            <w:tcW w:w="752" w:type="dxa"/>
            <w:vMerge w:val="restart"/>
            <w:tcBorders>
              <w:top w:val="single" w:sz="4" w:space="0" w:color="auto"/>
              <w:left w:val="single" w:sz="4" w:space="0" w:color="auto"/>
              <w:bottom w:val="single" w:sz="4" w:space="0" w:color="auto"/>
              <w:right w:val="single" w:sz="4" w:space="0" w:color="auto"/>
            </w:tcBorders>
            <w:vAlign w:val="bottom"/>
          </w:tcPr>
          <w:p w:rsidR="00EA19F9"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No.</w:t>
            </w:r>
          </w:p>
        </w:tc>
        <w:tc>
          <w:tcPr>
            <w:tcW w:w="4147" w:type="dxa"/>
            <w:vMerge w:val="restart"/>
            <w:tcBorders>
              <w:top w:val="single" w:sz="4" w:space="0" w:color="auto"/>
              <w:left w:val="single" w:sz="4" w:space="0" w:color="auto"/>
              <w:bottom w:val="single" w:sz="4" w:space="0" w:color="auto"/>
              <w:right w:val="single" w:sz="4" w:space="0" w:color="auto"/>
            </w:tcBorders>
            <w:noWrap/>
            <w:vAlign w:val="bottom"/>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Learning unit</w:t>
            </w:r>
          </w:p>
        </w:tc>
        <w:tc>
          <w:tcPr>
            <w:tcW w:w="3982" w:type="dxa"/>
            <w:vMerge w:val="restart"/>
            <w:tcBorders>
              <w:top w:val="single" w:sz="4" w:space="0" w:color="auto"/>
              <w:left w:val="single" w:sz="4" w:space="0" w:color="auto"/>
              <w:bottom w:val="single" w:sz="4" w:space="0" w:color="auto"/>
              <w:right w:val="single" w:sz="4" w:space="0" w:color="auto"/>
            </w:tcBorders>
            <w:noWrap/>
            <w:vAlign w:val="bottom"/>
          </w:tcPr>
          <w:p w:rsidR="00EA19F9" w:rsidRPr="00604C3B" w:rsidRDefault="002E562B" w:rsidP="00B07D35">
            <w:pPr>
              <w:spacing w:line="240" w:lineRule="auto"/>
              <w:rPr>
                <w:rFonts w:ascii="Times New Roman" w:hAnsi="Times New Roman"/>
                <w:noProof/>
                <w:lang w:val="en-GB"/>
              </w:rPr>
            </w:pPr>
            <w:r>
              <w:rPr>
                <w:rFonts w:ascii="Times New Roman" w:hAnsi="Times New Roman"/>
                <w:noProof/>
                <w:lang w:val="en-GB"/>
              </w:rPr>
              <w:t>Lecturer</w:t>
            </w:r>
          </w:p>
        </w:tc>
        <w:tc>
          <w:tcPr>
            <w:tcW w:w="2482" w:type="dxa"/>
            <w:gridSpan w:val="3"/>
            <w:tcBorders>
              <w:top w:val="single" w:sz="4" w:space="0" w:color="auto"/>
              <w:left w:val="nil"/>
              <w:bottom w:val="single" w:sz="4" w:space="0" w:color="auto"/>
              <w:right w:val="nil"/>
            </w:tcBorders>
          </w:tcPr>
          <w:p w:rsidR="00EA19F9" w:rsidRPr="00604C3B" w:rsidRDefault="00EA19F9" w:rsidP="00B07D35">
            <w:pPr>
              <w:spacing w:line="240" w:lineRule="auto"/>
              <w:jc w:val="center"/>
              <w:rPr>
                <w:rFonts w:ascii="Times New Roman" w:hAnsi="Times New Roman"/>
                <w:noProof/>
                <w:lang w:val="en-GB"/>
              </w:rPr>
            </w:pPr>
          </w:p>
        </w:tc>
        <w:tc>
          <w:tcPr>
            <w:tcW w:w="3399" w:type="dxa"/>
            <w:gridSpan w:val="3"/>
            <w:tcBorders>
              <w:top w:val="single" w:sz="4" w:space="0" w:color="auto"/>
              <w:left w:val="nil"/>
              <w:bottom w:val="single" w:sz="4" w:space="0" w:color="auto"/>
              <w:right w:val="single" w:sz="4" w:space="0" w:color="auto"/>
            </w:tcBorders>
            <w:noWrap/>
            <w:vAlign w:val="bottom"/>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Contact hours</w:t>
            </w:r>
          </w:p>
        </w:tc>
        <w:tc>
          <w:tcPr>
            <w:tcW w:w="1313" w:type="dxa"/>
            <w:vMerge w:val="restart"/>
            <w:tcBorders>
              <w:top w:val="single" w:sz="4" w:space="0" w:color="auto"/>
              <w:left w:val="single" w:sz="4" w:space="0" w:color="auto"/>
              <w:bottom w:val="single" w:sz="4" w:space="0" w:color="auto"/>
              <w:right w:val="single" w:sz="4" w:space="0" w:color="auto"/>
            </w:tcBorders>
            <w:vAlign w:val="bottom"/>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Independent student work</w:t>
            </w:r>
          </w:p>
        </w:tc>
        <w:tc>
          <w:tcPr>
            <w:tcW w:w="1147" w:type="dxa"/>
            <w:vMerge w:val="restart"/>
            <w:tcBorders>
              <w:top w:val="single" w:sz="4" w:space="0" w:color="auto"/>
              <w:left w:val="single" w:sz="4" w:space="0" w:color="auto"/>
              <w:bottom w:val="single" w:sz="4" w:space="0" w:color="auto"/>
              <w:right w:val="single" w:sz="4" w:space="0" w:color="auto"/>
            </w:tcBorders>
            <w:vAlign w:val="bottom"/>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Hours TTL</w:t>
            </w:r>
          </w:p>
        </w:tc>
        <w:tc>
          <w:tcPr>
            <w:tcW w:w="1156" w:type="dxa"/>
            <w:vMerge w:val="restart"/>
            <w:tcBorders>
              <w:top w:val="single" w:sz="4" w:space="0" w:color="auto"/>
              <w:left w:val="single" w:sz="4" w:space="0" w:color="auto"/>
              <w:bottom w:val="single" w:sz="4" w:space="0" w:color="auto"/>
              <w:right w:val="single" w:sz="4" w:space="0" w:color="auto"/>
            </w:tcBorders>
            <w:noWrap/>
            <w:vAlign w:val="bottom"/>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ECTS</w:t>
            </w:r>
          </w:p>
        </w:tc>
      </w:tr>
      <w:tr w:rsidR="00EA19F9" w:rsidRPr="00604C3B" w:rsidTr="00BF11F2">
        <w:trPr>
          <w:trHeight w:val="346"/>
        </w:trPr>
        <w:tc>
          <w:tcPr>
            <w:tcW w:w="752"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4147"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982"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889" w:type="dxa"/>
            <w:tcBorders>
              <w:top w:val="nil"/>
              <w:left w:val="nil"/>
              <w:bottom w:val="single" w:sz="4" w:space="0" w:color="auto"/>
              <w:right w:val="single" w:sz="4" w:space="0" w:color="auto"/>
            </w:tcBorders>
            <w:noWrap/>
            <w:vAlign w:val="bottom"/>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Lect.</w:t>
            </w:r>
          </w:p>
        </w:tc>
        <w:tc>
          <w:tcPr>
            <w:tcW w:w="907" w:type="dxa"/>
            <w:tcBorders>
              <w:top w:val="nil"/>
              <w:left w:val="nil"/>
              <w:bottom w:val="single" w:sz="4" w:space="0" w:color="auto"/>
              <w:right w:val="single" w:sz="4" w:space="0" w:color="auto"/>
            </w:tcBorders>
            <w:vAlign w:val="bottom"/>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Sem.</w:t>
            </w:r>
          </w:p>
        </w:tc>
        <w:tc>
          <w:tcPr>
            <w:tcW w:w="976" w:type="dxa"/>
            <w:gridSpan w:val="2"/>
            <w:tcBorders>
              <w:top w:val="nil"/>
              <w:left w:val="nil"/>
              <w:bottom w:val="single" w:sz="4" w:space="0" w:color="auto"/>
              <w:right w:val="single" w:sz="4" w:space="0" w:color="auto"/>
            </w:tcBorders>
            <w:noWrap/>
            <w:vAlign w:val="bottom"/>
          </w:tcPr>
          <w:p w:rsidR="00EA19F9" w:rsidRPr="00604C3B" w:rsidRDefault="00FC0F0C" w:rsidP="00B07D35">
            <w:pPr>
              <w:spacing w:line="240" w:lineRule="auto"/>
              <w:rPr>
                <w:rFonts w:ascii="Times New Roman" w:hAnsi="Times New Roman"/>
                <w:noProof/>
                <w:lang w:val="en-GB"/>
              </w:rPr>
            </w:pPr>
            <w:r w:rsidRPr="00604C3B">
              <w:rPr>
                <w:rFonts w:ascii="Times New Roman" w:hAnsi="Times New Roman"/>
                <w:noProof/>
                <w:lang w:val="en-GB"/>
              </w:rPr>
              <w:t>T</w:t>
            </w:r>
          </w:p>
        </w:tc>
        <w:tc>
          <w:tcPr>
            <w:tcW w:w="1350" w:type="dxa"/>
            <w:tcBorders>
              <w:top w:val="single" w:sz="4" w:space="0" w:color="auto"/>
              <w:left w:val="single" w:sz="4" w:space="0" w:color="auto"/>
              <w:bottom w:val="single" w:sz="4" w:space="0" w:color="auto"/>
              <w:right w:val="single" w:sz="4" w:space="0" w:color="auto"/>
            </w:tcBorders>
          </w:tcPr>
          <w:p w:rsidR="00EA19F9"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Clinical tutorials</w:t>
            </w:r>
          </w:p>
        </w:tc>
        <w:tc>
          <w:tcPr>
            <w:tcW w:w="1759" w:type="dxa"/>
            <w:tcBorders>
              <w:top w:val="single" w:sz="4" w:space="0" w:color="auto"/>
              <w:left w:val="single" w:sz="4" w:space="0" w:color="auto"/>
              <w:bottom w:val="single" w:sz="4" w:space="0" w:color="auto"/>
              <w:right w:val="single" w:sz="4" w:space="0" w:color="auto"/>
            </w:tcBorders>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Other forms of study</w:t>
            </w:r>
          </w:p>
        </w:tc>
        <w:tc>
          <w:tcPr>
            <w:tcW w:w="1313"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1156"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r>
      <w:tr w:rsidR="00EA19F9" w:rsidRPr="00604C3B" w:rsidTr="00BF11F2">
        <w:trPr>
          <w:trHeight w:val="255"/>
        </w:trPr>
        <w:tc>
          <w:tcPr>
            <w:tcW w:w="752" w:type="dxa"/>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1</w:t>
            </w:r>
          </w:p>
        </w:tc>
        <w:tc>
          <w:tcPr>
            <w:tcW w:w="4147" w:type="dxa"/>
            <w:tcBorders>
              <w:top w:val="nil"/>
              <w:left w:val="nil"/>
              <w:bottom w:val="single" w:sz="4" w:space="0" w:color="auto"/>
              <w:right w:val="single" w:sz="4" w:space="0" w:color="auto"/>
            </w:tcBorders>
            <w:noWrap/>
          </w:tcPr>
          <w:p w:rsidR="00EA19F9" w:rsidRPr="00604C3B" w:rsidRDefault="00C17ECF" w:rsidP="00B07D35">
            <w:pPr>
              <w:spacing w:line="240" w:lineRule="auto"/>
              <w:rPr>
                <w:rFonts w:ascii="Times New Roman" w:hAnsi="Times New Roman"/>
                <w:noProof/>
                <w:lang w:val="en-GB"/>
              </w:rPr>
            </w:pPr>
            <w:r w:rsidRPr="00604C3B">
              <w:rPr>
                <w:rFonts w:ascii="Times New Roman" w:hAnsi="Times New Roman"/>
                <w:noProof/>
                <w:lang w:val="en-GB"/>
              </w:rPr>
              <w:t xml:space="preserve">Relation Family Therapy </w:t>
            </w:r>
            <w:r w:rsidR="00EA19F9" w:rsidRPr="00604C3B">
              <w:rPr>
                <w:rFonts w:ascii="Times New Roman" w:hAnsi="Times New Roman"/>
                <w:noProof/>
                <w:lang w:val="en-GB"/>
              </w:rPr>
              <w:t>(</w:t>
            </w:r>
            <w:r w:rsidR="00B41EDD" w:rsidRPr="00604C3B">
              <w:rPr>
                <w:rFonts w:ascii="Times New Roman" w:hAnsi="Times New Roman"/>
                <w:noProof/>
                <w:lang w:val="en-GB"/>
              </w:rPr>
              <w:t>clinical tutorials</w:t>
            </w:r>
            <w:r w:rsidR="00EA19F9" w:rsidRPr="00604C3B">
              <w:rPr>
                <w:rFonts w:ascii="Times New Roman" w:hAnsi="Times New Roman"/>
                <w:noProof/>
                <w:lang w:val="en-GB"/>
              </w:rPr>
              <w:t>) II</w:t>
            </w:r>
          </w:p>
        </w:tc>
        <w:tc>
          <w:tcPr>
            <w:tcW w:w="3982"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Ch. Gostečnik</w:t>
            </w:r>
          </w:p>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Repič Slavič</w:t>
            </w:r>
          </w:p>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S. Poljak Lukek</w:t>
            </w:r>
          </w:p>
        </w:tc>
        <w:tc>
          <w:tcPr>
            <w:tcW w:w="88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907"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976"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1350"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60</w:t>
            </w:r>
          </w:p>
        </w:tc>
        <w:tc>
          <w:tcPr>
            <w:tcW w:w="1759"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1313"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147"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150</w:t>
            </w:r>
          </w:p>
        </w:tc>
        <w:tc>
          <w:tcPr>
            <w:tcW w:w="1156"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5</w:t>
            </w:r>
          </w:p>
        </w:tc>
      </w:tr>
      <w:tr w:rsidR="00EA19F9" w:rsidRPr="00604C3B" w:rsidTr="00BF11F2">
        <w:trPr>
          <w:trHeight w:val="255"/>
        </w:trPr>
        <w:tc>
          <w:tcPr>
            <w:tcW w:w="752" w:type="dxa"/>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2</w:t>
            </w:r>
          </w:p>
        </w:tc>
        <w:tc>
          <w:tcPr>
            <w:tcW w:w="4147" w:type="dxa"/>
            <w:tcBorders>
              <w:top w:val="nil"/>
              <w:left w:val="nil"/>
              <w:bottom w:val="single" w:sz="4" w:space="0" w:color="auto"/>
              <w:right w:val="single" w:sz="4" w:space="0" w:color="auto"/>
            </w:tcBorders>
            <w:noWrap/>
          </w:tcPr>
          <w:p w:rsidR="00EA19F9" w:rsidRPr="00604C3B" w:rsidRDefault="00A03121" w:rsidP="00B07D35">
            <w:pPr>
              <w:spacing w:line="240" w:lineRule="auto"/>
              <w:rPr>
                <w:rFonts w:ascii="Times New Roman" w:hAnsi="Times New Roman"/>
                <w:noProof/>
                <w:lang w:val="en-GB"/>
              </w:rPr>
            </w:pPr>
            <w:r w:rsidRPr="00604C3B">
              <w:rPr>
                <w:rFonts w:ascii="Times New Roman" w:hAnsi="Times New Roman"/>
                <w:noProof/>
                <w:lang w:val="en-GB"/>
              </w:rPr>
              <w:t>Treatment of Conflict in Therapy</w:t>
            </w:r>
          </w:p>
        </w:tc>
        <w:tc>
          <w:tcPr>
            <w:tcW w:w="3982"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Erzar</w:t>
            </w:r>
          </w:p>
        </w:tc>
        <w:tc>
          <w:tcPr>
            <w:tcW w:w="889" w:type="dxa"/>
            <w:tcBorders>
              <w:top w:val="nil"/>
              <w:left w:val="nil"/>
              <w:bottom w:val="single" w:sz="4" w:space="0" w:color="auto"/>
              <w:right w:val="single" w:sz="4" w:space="0" w:color="auto"/>
            </w:tcBorders>
            <w:noWrap/>
          </w:tcPr>
          <w:p w:rsidR="00EA19F9" w:rsidRPr="00604C3B" w:rsidRDefault="00EA19F9" w:rsidP="00B07D35">
            <w:pPr>
              <w:tabs>
                <w:tab w:val="left" w:pos="300"/>
                <w:tab w:val="right" w:pos="551"/>
              </w:tabs>
              <w:spacing w:line="240" w:lineRule="auto"/>
              <w:jc w:val="right"/>
              <w:rPr>
                <w:rFonts w:ascii="Times New Roman" w:hAnsi="Times New Roman"/>
                <w:noProof/>
                <w:lang w:val="en-GB"/>
              </w:rPr>
            </w:pPr>
            <w:r w:rsidRPr="00604C3B">
              <w:rPr>
                <w:rFonts w:ascii="Times New Roman" w:hAnsi="Times New Roman"/>
                <w:noProof/>
                <w:lang w:val="en-GB"/>
              </w:rPr>
              <w:tab/>
              <w:t>30</w:t>
            </w:r>
          </w:p>
        </w:tc>
        <w:tc>
          <w:tcPr>
            <w:tcW w:w="907"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15</w:t>
            </w:r>
          </w:p>
        </w:tc>
        <w:tc>
          <w:tcPr>
            <w:tcW w:w="976"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1350"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jc w:val="right"/>
              <w:rPr>
                <w:rFonts w:ascii="Times New Roman" w:hAnsi="Times New Roman"/>
                <w:noProof/>
                <w:lang w:val="en-GB"/>
              </w:rPr>
            </w:pPr>
          </w:p>
        </w:tc>
        <w:tc>
          <w:tcPr>
            <w:tcW w:w="1759"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1313"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75</w:t>
            </w:r>
          </w:p>
        </w:tc>
        <w:tc>
          <w:tcPr>
            <w:tcW w:w="1147"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120</w:t>
            </w:r>
          </w:p>
        </w:tc>
        <w:tc>
          <w:tcPr>
            <w:tcW w:w="1156"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4</w:t>
            </w:r>
          </w:p>
        </w:tc>
      </w:tr>
      <w:tr w:rsidR="00EA19F9" w:rsidRPr="00604C3B" w:rsidTr="00BF11F2">
        <w:trPr>
          <w:trHeight w:val="255"/>
        </w:trPr>
        <w:tc>
          <w:tcPr>
            <w:tcW w:w="752" w:type="dxa"/>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3</w:t>
            </w:r>
          </w:p>
        </w:tc>
        <w:tc>
          <w:tcPr>
            <w:tcW w:w="4147" w:type="dxa"/>
            <w:tcBorders>
              <w:top w:val="nil"/>
              <w:left w:val="nil"/>
              <w:bottom w:val="single" w:sz="4" w:space="0" w:color="auto"/>
              <w:right w:val="single" w:sz="4" w:space="0" w:color="auto"/>
            </w:tcBorders>
            <w:noWrap/>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Optional subject </w:t>
            </w:r>
            <w:r w:rsidR="00EA19F9" w:rsidRPr="00604C3B">
              <w:rPr>
                <w:rFonts w:ascii="Times New Roman" w:hAnsi="Times New Roman"/>
                <w:noProof/>
                <w:lang w:val="en-GB"/>
              </w:rPr>
              <w:t>5</w:t>
            </w:r>
          </w:p>
        </w:tc>
        <w:tc>
          <w:tcPr>
            <w:tcW w:w="3982"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p>
        </w:tc>
        <w:tc>
          <w:tcPr>
            <w:tcW w:w="88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907"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976"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350"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jc w:val="right"/>
              <w:rPr>
                <w:rFonts w:ascii="Times New Roman" w:hAnsi="Times New Roman"/>
                <w:noProof/>
                <w:lang w:val="en-GB"/>
              </w:rPr>
            </w:pPr>
          </w:p>
        </w:tc>
        <w:tc>
          <w:tcPr>
            <w:tcW w:w="1759"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1313"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1147"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156"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F11F2">
        <w:trPr>
          <w:trHeight w:val="255"/>
        </w:trPr>
        <w:tc>
          <w:tcPr>
            <w:tcW w:w="752" w:type="dxa"/>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4</w:t>
            </w:r>
          </w:p>
        </w:tc>
        <w:tc>
          <w:tcPr>
            <w:tcW w:w="4147" w:type="dxa"/>
            <w:tcBorders>
              <w:top w:val="nil"/>
              <w:left w:val="nil"/>
              <w:bottom w:val="single" w:sz="4" w:space="0" w:color="auto"/>
              <w:right w:val="single" w:sz="4" w:space="0" w:color="auto"/>
            </w:tcBorders>
            <w:noWrap/>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Optional subject </w:t>
            </w:r>
            <w:r w:rsidR="00EA19F9" w:rsidRPr="00604C3B">
              <w:rPr>
                <w:rFonts w:ascii="Times New Roman" w:hAnsi="Times New Roman"/>
                <w:noProof/>
                <w:lang w:val="en-GB"/>
              </w:rPr>
              <w:t>6</w:t>
            </w:r>
          </w:p>
        </w:tc>
        <w:tc>
          <w:tcPr>
            <w:tcW w:w="3982"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p>
        </w:tc>
        <w:tc>
          <w:tcPr>
            <w:tcW w:w="88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907"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976"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350"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jc w:val="right"/>
              <w:rPr>
                <w:rFonts w:ascii="Times New Roman" w:hAnsi="Times New Roman"/>
                <w:noProof/>
                <w:lang w:val="en-GB"/>
              </w:rPr>
            </w:pPr>
          </w:p>
        </w:tc>
        <w:tc>
          <w:tcPr>
            <w:tcW w:w="1759"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1313"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1147"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156"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F11F2">
        <w:tc>
          <w:tcPr>
            <w:tcW w:w="8881" w:type="dxa"/>
            <w:gridSpan w:val="3"/>
            <w:tcBorders>
              <w:top w:val="nil"/>
              <w:left w:val="single" w:sz="4" w:space="0" w:color="auto"/>
              <w:bottom w:val="single" w:sz="4" w:space="0" w:color="auto"/>
              <w:right w:val="single" w:sz="4" w:space="0" w:color="auto"/>
            </w:tcBorders>
            <w:noWrap/>
            <w:vAlign w:val="bottom"/>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TOTAL</w:t>
            </w:r>
          </w:p>
        </w:tc>
        <w:tc>
          <w:tcPr>
            <w:tcW w:w="889"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50</w:t>
            </w:r>
          </w:p>
        </w:tc>
        <w:tc>
          <w:tcPr>
            <w:tcW w:w="907"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35</w:t>
            </w:r>
          </w:p>
        </w:tc>
        <w:tc>
          <w:tcPr>
            <w:tcW w:w="976"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20</w:t>
            </w:r>
          </w:p>
        </w:tc>
        <w:tc>
          <w:tcPr>
            <w:tcW w:w="1350"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1759"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1313"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285</w:t>
            </w:r>
          </w:p>
        </w:tc>
        <w:tc>
          <w:tcPr>
            <w:tcW w:w="1147"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450</w:t>
            </w:r>
          </w:p>
        </w:tc>
        <w:tc>
          <w:tcPr>
            <w:tcW w:w="1156"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15</w:t>
            </w:r>
          </w:p>
        </w:tc>
      </w:tr>
      <w:tr w:rsidR="00EA19F9" w:rsidRPr="00604C3B" w:rsidTr="00BF11F2">
        <w:tc>
          <w:tcPr>
            <w:tcW w:w="888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lastRenderedPageBreak/>
              <w:t>PERCENT</w:t>
            </w:r>
          </w:p>
        </w:tc>
        <w:tc>
          <w:tcPr>
            <w:tcW w:w="889" w:type="dxa"/>
            <w:tcBorders>
              <w:top w:val="single" w:sz="4" w:space="0" w:color="auto"/>
              <w:left w:val="nil"/>
              <w:bottom w:val="single" w:sz="4" w:space="0" w:color="auto"/>
              <w:right w:val="single" w:sz="4" w:space="0" w:color="auto"/>
            </w:tcBorders>
            <w:shd w:val="clear" w:color="auto" w:fill="FFFFFF"/>
            <w:noWrap/>
            <w:vAlign w:val="bottom"/>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30.</w:t>
            </w:r>
            <w:r w:rsidR="00EA19F9" w:rsidRPr="00604C3B">
              <w:rPr>
                <w:rFonts w:ascii="Times New Roman" w:hAnsi="Times New Roman"/>
                <w:noProof/>
                <w:lang w:val="en-GB"/>
              </w:rPr>
              <w:t>3%</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21.</w:t>
            </w:r>
            <w:r w:rsidR="00EA19F9" w:rsidRPr="00604C3B">
              <w:rPr>
                <w:rFonts w:ascii="Times New Roman" w:hAnsi="Times New Roman"/>
                <w:noProof/>
                <w:lang w:val="en-GB"/>
              </w:rPr>
              <w:t>2%</w:t>
            </w:r>
          </w:p>
        </w:tc>
        <w:tc>
          <w:tcPr>
            <w:tcW w:w="976" w:type="dxa"/>
            <w:gridSpan w:val="2"/>
            <w:tcBorders>
              <w:top w:val="single" w:sz="4" w:space="0" w:color="auto"/>
              <w:left w:val="nil"/>
              <w:bottom w:val="single" w:sz="4" w:space="0" w:color="auto"/>
              <w:right w:val="single" w:sz="4" w:space="0" w:color="auto"/>
            </w:tcBorders>
            <w:shd w:val="clear" w:color="auto" w:fill="FFFFFF"/>
            <w:noWrap/>
            <w:vAlign w:val="bottom"/>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12.</w:t>
            </w:r>
            <w:r w:rsidR="00EA19F9" w:rsidRPr="00604C3B">
              <w:rPr>
                <w:rFonts w:ascii="Times New Roman" w:hAnsi="Times New Roman"/>
                <w:noProof/>
                <w:lang w:val="en-GB"/>
              </w:rPr>
              <w:t>1%</w:t>
            </w:r>
          </w:p>
        </w:tc>
        <w:tc>
          <w:tcPr>
            <w:tcW w:w="1350" w:type="dxa"/>
            <w:tcBorders>
              <w:top w:val="single" w:sz="4" w:space="0" w:color="auto"/>
              <w:left w:val="nil"/>
              <w:bottom w:val="single" w:sz="4" w:space="0" w:color="auto"/>
              <w:right w:val="single" w:sz="4" w:space="0" w:color="auto"/>
            </w:tcBorders>
            <w:shd w:val="clear" w:color="auto" w:fill="FFFFFF"/>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36.</w:t>
            </w:r>
            <w:r w:rsidR="00EA19F9" w:rsidRPr="00604C3B">
              <w:rPr>
                <w:rFonts w:ascii="Times New Roman" w:hAnsi="Times New Roman"/>
                <w:noProof/>
                <w:lang w:val="en-GB"/>
              </w:rPr>
              <w:t>4%</w:t>
            </w:r>
          </w:p>
        </w:tc>
        <w:tc>
          <w:tcPr>
            <w:tcW w:w="1759" w:type="dxa"/>
            <w:tcBorders>
              <w:top w:val="single" w:sz="4" w:space="0" w:color="auto"/>
              <w:left w:val="single" w:sz="4" w:space="0" w:color="auto"/>
              <w:bottom w:val="single" w:sz="4" w:space="0" w:color="auto"/>
              <w:right w:val="single" w:sz="4" w:space="0" w:color="auto"/>
            </w:tcBorders>
            <w:shd w:val="clear" w:color="auto" w:fill="FFFFFF"/>
          </w:tcPr>
          <w:p w:rsidR="00EA19F9" w:rsidRPr="00604C3B" w:rsidRDefault="00EA19F9" w:rsidP="00B07D35">
            <w:pPr>
              <w:spacing w:line="240" w:lineRule="auto"/>
              <w:rPr>
                <w:rFonts w:ascii="Times New Roman" w:hAnsi="Times New Roman"/>
                <w:noProof/>
                <w:lang w:val="en-GB"/>
              </w:rPr>
            </w:pPr>
          </w:p>
        </w:tc>
        <w:tc>
          <w:tcPr>
            <w:tcW w:w="13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A19F9" w:rsidRPr="00604C3B" w:rsidRDefault="00EA19F9" w:rsidP="00B07D35">
            <w:pPr>
              <w:spacing w:line="240" w:lineRule="auto"/>
              <w:rPr>
                <w:rFonts w:ascii="Times New Roman" w:hAnsi="Times New Roman"/>
                <w:noProof/>
                <w:lang w:val="en-GB"/>
              </w:rPr>
            </w:pPr>
          </w:p>
        </w:tc>
        <w:tc>
          <w:tcPr>
            <w:tcW w:w="1147" w:type="dxa"/>
            <w:tcBorders>
              <w:top w:val="single" w:sz="4" w:space="0" w:color="auto"/>
              <w:left w:val="nil"/>
              <w:bottom w:val="single" w:sz="4" w:space="0" w:color="auto"/>
              <w:right w:val="single" w:sz="4" w:space="0" w:color="auto"/>
            </w:tcBorders>
            <w:shd w:val="clear" w:color="auto" w:fill="FFFFFF"/>
            <w:noWrap/>
            <w:vAlign w:val="bottom"/>
          </w:tcPr>
          <w:p w:rsidR="00EA19F9" w:rsidRPr="00604C3B" w:rsidRDefault="00EA19F9" w:rsidP="00B07D35">
            <w:pPr>
              <w:spacing w:line="240" w:lineRule="auto"/>
              <w:rPr>
                <w:rFonts w:ascii="Times New Roman" w:hAnsi="Times New Roman"/>
                <w:noProof/>
                <w:lang w:val="en-GB"/>
              </w:rPr>
            </w:pPr>
          </w:p>
        </w:tc>
        <w:tc>
          <w:tcPr>
            <w:tcW w:w="1156" w:type="dxa"/>
            <w:tcBorders>
              <w:top w:val="single" w:sz="4" w:space="0" w:color="auto"/>
              <w:left w:val="nil"/>
              <w:bottom w:val="single" w:sz="4" w:space="0" w:color="auto"/>
              <w:right w:val="single" w:sz="4" w:space="0" w:color="auto"/>
            </w:tcBorders>
            <w:shd w:val="clear" w:color="auto" w:fill="FFFFFF"/>
            <w:noWrap/>
            <w:vAlign w:val="bottom"/>
          </w:tcPr>
          <w:p w:rsidR="00EA19F9" w:rsidRPr="00604C3B" w:rsidRDefault="00EA19F9" w:rsidP="00B07D35">
            <w:pPr>
              <w:spacing w:line="240" w:lineRule="auto"/>
              <w:rPr>
                <w:rFonts w:ascii="Times New Roman" w:hAnsi="Times New Roman"/>
                <w:noProof/>
                <w:lang w:val="en-GB"/>
              </w:rPr>
            </w:pPr>
          </w:p>
        </w:tc>
      </w:tr>
    </w:tbl>
    <w:p w:rsidR="00EA19F9" w:rsidRPr="00604C3B" w:rsidRDefault="00EA19F9" w:rsidP="00B07D35">
      <w:pPr>
        <w:spacing w:line="240" w:lineRule="auto"/>
        <w:rPr>
          <w:rFonts w:ascii="Times New Roman" w:hAnsi="Times New Roman"/>
          <w:noProof/>
          <w:lang w:val="en-GB"/>
        </w:rPr>
      </w:pPr>
    </w:p>
    <w:p w:rsidR="00EA19F9" w:rsidRPr="00604C3B" w:rsidRDefault="00EA19F9" w:rsidP="00B07D35">
      <w:pPr>
        <w:spacing w:line="240" w:lineRule="auto"/>
        <w:rPr>
          <w:rFonts w:ascii="Times New Roman" w:hAnsi="Times New Roman"/>
          <w:noProof/>
          <w:lang w:val="en-GB"/>
        </w:rPr>
      </w:pPr>
    </w:p>
    <w:p w:rsidR="00EA19F9" w:rsidRPr="00604C3B" w:rsidRDefault="00EA19F9" w:rsidP="00B07D35">
      <w:pPr>
        <w:spacing w:line="240" w:lineRule="auto"/>
        <w:rPr>
          <w:rFonts w:ascii="Times New Roman" w:hAnsi="Times New Roman"/>
          <w:noProof/>
          <w:lang w:val="en-GB"/>
        </w:rPr>
      </w:pPr>
    </w:p>
    <w:p w:rsidR="00EA19F9" w:rsidRPr="00604C3B" w:rsidRDefault="00EA19F9" w:rsidP="00B07D35">
      <w:pPr>
        <w:spacing w:line="240" w:lineRule="auto"/>
        <w:rPr>
          <w:rFonts w:ascii="Times New Roman" w:hAnsi="Times New Roman"/>
          <w:noProof/>
          <w:lang w:val="en-GB"/>
        </w:rPr>
      </w:pPr>
    </w:p>
    <w:tbl>
      <w:tblPr>
        <w:tblW w:w="5000" w:type="pct"/>
        <w:tblLayout w:type="fixed"/>
        <w:tblCellMar>
          <w:left w:w="28" w:type="dxa"/>
          <w:right w:w="28" w:type="dxa"/>
        </w:tblCellMar>
        <w:tblLook w:val="00A0" w:firstRow="1" w:lastRow="0" w:firstColumn="1" w:lastColumn="0" w:noHBand="0" w:noVBand="0"/>
      </w:tblPr>
      <w:tblGrid>
        <w:gridCol w:w="393"/>
        <w:gridCol w:w="1976"/>
        <w:gridCol w:w="1458"/>
        <w:gridCol w:w="892"/>
        <w:gridCol w:w="506"/>
        <w:gridCol w:w="349"/>
        <w:gridCol w:w="147"/>
        <w:gridCol w:w="670"/>
        <w:gridCol w:w="862"/>
        <w:gridCol w:w="653"/>
        <w:gridCol w:w="576"/>
        <w:gridCol w:w="580"/>
      </w:tblGrid>
      <w:tr w:rsidR="00EA19F9" w:rsidRPr="00604C3B" w:rsidTr="00EA19F9">
        <w:trPr>
          <w:trHeight w:val="617"/>
        </w:trPr>
        <w:tc>
          <w:tcPr>
            <w:tcW w:w="9128" w:type="dxa"/>
            <w:gridSpan w:val="12"/>
            <w:tcBorders>
              <w:top w:val="single" w:sz="4" w:space="0" w:color="auto"/>
              <w:left w:val="single" w:sz="4" w:space="0" w:color="auto"/>
              <w:bottom w:val="single" w:sz="4" w:space="0" w:color="auto"/>
              <w:right w:val="single" w:sz="4" w:space="0" w:color="auto"/>
            </w:tcBorders>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Second year</w:t>
            </w:r>
            <w:r w:rsidR="00EA19F9" w:rsidRPr="00604C3B">
              <w:rPr>
                <w:rFonts w:ascii="Times New Roman" w:hAnsi="Times New Roman"/>
                <w:noProof/>
                <w:lang w:val="en-GB"/>
              </w:rPr>
              <w:t xml:space="preserve">, </w:t>
            </w:r>
            <w:r w:rsidR="001310E2" w:rsidRPr="00604C3B">
              <w:rPr>
                <w:rFonts w:ascii="Times New Roman" w:hAnsi="Times New Roman"/>
                <w:noProof/>
                <w:lang w:val="en-GB"/>
              </w:rPr>
              <w:t>second semester</w:t>
            </w:r>
          </w:p>
        </w:tc>
      </w:tr>
      <w:tr w:rsidR="00EA19F9" w:rsidRPr="00604C3B" w:rsidTr="00142FCA">
        <w:trPr>
          <w:trHeight w:val="397"/>
        </w:trPr>
        <w:tc>
          <w:tcPr>
            <w:tcW w:w="396" w:type="dxa"/>
            <w:vMerge w:val="restart"/>
            <w:tcBorders>
              <w:top w:val="single" w:sz="4" w:space="0" w:color="auto"/>
              <w:left w:val="single" w:sz="4" w:space="0" w:color="auto"/>
              <w:bottom w:val="single" w:sz="4" w:space="0" w:color="auto"/>
              <w:right w:val="single" w:sz="4" w:space="0" w:color="auto"/>
            </w:tcBorders>
            <w:vAlign w:val="bottom"/>
          </w:tcPr>
          <w:p w:rsidR="00EA19F9"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No.</w:t>
            </w:r>
          </w:p>
        </w:tc>
        <w:tc>
          <w:tcPr>
            <w:tcW w:w="1991" w:type="dxa"/>
            <w:vMerge w:val="restart"/>
            <w:tcBorders>
              <w:top w:val="single" w:sz="4" w:space="0" w:color="auto"/>
              <w:left w:val="single" w:sz="4" w:space="0" w:color="auto"/>
              <w:bottom w:val="single" w:sz="4" w:space="0" w:color="auto"/>
              <w:right w:val="single" w:sz="4" w:space="0" w:color="auto"/>
            </w:tcBorders>
            <w:noWrap/>
            <w:vAlign w:val="bottom"/>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Learning unit</w:t>
            </w:r>
          </w:p>
        </w:tc>
        <w:tc>
          <w:tcPr>
            <w:tcW w:w="1469" w:type="dxa"/>
            <w:vMerge w:val="restart"/>
            <w:tcBorders>
              <w:top w:val="single" w:sz="4" w:space="0" w:color="auto"/>
              <w:left w:val="single" w:sz="4" w:space="0" w:color="auto"/>
              <w:bottom w:val="single" w:sz="4" w:space="0" w:color="auto"/>
              <w:right w:val="single" w:sz="4" w:space="0" w:color="auto"/>
            </w:tcBorders>
            <w:noWrap/>
            <w:vAlign w:val="bottom"/>
          </w:tcPr>
          <w:p w:rsidR="00EA19F9" w:rsidRPr="00604C3B" w:rsidRDefault="002E562B" w:rsidP="00B07D35">
            <w:pPr>
              <w:spacing w:line="240" w:lineRule="auto"/>
              <w:rPr>
                <w:rFonts w:ascii="Times New Roman" w:hAnsi="Times New Roman"/>
                <w:noProof/>
                <w:lang w:val="en-GB"/>
              </w:rPr>
            </w:pPr>
            <w:r>
              <w:rPr>
                <w:rFonts w:ascii="Times New Roman" w:hAnsi="Times New Roman"/>
                <w:noProof/>
                <w:lang w:val="en-GB"/>
              </w:rPr>
              <w:t>Lecturer</w:t>
            </w:r>
          </w:p>
        </w:tc>
        <w:tc>
          <w:tcPr>
            <w:tcW w:w="1759" w:type="dxa"/>
            <w:gridSpan w:val="3"/>
            <w:tcBorders>
              <w:top w:val="single" w:sz="4" w:space="0" w:color="auto"/>
              <w:left w:val="nil"/>
              <w:bottom w:val="single" w:sz="4" w:space="0" w:color="auto"/>
              <w:right w:val="nil"/>
            </w:tcBorders>
          </w:tcPr>
          <w:p w:rsidR="00EA19F9" w:rsidRPr="00604C3B" w:rsidRDefault="00EA19F9" w:rsidP="00B07D35">
            <w:pPr>
              <w:spacing w:line="240" w:lineRule="auto"/>
              <w:jc w:val="center"/>
              <w:rPr>
                <w:rFonts w:ascii="Times New Roman" w:hAnsi="Times New Roman"/>
                <w:noProof/>
                <w:lang w:val="en-GB"/>
              </w:rPr>
            </w:pPr>
          </w:p>
        </w:tc>
        <w:tc>
          <w:tcPr>
            <w:tcW w:w="1691" w:type="dxa"/>
            <w:gridSpan w:val="3"/>
            <w:tcBorders>
              <w:top w:val="single" w:sz="4" w:space="0" w:color="auto"/>
              <w:left w:val="nil"/>
              <w:bottom w:val="single" w:sz="4" w:space="0" w:color="auto"/>
              <w:right w:val="single" w:sz="4" w:space="0" w:color="auto"/>
            </w:tcBorders>
            <w:noWrap/>
            <w:vAlign w:val="bottom"/>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Contact hours</w:t>
            </w:r>
          </w:p>
        </w:tc>
        <w:tc>
          <w:tcPr>
            <w:tcW w:w="658" w:type="dxa"/>
            <w:vMerge w:val="restart"/>
            <w:tcBorders>
              <w:top w:val="single" w:sz="4" w:space="0" w:color="auto"/>
              <w:left w:val="single" w:sz="4" w:space="0" w:color="auto"/>
              <w:bottom w:val="single" w:sz="4" w:space="0" w:color="auto"/>
              <w:right w:val="single" w:sz="4" w:space="0" w:color="auto"/>
            </w:tcBorders>
            <w:vAlign w:val="bottom"/>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Independent student work</w:t>
            </w:r>
          </w:p>
        </w:tc>
        <w:tc>
          <w:tcPr>
            <w:tcW w:w="580" w:type="dxa"/>
            <w:vMerge w:val="restart"/>
            <w:tcBorders>
              <w:top w:val="single" w:sz="4" w:space="0" w:color="auto"/>
              <w:left w:val="single" w:sz="4" w:space="0" w:color="auto"/>
              <w:bottom w:val="single" w:sz="4" w:space="0" w:color="auto"/>
              <w:right w:val="single" w:sz="4" w:space="0" w:color="auto"/>
            </w:tcBorders>
            <w:vAlign w:val="bottom"/>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Hours TTL</w:t>
            </w:r>
          </w:p>
        </w:tc>
        <w:tc>
          <w:tcPr>
            <w:tcW w:w="584" w:type="dxa"/>
            <w:vMerge w:val="restart"/>
            <w:tcBorders>
              <w:top w:val="single" w:sz="4" w:space="0" w:color="auto"/>
              <w:left w:val="single" w:sz="4" w:space="0" w:color="auto"/>
              <w:bottom w:val="single" w:sz="4" w:space="0" w:color="auto"/>
              <w:right w:val="single" w:sz="4" w:space="0" w:color="auto"/>
            </w:tcBorders>
            <w:noWrap/>
            <w:vAlign w:val="bottom"/>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ECTS</w:t>
            </w:r>
          </w:p>
        </w:tc>
      </w:tr>
      <w:tr w:rsidR="00EA19F9" w:rsidRPr="00604C3B" w:rsidTr="00142FCA">
        <w:trPr>
          <w:trHeight w:val="346"/>
        </w:trPr>
        <w:tc>
          <w:tcPr>
            <w:tcW w:w="396"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1991"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899" w:type="dxa"/>
            <w:tcBorders>
              <w:top w:val="nil"/>
              <w:left w:val="nil"/>
              <w:bottom w:val="single" w:sz="4" w:space="0" w:color="auto"/>
              <w:right w:val="single" w:sz="4" w:space="0" w:color="auto"/>
            </w:tcBorders>
            <w:noWrap/>
            <w:vAlign w:val="bottom"/>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Lect.</w:t>
            </w:r>
          </w:p>
        </w:tc>
        <w:tc>
          <w:tcPr>
            <w:tcW w:w="509" w:type="dxa"/>
            <w:tcBorders>
              <w:top w:val="nil"/>
              <w:left w:val="nil"/>
              <w:bottom w:val="single" w:sz="4" w:space="0" w:color="auto"/>
              <w:right w:val="single" w:sz="4" w:space="0" w:color="auto"/>
            </w:tcBorders>
            <w:vAlign w:val="bottom"/>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Sem.</w:t>
            </w:r>
          </w:p>
        </w:tc>
        <w:tc>
          <w:tcPr>
            <w:tcW w:w="499" w:type="dxa"/>
            <w:gridSpan w:val="2"/>
            <w:tcBorders>
              <w:top w:val="nil"/>
              <w:left w:val="nil"/>
              <w:bottom w:val="single" w:sz="4" w:space="0" w:color="auto"/>
              <w:right w:val="single" w:sz="4" w:space="0" w:color="auto"/>
            </w:tcBorders>
            <w:noWrap/>
            <w:vAlign w:val="bottom"/>
          </w:tcPr>
          <w:p w:rsidR="00EA19F9" w:rsidRPr="00604C3B" w:rsidRDefault="00FC0F0C" w:rsidP="00B07D35">
            <w:pPr>
              <w:spacing w:line="240" w:lineRule="auto"/>
              <w:rPr>
                <w:rFonts w:ascii="Times New Roman" w:hAnsi="Times New Roman"/>
                <w:noProof/>
                <w:lang w:val="en-GB"/>
              </w:rPr>
            </w:pPr>
            <w:r w:rsidRPr="00604C3B">
              <w:rPr>
                <w:rFonts w:ascii="Times New Roman" w:hAnsi="Times New Roman"/>
                <w:noProof/>
                <w:lang w:val="en-GB"/>
              </w:rPr>
              <w:t>T</w:t>
            </w:r>
          </w:p>
        </w:tc>
        <w:tc>
          <w:tcPr>
            <w:tcW w:w="675" w:type="dxa"/>
            <w:tcBorders>
              <w:top w:val="single" w:sz="4" w:space="0" w:color="auto"/>
              <w:left w:val="single" w:sz="4" w:space="0" w:color="auto"/>
              <w:bottom w:val="single" w:sz="4" w:space="0" w:color="auto"/>
              <w:right w:val="single" w:sz="4" w:space="0" w:color="auto"/>
            </w:tcBorders>
          </w:tcPr>
          <w:p w:rsidR="00EA19F9"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Clinical tutorials</w:t>
            </w:r>
          </w:p>
        </w:tc>
        <w:tc>
          <w:tcPr>
            <w:tcW w:w="868" w:type="dxa"/>
            <w:tcBorders>
              <w:top w:val="single" w:sz="4" w:space="0" w:color="auto"/>
              <w:left w:val="single" w:sz="4" w:space="0" w:color="auto"/>
              <w:bottom w:val="single" w:sz="4" w:space="0" w:color="auto"/>
              <w:right w:val="single" w:sz="4" w:space="0" w:color="auto"/>
            </w:tcBorders>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Other forms of study</w:t>
            </w:r>
          </w:p>
        </w:tc>
        <w:tc>
          <w:tcPr>
            <w:tcW w:w="658"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r>
      <w:tr w:rsidR="00EA19F9" w:rsidRPr="00604C3B" w:rsidTr="00142FCA">
        <w:trPr>
          <w:trHeight w:val="255"/>
        </w:trPr>
        <w:tc>
          <w:tcPr>
            <w:tcW w:w="396" w:type="dxa"/>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1</w:t>
            </w:r>
          </w:p>
        </w:tc>
        <w:tc>
          <w:tcPr>
            <w:tcW w:w="1991" w:type="dxa"/>
            <w:tcBorders>
              <w:top w:val="nil"/>
              <w:left w:val="nil"/>
              <w:bottom w:val="single" w:sz="4" w:space="0" w:color="auto"/>
              <w:right w:val="single" w:sz="4" w:space="0" w:color="auto"/>
            </w:tcBorders>
            <w:noWrap/>
          </w:tcPr>
          <w:p w:rsidR="00EA19F9" w:rsidRPr="00604C3B" w:rsidRDefault="008B2978" w:rsidP="00B07D35">
            <w:pPr>
              <w:spacing w:line="240" w:lineRule="auto"/>
              <w:rPr>
                <w:rFonts w:ascii="Times New Roman" w:hAnsi="Times New Roman"/>
                <w:noProof/>
                <w:lang w:val="en-GB"/>
              </w:rPr>
            </w:pPr>
            <w:r w:rsidRPr="00604C3B">
              <w:rPr>
                <w:rFonts w:ascii="Times New Roman" w:hAnsi="Times New Roman"/>
                <w:noProof/>
                <w:lang w:val="en-GB"/>
              </w:rPr>
              <w:t xml:space="preserve">Relation Marital Therapy </w:t>
            </w:r>
            <w:r w:rsidR="00EA19F9" w:rsidRPr="00604C3B">
              <w:rPr>
                <w:rFonts w:ascii="Times New Roman" w:hAnsi="Times New Roman"/>
                <w:noProof/>
                <w:lang w:val="en-GB"/>
              </w:rPr>
              <w:t>(</w:t>
            </w:r>
            <w:r w:rsidR="00B41EDD" w:rsidRPr="00604C3B">
              <w:rPr>
                <w:rFonts w:ascii="Times New Roman" w:hAnsi="Times New Roman"/>
                <w:noProof/>
                <w:lang w:val="en-GB"/>
              </w:rPr>
              <w:t>clinical tutorials</w:t>
            </w:r>
            <w:r w:rsidR="00EA19F9" w:rsidRPr="00604C3B">
              <w:rPr>
                <w:rFonts w:ascii="Times New Roman" w:hAnsi="Times New Roman"/>
                <w:noProof/>
                <w:lang w:val="en-GB"/>
              </w:rPr>
              <w:t>) II</w:t>
            </w:r>
          </w:p>
        </w:tc>
        <w:tc>
          <w:tcPr>
            <w:tcW w:w="1469"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Ch. Gostečnik</w:t>
            </w:r>
          </w:p>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Repič Slavič</w:t>
            </w:r>
          </w:p>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S. Poljak Lukek</w:t>
            </w:r>
          </w:p>
        </w:tc>
        <w:tc>
          <w:tcPr>
            <w:tcW w:w="89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50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499"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675"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60</w:t>
            </w:r>
          </w:p>
        </w:tc>
        <w:tc>
          <w:tcPr>
            <w:tcW w:w="868"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658"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580"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150</w:t>
            </w:r>
          </w:p>
        </w:tc>
        <w:tc>
          <w:tcPr>
            <w:tcW w:w="584"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5</w:t>
            </w:r>
          </w:p>
        </w:tc>
      </w:tr>
      <w:tr w:rsidR="00EA19F9" w:rsidRPr="00604C3B" w:rsidTr="00142FCA">
        <w:trPr>
          <w:trHeight w:val="255"/>
        </w:trPr>
        <w:tc>
          <w:tcPr>
            <w:tcW w:w="396" w:type="dxa"/>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2</w:t>
            </w:r>
          </w:p>
        </w:tc>
        <w:tc>
          <w:tcPr>
            <w:tcW w:w="1991" w:type="dxa"/>
            <w:tcBorders>
              <w:top w:val="nil"/>
              <w:left w:val="nil"/>
              <w:bottom w:val="single" w:sz="4" w:space="0" w:color="auto"/>
              <w:right w:val="single" w:sz="4" w:space="0" w:color="auto"/>
            </w:tcBorders>
            <w:noWrap/>
          </w:tcPr>
          <w:p w:rsidR="00EA19F9" w:rsidRPr="00604C3B" w:rsidRDefault="008E3F0F" w:rsidP="00B07D35">
            <w:pPr>
              <w:spacing w:line="240" w:lineRule="auto"/>
              <w:rPr>
                <w:rFonts w:ascii="Times New Roman" w:hAnsi="Times New Roman"/>
                <w:noProof/>
                <w:lang w:val="en-GB"/>
              </w:rPr>
            </w:pPr>
            <w:r w:rsidRPr="00604C3B">
              <w:rPr>
                <w:rFonts w:ascii="Times New Roman" w:hAnsi="Times New Roman"/>
                <w:noProof/>
                <w:lang w:val="en-GB"/>
              </w:rPr>
              <w:t>Therapeutic Treatment of Families with a Mentally Disturbed Member</w:t>
            </w:r>
          </w:p>
        </w:tc>
        <w:tc>
          <w:tcPr>
            <w:tcW w:w="1469"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Erzar</w:t>
            </w:r>
          </w:p>
        </w:tc>
        <w:tc>
          <w:tcPr>
            <w:tcW w:w="899" w:type="dxa"/>
            <w:tcBorders>
              <w:top w:val="nil"/>
              <w:left w:val="nil"/>
              <w:bottom w:val="single" w:sz="4" w:space="0" w:color="auto"/>
              <w:right w:val="single" w:sz="4" w:space="0" w:color="auto"/>
            </w:tcBorders>
            <w:noWrap/>
          </w:tcPr>
          <w:p w:rsidR="00EA19F9" w:rsidRPr="00604C3B" w:rsidRDefault="00EA19F9" w:rsidP="00B07D35">
            <w:pPr>
              <w:tabs>
                <w:tab w:val="left" w:pos="300"/>
                <w:tab w:val="right" w:pos="551"/>
              </w:tabs>
              <w:spacing w:line="240" w:lineRule="auto"/>
              <w:jc w:val="right"/>
              <w:rPr>
                <w:rFonts w:ascii="Times New Roman" w:hAnsi="Times New Roman"/>
                <w:noProof/>
                <w:lang w:val="en-GB"/>
              </w:rPr>
            </w:pPr>
            <w:r w:rsidRPr="00604C3B">
              <w:rPr>
                <w:rFonts w:ascii="Times New Roman" w:hAnsi="Times New Roman"/>
                <w:noProof/>
                <w:lang w:val="en-GB"/>
              </w:rPr>
              <w:tab/>
              <w:t>40</w:t>
            </w:r>
          </w:p>
        </w:tc>
        <w:tc>
          <w:tcPr>
            <w:tcW w:w="50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20</w:t>
            </w:r>
          </w:p>
        </w:tc>
        <w:tc>
          <w:tcPr>
            <w:tcW w:w="499"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15</w:t>
            </w:r>
          </w:p>
        </w:tc>
        <w:tc>
          <w:tcPr>
            <w:tcW w:w="675"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jc w:val="right"/>
              <w:rPr>
                <w:rFonts w:ascii="Times New Roman" w:hAnsi="Times New Roman"/>
                <w:noProof/>
                <w:lang w:val="en-GB"/>
              </w:rPr>
            </w:pPr>
          </w:p>
        </w:tc>
        <w:tc>
          <w:tcPr>
            <w:tcW w:w="868"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658"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105</w:t>
            </w:r>
          </w:p>
        </w:tc>
        <w:tc>
          <w:tcPr>
            <w:tcW w:w="580"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180</w:t>
            </w:r>
          </w:p>
        </w:tc>
        <w:tc>
          <w:tcPr>
            <w:tcW w:w="584"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w:t>
            </w:r>
          </w:p>
        </w:tc>
      </w:tr>
      <w:tr w:rsidR="00EA19F9" w:rsidRPr="00604C3B" w:rsidTr="00142FCA">
        <w:trPr>
          <w:trHeight w:val="255"/>
        </w:trPr>
        <w:tc>
          <w:tcPr>
            <w:tcW w:w="396" w:type="dxa"/>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3</w:t>
            </w:r>
          </w:p>
        </w:tc>
        <w:tc>
          <w:tcPr>
            <w:tcW w:w="1991" w:type="dxa"/>
            <w:tcBorders>
              <w:top w:val="nil"/>
              <w:left w:val="nil"/>
              <w:bottom w:val="single" w:sz="4" w:space="0" w:color="auto"/>
              <w:right w:val="single" w:sz="4" w:space="0" w:color="auto"/>
            </w:tcBorders>
            <w:noWrap/>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 xml:space="preserve">Optional subject </w:t>
            </w:r>
            <w:r w:rsidR="00EA19F9" w:rsidRPr="00604C3B">
              <w:rPr>
                <w:rFonts w:ascii="Times New Roman" w:hAnsi="Times New Roman"/>
                <w:noProof/>
                <w:lang w:val="en-GB"/>
              </w:rPr>
              <w:t>7</w:t>
            </w:r>
          </w:p>
        </w:tc>
        <w:tc>
          <w:tcPr>
            <w:tcW w:w="1469"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p>
        </w:tc>
        <w:tc>
          <w:tcPr>
            <w:tcW w:w="89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509" w:type="dxa"/>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499"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675"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jc w:val="right"/>
              <w:rPr>
                <w:rFonts w:ascii="Times New Roman" w:hAnsi="Times New Roman"/>
                <w:noProof/>
                <w:lang w:val="en-GB"/>
              </w:rPr>
            </w:pPr>
          </w:p>
        </w:tc>
        <w:tc>
          <w:tcPr>
            <w:tcW w:w="868"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658"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580"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584"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142FCA">
        <w:tc>
          <w:tcPr>
            <w:tcW w:w="3856" w:type="dxa"/>
            <w:gridSpan w:val="3"/>
            <w:tcBorders>
              <w:top w:val="nil"/>
              <w:left w:val="single" w:sz="4" w:space="0" w:color="auto"/>
              <w:bottom w:val="single" w:sz="4" w:space="0" w:color="auto"/>
              <w:right w:val="single" w:sz="4" w:space="0" w:color="auto"/>
            </w:tcBorders>
            <w:noWrap/>
            <w:vAlign w:val="bottom"/>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TOTAL</w:t>
            </w:r>
          </w:p>
        </w:tc>
        <w:tc>
          <w:tcPr>
            <w:tcW w:w="899"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50</w:t>
            </w:r>
          </w:p>
        </w:tc>
        <w:tc>
          <w:tcPr>
            <w:tcW w:w="509"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30</w:t>
            </w:r>
          </w:p>
        </w:tc>
        <w:tc>
          <w:tcPr>
            <w:tcW w:w="499" w:type="dxa"/>
            <w:gridSpan w:val="2"/>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25</w:t>
            </w:r>
          </w:p>
        </w:tc>
        <w:tc>
          <w:tcPr>
            <w:tcW w:w="675" w:type="dxa"/>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868" w:type="dxa"/>
            <w:tcBorders>
              <w:top w:val="single" w:sz="4" w:space="0" w:color="auto"/>
              <w:left w:val="single" w:sz="4" w:space="0" w:color="auto"/>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658" w:type="dxa"/>
            <w:tcBorders>
              <w:top w:val="single" w:sz="4" w:space="0" w:color="auto"/>
              <w:left w:val="single" w:sz="4" w:space="0" w:color="auto"/>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255</w:t>
            </w:r>
          </w:p>
        </w:tc>
        <w:tc>
          <w:tcPr>
            <w:tcW w:w="580"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420</w:t>
            </w:r>
          </w:p>
        </w:tc>
        <w:tc>
          <w:tcPr>
            <w:tcW w:w="584" w:type="dxa"/>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14</w:t>
            </w:r>
          </w:p>
        </w:tc>
      </w:tr>
      <w:tr w:rsidR="00EA19F9" w:rsidRPr="00604C3B" w:rsidTr="00142FCA">
        <w:tc>
          <w:tcPr>
            <w:tcW w:w="385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PERCENT</w:t>
            </w:r>
          </w:p>
        </w:tc>
        <w:tc>
          <w:tcPr>
            <w:tcW w:w="899" w:type="dxa"/>
            <w:tcBorders>
              <w:top w:val="single" w:sz="4" w:space="0" w:color="auto"/>
              <w:left w:val="nil"/>
              <w:bottom w:val="single" w:sz="4" w:space="0" w:color="auto"/>
              <w:right w:val="single" w:sz="4" w:space="0" w:color="auto"/>
            </w:tcBorders>
            <w:shd w:val="clear" w:color="auto" w:fill="FFFFFF"/>
            <w:noWrap/>
            <w:vAlign w:val="center"/>
          </w:tcPr>
          <w:p w:rsidR="00EA19F9" w:rsidRPr="00604C3B" w:rsidRDefault="00142FCA" w:rsidP="00B07D35">
            <w:pPr>
              <w:spacing w:line="240" w:lineRule="auto"/>
              <w:jc w:val="center"/>
              <w:rPr>
                <w:rFonts w:ascii="Times New Roman" w:hAnsi="Times New Roman"/>
                <w:noProof/>
                <w:lang w:val="en-GB"/>
              </w:rPr>
            </w:pPr>
            <w:r w:rsidRPr="00604C3B">
              <w:rPr>
                <w:rFonts w:ascii="Times New Roman" w:hAnsi="Times New Roman"/>
                <w:noProof/>
                <w:lang w:val="en-GB"/>
              </w:rPr>
              <w:t>30.</w:t>
            </w:r>
            <w:r w:rsidR="00EA19F9" w:rsidRPr="00604C3B">
              <w:rPr>
                <w:rFonts w:ascii="Times New Roman" w:hAnsi="Times New Roman"/>
                <w:noProof/>
                <w:lang w:val="en-GB"/>
              </w:rPr>
              <w:t>3%</w:t>
            </w:r>
          </w:p>
        </w:tc>
        <w:tc>
          <w:tcPr>
            <w:tcW w:w="509" w:type="dxa"/>
            <w:tcBorders>
              <w:top w:val="single" w:sz="4" w:space="0" w:color="auto"/>
              <w:left w:val="nil"/>
              <w:bottom w:val="single" w:sz="4" w:space="0" w:color="auto"/>
              <w:right w:val="single" w:sz="4" w:space="0" w:color="auto"/>
            </w:tcBorders>
            <w:shd w:val="clear" w:color="auto" w:fill="FFFFFF"/>
            <w:noWrap/>
            <w:vAlign w:val="center"/>
          </w:tcPr>
          <w:p w:rsidR="00EA19F9" w:rsidRPr="00604C3B" w:rsidRDefault="00142FCA" w:rsidP="00B07D35">
            <w:pPr>
              <w:spacing w:line="240" w:lineRule="auto"/>
              <w:jc w:val="center"/>
              <w:rPr>
                <w:rFonts w:ascii="Times New Roman" w:hAnsi="Times New Roman"/>
                <w:noProof/>
                <w:lang w:val="en-GB"/>
              </w:rPr>
            </w:pPr>
            <w:r w:rsidRPr="00604C3B">
              <w:rPr>
                <w:rFonts w:ascii="Times New Roman" w:hAnsi="Times New Roman"/>
                <w:noProof/>
                <w:lang w:val="en-GB"/>
              </w:rPr>
              <w:t>18.</w:t>
            </w:r>
            <w:r w:rsidR="00EA19F9" w:rsidRPr="00604C3B">
              <w:rPr>
                <w:rFonts w:ascii="Times New Roman" w:hAnsi="Times New Roman"/>
                <w:noProof/>
                <w:lang w:val="en-GB"/>
              </w:rPr>
              <w:t>18%</w:t>
            </w:r>
          </w:p>
        </w:tc>
        <w:tc>
          <w:tcPr>
            <w:tcW w:w="499" w:type="dxa"/>
            <w:gridSpan w:val="2"/>
            <w:tcBorders>
              <w:top w:val="single" w:sz="4" w:space="0" w:color="auto"/>
              <w:left w:val="nil"/>
              <w:bottom w:val="single" w:sz="4" w:space="0" w:color="auto"/>
              <w:right w:val="single" w:sz="4" w:space="0" w:color="auto"/>
            </w:tcBorders>
            <w:shd w:val="clear" w:color="auto" w:fill="FFFFFF"/>
            <w:noWrap/>
            <w:vAlign w:val="center"/>
          </w:tcPr>
          <w:p w:rsidR="00EA19F9" w:rsidRPr="00604C3B" w:rsidRDefault="00142FCA" w:rsidP="00B07D35">
            <w:pPr>
              <w:spacing w:line="240" w:lineRule="auto"/>
              <w:jc w:val="center"/>
              <w:rPr>
                <w:rFonts w:ascii="Times New Roman" w:hAnsi="Times New Roman"/>
                <w:noProof/>
                <w:lang w:val="en-GB"/>
              </w:rPr>
            </w:pPr>
            <w:r w:rsidRPr="00604C3B">
              <w:rPr>
                <w:rFonts w:ascii="Times New Roman" w:hAnsi="Times New Roman"/>
                <w:noProof/>
                <w:lang w:val="en-GB"/>
              </w:rPr>
              <w:t>15.</w:t>
            </w:r>
            <w:r w:rsidR="00EA19F9" w:rsidRPr="00604C3B">
              <w:rPr>
                <w:rFonts w:ascii="Times New Roman" w:hAnsi="Times New Roman"/>
                <w:noProof/>
                <w:lang w:val="en-GB"/>
              </w:rPr>
              <w:t>15%</w:t>
            </w:r>
          </w:p>
        </w:tc>
        <w:tc>
          <w:tcPr>
            <w:tcW w:w="675" w:type="dxa"/>
            <w:tcBorders>
              <w:top w:val="single" w:sz="4" w:space="0" w:color="auto"/>
              <w:left w:val="nil"/>
              <w:bottom w:val="single" w:sz="4" w:space="0" w:color="auto"/>
              <w:right w:val="single" w:sz="4" w:space="0" w:color="auto"/>
            </w:tcBorders>
            <w:shd w:val="clear" w:color="auto" w:fill="FFFFFF"/>
            <w:vAlign w:val="center"/>
          </w:tcPr>
          <w:p w:rsidR="00EA19F9" w:rsidRPr="00604C3B" w:rsidRDefault="00142FCA" w:rsidP="00B07D35">
            <w:pPr>
              <w:spacing w:line="240" w:lineRule="auto"/>
              <w:jc w:val="center"/>
              <w:rPr>
                <w:rFonts w:ascii="Times New Roman" w:hAnsi="Times New Roman"/>
                <w:noProof/>
                <w:lang w:val="en-GB"/>
              </w:rPr>
            </w:pPr>
            <w:r w:rsidRPr="00604C3B">
              <w:rPr>
                <w:rFonts w:ascii="Times New Roman" w:hAnsi="Times New Roman"/>
                <w:noProof/>
                <w:lang w:val="en-GB"/>
              </w:rPr>
              <w:t>36.</w:t>
            </w:r>
            <w:r w:rsidR="00EA19F9" w:rsidRPr="00604C3B">
              <w:rPr>
                <w:rFonts w:ascii="Times New Roman" w:hAnsi="Times New Roman"/>
                <w:noProof/>
                <w:lang w:val="en-GB"/>
              </w:rPr>
              <w:t>36%</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EA19F9" w:rsidRPr="00604C3B" w:rsidRDefault="00EA19F9" w:rsidP="00B07D35">
            <w:pPr>
              <w:spacing w:line="240" w:lineRule="auto"/>
              <w:jc w:val="center"/>
              <w:rPr>
                <w:rFonts w:ascii="Times New Roman" w:hAnsi="Times New Roman"/>
                <w:noProof/>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A19F9" w:rsidRPr="00604C3B" w:rsidRDefault="00EA19F9" w:rsidP="00B07D35">
            <w:pPr>
              <w:spacing w:line="240" w:lineRule="auto"/>
              <w:rPr>
                <w:rFonts w:ascii="Times New Roman" w:hAnsi="Times New Roman"/>
                <w:noProof/>
                <w:lang w:val="en-GB"/>
              </w:rPr>
            </w:pPr>
          </w:p>
        </w:tc>
        <w:tc>
          <w:tcPr>
            <w:tcW w:w="580" w:type="dxa"/>
            <w:tcBorders>
              <w:top w:val="single" w:sz="4" w:space="0" w:color="auto"/>
              <w:left w:val="nil"/>
              <w:bottom w:val="single" w:sz="4" w:space="0" w:color="auto"/>
              <w:right w:val="single" w:sz="4" w:space="0" w:color="auto"/>
            </w:tcBorders>
            <w:shd w:val="clear" w:color="auto" w:fill="FFFFFF"/>
            <w:noWrap/>
            <w:vAlign w:val="bottom"/>
          </w:tcPr>
          <w:p w:rsidR="00EA19F9" w:rsidRPr="00604C3B" w:rsidRDefault="00EA19F9" w:rsidP="00B07D35">
            <w:pPr>
              <w:spacing w:line="240" w:lineRule="auto"/>
              <w:rPr>
                <w:rFonts w:ascii="Times New Roman" w:hAnsi="Times New Roman"/>
                <w:noProof/>
                <w:lang w:val="en-GB"/>
              </w:rPr>
            </w:pPr>
          </w:p>
        </w:tc>
        <w:tc>
          <w:tcPr>
            <w:tcW w:w="584" w:type="dxa"/>
            <w:tcBorders>
              <w:top w:val="single" w:sz="4" w:space="0" w:color="auto"/>
              <w:left w:val="nil"/>
              <w:bottom w:val="single" w:sz="4" w:space="0" w:color="auto"/>
              <w:right w:val="single" w:sz="4" w:space="0" w:color="auto"/>
            </w:tcBorders>
            <w:shd w:val="clear" w:color="auto" w:fill="FFFFFF"/>
            <w:noWrap/>
            <w:vAlign w:val="bottom"/>
          </w:tcPr>
          <w:p w:rsidR="00EA19F9" w:rsidRPr="00604C3B" w:rsidRDefault="00EA19F9" w:rsidP="00B07D35">
            <w:pPr>
              <w:spacing w:line="240" w:lineRule="auto"/>
              <w:rPr>
                <w:rFonts w:ascii="Times New Roman" w:hAnsi="Times New Roman"/>
                <w:noProof/>
                <w:lang w:val="en-GB"/>
              </w:rPr>
            </w:pPr>
          </w:p>
        </w:tc>
      </w:tr>
    </w:tbl>
    <w:p w:rsidR="00EA19F9" w:rsidRPr="00604C3B" w:rsidRDefault="00EA19F9" w:rsidP="00B07D35">
      <w:pPr>
        <w:spacing w:line="240" w:lineRule="auto"/>
        <w:rPr>
          <w:rFonts w:ascii="Times New Roman" w:hAnsi="Times New Roman"/>
          <w:noProof/>
          <w:lang w:val="en-GB"/>
        </w:rPr>
      </w:pPr>
    </w:p>
    <w:p w:rsidR="00EA19F9" w:rsidRPr="00604C3B" w:rsidRDefault="00EA19F9" w:rsidP="00B07D35">
      <w:pPr>
        <w:spacing w:line="240" w:lineRule="auto"/>
        <w:rPr>
          <w:rFonts w:ascii="Times New Roman" w:hAnsi="Times New Roman"/>
          <w:noProof/>
          <w:lang w:val="en-GB"/>
        </w:rPr>
      </w:pPr>
    </w:p>
    <w:tbl>
      <w:tblPr>
        <w:tblW w:w="5000" w:type="pct"/>
        <w:tblLayout w:type="fixed"/>
        <w:tblCellMar>
          <w:left w:w="28" w:type="dxa"/>
          <w:right w:w="28" w:type="dxa"/>
        </w:tblCellMar>
        <w:tblLook w:val="00A0" w:firstRow="1" w:lastRow="0" w:firstColumn="1" w:lastColumn="0" w:noHBand="0" w:noVBand="0"/>
      </w:tblPr>
      <w:tblGrid>
        <w:gridCol w:w="275"/>
        <w:gridCol w:w="3496"/>
        <w:gridCol w:w="1604"/>
        <w:gridCol w:w="593"/>
        <w:gridCol w:w="341"/>
        <w:gridCol w:w="303"/>
        <w:gridCol w:w="473"/>
        <w:gridCol w:w="634"/>
        <w:gridCol w:w="656"/>
        <w:gridCol w:w="384"/>
        <w:gridCol w:w="303"/>
      </w:tblGrid>
      <w:tr w:rsidR="00EA19F9" w:rsidRPr="00604C3B" w:rsidTr="00BF11F2">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142FCA"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Optional subjects, second year, first and second semester</w:t>
            </w:r>
          </w:p>
          <w:p w:rsidR="00EA19F9" w:rsidRPr="00604C3B" w:rsidRDefault="00EA19F9" w:rsidP="00B07D35">
            <w:pPr>
              <w:spacing w:line="240" w:lineRule="auto"/>
              <w:rPr>
                <w:rFonts w:ascii="Times New Roman" w:hAnsi="Times New Roman"/>
                <w:noProof/>
                <w:lang w:val="en-GB"/>
              </w:rPr>
            </w:pPr>
          </w:p>
          <w:p w:rsidR="00EA19F9" w:rsidRPr="00604C3B" w:rsidRDefault="00EA19F9" w:rsidP="00B07D35">
            <w:pPr>
              <w:spacing w:line="240" w:lineRule="auto"/>
              <w:rPr>
                <w:rFonts w:ascii="Times New Roman" w:hAnsi="Times New Roman"/>
                <w:noProof/>
                <w:lang w:val="en-GB"/>
              </w:rPr>
            </w:pPr>
          </w:p>
        </w:tc>
      </w:tr>
      <w:tr w:rsidR="00EA19F9" w:rsidRPr="00604C3B" w:rsidTr="00B07D35">
        <w:trPr>
          <w:trHeight w:val="255"/>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EA19F9" w:rsidRPr="00604C3B" w:rsidRDefault="001310E2" w:rsidP="00B07D35">
            <w:pPr>
              <w:spacing w:line="240" w:lineRule="auto"/>
              <w:rPr>
                <w:rFonts w:ascii="Times New Roman" w:hAnsi="Times New Roman"/>
                <w:noProof/>
                <w:lang w:val="en-GB"/>
              </w:rPr>
            </w:pPr>
            <w:r w:rsidRPr="00604C3B">
              <w:rPr>
                <w:rFonts w:ascii="Times New Roman" w:hAnsi="Times New Roman"/>
                <w:noProof/>
                <w:lang w:val="en-GB"/>
              </w:rPr>
              <w:t>No.</w:t>
            </w:r>
          </w:p>
        </w:tc>
        <w:tc>
          <w:tcPr>
            <w:tcW w:w="1929" w:type="pct"/>
            <w:vMerge w:val="restart"/>
            <w:tcBorders>
              <w:top w:val="single" w:sz="4" w:space="0" w:color="auto"/>
              <w:left w:val="single" w:sz="4" w:space="0" w:color="auto"/>
              <w:bottom w:val="single" w:sz="4" w:space="0" w:color="auto"/>
              <w:right w:val="single" w:sz="4" w:space="0" w:color="auto"/>
            </w:tcBorders>
            <w:noWrap/>
            <w:vAlign w:val="center"/>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Subject</w:t>
            </w:r>
          </w:p>
        </w:tc>
        <w:tc>
          <w:tcPr>
            <w:tcW w:w="885" w:type="pct"/>
            <w:vMerge w:val="restart"/>
            <w:tcBorders>
              <w:top w:val="single" w:sz="4" w:space="0" w:color="auto"/>
              <w:left w:val="single" w:sz="4" w:space="0" w:color="auto"/>
              <w:bottom w:val="single" w:sz="4" w:space="0" w:color="auto"/>
              <w:right w:val="single" w:sz="4" w:space="0" w:color="auto"/>
            </w:tcBorders>
            <w:noWrap/>
            <w:vAlign w:val="center"/>
          </w:tcPr>
          <w:p w:rsidR="00EA19F9" w:rsidRPr="00604C3B" w:rsidRDefault="002E562B" w:rsidP="00B07D35">
            <w:pPr>
              <w:spacing w:line="240" w:lineRule="auto"/>
              <w:rPr>
                <w:rFonts w:ascii="Times New Roman" w:hAnsi="Times New Roman"/>
                <w:noProof/>
                <w:lang w:val="en-GB"/>
              </w:rPr>
            </w:pPr>
            <w:r>
              <w:rPr>
                <w:rFonts w:ascii="Times New Roman" w:hAnsi="Times New Roman"/>
                <w:noProof/>
                <w:lang w:val="en-GB"/>
              </w:rPr>
              <w:t>Lecturer</w:t>
            </w:r>
          </w:p>
        </w:tc>
        <w:tc>
          <w:tcPr>
            <w:tcW w:w="515" w:type="pct"/>
            <w:gridSpan w:val="2"/>
            <w:tcBorders>
              <w:top w:val="single" w:sz="4" w:space="0" w:color="auto"/>
              <w:left w:val="nil"/>
              <w:bottom w:val="single" w:sz="4" w:space="0" w:color="auto"/>
              <w:right w:val="nil"/>
            </w:tcBorders>
          </w:tcPr>
          <w:p w:rsidR="00EA19F9" w:rsidRPr="00604C3B" w:rsidRDefault="00EA19F9" w:rsidP="00B07D35">
            <w:pPr>
              <w:spacing w:line="240" w:lineRule="auto"/>
              <w:rPr>
                <w:rFonts w:ascii="Times New Roman" w:hAnsi="Times New Roman"/>
                <w:noProof/>
                <w:lang w:val="en-GB"/>
              </w:rPr>
            </w:pPr>
          </w:p>
        </w:tc>
        <w:tc>
          <w:tcPr>
            <w:tcW w:w="778" w:type="pct"/>
            <w:gridSpan w:val="3"/>
            <w:tcBorders>
              <w:top w:val="single" w:sz="4" w:space="0" w:color="auto"/>
              <w:left w:val="nil"/>
              <w:bottom w:val="single" w:sz="4" w:space="0" w:color="auto"/>
              <w:right w:val="single" w:sz="4" w:space="0" w:color="auto"/>
            </w:tcBorders>
            <w:noWrap/>
            <w:vAlign w:val="center"/>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Contact hours</w:t>
            </w:r>
          </w:p>
        </w:tc>
        <w:tc>
          <w:tcPr>
            <w:tcW w:w="362" w:type="pct"/>
            <w:vMerge w:val="restart"/>
            <w:tcBorders>
              <w:top w:val="single" w:sz="4" w:space="0" w:color="auto"/>
              <w:left w:val="single" w:sz="4" w:space="0" w:color="auto"/>
              <w:bottom w:val="single" w:sz="4" w:space="0" w:color="auto"/>
              <w:right w:val="single" w:sz="4" w:space="0" w:color="auto"/>
            </w:tcBorders>
            <w:vAlign w:val="center"/>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Independent student work</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Hours TTL</w:t>
            </w:r>
          </w:p>
        </w:tc>
        <w:tc>
          <w:tcPr>
            <w:tcW w:w="167" w:type="pct"/>
            <w:vMerge w:val="restar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ECTS</w:t>
            </w:r>
          </w:p>
        </w:tc>
      </w:tr>
      <w:tr w:rsidR="00EA19F9" w:rsidRPr="00604C3B" w:rsidTr="00B07D35">
        <w:trPr>
          <w:trHeight w:val="753"/>
        </w:trPr>
        <w:tc>
          <w:tcPr>
            <w:tcW w:w="152" w:type="pct"/>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1929" w:type="pct"/>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885" w:type="pct"/>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27" w:type="pct"/>
            <w:tcBorders>
              <w:top w:val="nil"/>
              <w:left w:val="nil"/>
              <w:bottom w:val="single" w:sz="4" w:space="0" w:color="auto"/>
              <w:right w:val="single" w:sz="4" w:space="0" w:color="auto"/>
            </w:tcBorders>
            <w:noWrap/>
            <w:vAlign w:val="center"/>
          </w:tcPr>
          <w:p w:rsidR="00EA19F9" w:rsidRPr="00604C3B" w:rsidRDefault="001454AB" w:rsidP="00B07D35">
            <w:pPr>
              <w:spacing w:line="240" w:lineRule="auto"/>
              <w:rPr>
                <w:rFonts w:ascii="Times New Roman" w:hAnsi="Times New Roman"/>
                <w:noProof/>
                <w:lang w:val="en-GB"/>
              </w:rPr>
            </w:pPr>
            <w:r w:rsidRPr="00604C3B">
              <w:rPr>
                <w:rFonts w:ascii="Times New Roman" w:hAnsi="Times New Roman"/>
                <w:noProof/>
                <w:lang w:val="en-GB"/>
              </w:rPr>
              <w:t>Lect.</w:t>
            </w:r>
          </w:p>
        </w:tc>
        <w:tc>
          <w:tcPr>
            <w:tcW w:w="188" w:type="pct"/>
            <w:tcBorders>
              <w:top w:val="nil"/>
              <w:left w:val="nil"/>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Sem.</w:t>
            </w:r>
          </w:p>
        </w:tc>
        <w:tc>
          <w:tcPr>
            <w:tcW w:w="167" w:type="pct"/>
            <w:tcBorders>
              <w:top w:val="nil"/>
              <w:left w:val="nil"/>
              <w:bottom w:val="single" w:sz="4" w:space="0" w:color="auto"/>
              <w:right w:val="single" w:sz="4" w:space="0" w:color="auto"/>
            </w:tcBorders>
            <w:noWrap/>
            <w:vAlign w:val="center"/>
          </w:tcPr>
          <w:p w:rsidR="00EA19F9" w:rsidRPr="00604C3B" w:rsidRDefault="00FC0F0C" w:rsidP="00B07D35">
            <w:pPr>
              <w:spacing w:line="240" w:lineRule="auto"/>
              <w:rPr>
                <w:rFonts w:ascii="Times New Roman" w:hAnsi="Times New Roman"/>
                <w:noProof/>
                <w:lang w:val="en-GB"/>
              </w:rPr>
            </w:pPr>
            <w:r w:rsidRPr="00604C3B">
              <w:rPr>
                <w:rFonts w:ascii="Times New Roman" w:hAnsi="Times New Roman"/>
                <w:noProof/>
                <w:lang w:val="en-GB"/>
              </w:rPr>
              <w:t>T</w:t>
            </w:r>
          </w:p>
        </w:tc>
        <w:tc>
          <w:tcPr>
            <w:tcW w:w="261" w:type="pct"/>
            <w:tcBorders>
              <w:top w:val="single" w:sz="4" w:space="0" w:color="auto"/>
              <w:left w:val="single" w:sz="4" w:space="0" w:color="auto"/>
              <w:bottom w:val="single" w:sz="4" w:space="0" w:color="auto"/>
              <w:right w:val="single" w:sz="4" w:space="0" w:color="auto"/>
            </w:tcBorders>
          </w:tcPr>
          <w:p w:rsidR="00EA19F9" w:rsidRPr="00604C3B" w:rsidRDefault="00832F7F" w:rsidP="00B07D35">
            <w:pPr>
              <w:spacing w:line="240" w:lineRule="auto"/>
              <w:rPr>
                <w:rFonts w:ascii="Times New Roman" w:hAnsi="Times New Roman"/>
                <w:noProof/>
                <w:lang w:val="en-GB"/>
              </w:rPr>
            </w:pPr>
            <w:r w:rsidRPr="00604C3B">
              <w:rPr>
                <w:rFonts w:ascii="Times New Roman" w:hAnsi="Times New Roman"/>
                <w:noProof/>
                <w:lang w:val="en-GB"/>
              </w:rPr>
              <w:t xml:space="preserve">Clinical </w:t>
            </w:r>
            <w:r w:rsidRPr="00604C3B">
              <w:rPr>
                <w:rFonts w:ascii="Times New Roman" w:hAnsi="Times New Roman"/>
                <w:noProof/>
                <w:lang w:val="en-GB"/>
              </w:rPr>
              <w:lastRenderedPageBreak/>
              <w:t>tutorials</w:t>
            </w: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lastRenderedPageBreak/>
              <w:t xml:space="preserve">Other forms </w:t>
            </w:r>
            <w:r w:rsidRPr="00604C3B">
              <w:rPr>
                <w:rFonts w:ascii="Times New Roman" w:hAnsi="Times New Roman"/>
                <w:noProof/>
                <w:lang w:val="en-GB"/>
              </w:rPr>
              <w:lastRenderedPageBreak/>
              <w:t>of study</w:t>
            </w:r>
          </w:p>
        </w:tc>
        <w:tc>
          <w:tcPr>
            <w:tcW w:w="362" w:type="pct"/>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212" w:type="pct"/>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167" w:type="pct"/>
            <w:vMerge/>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1</w:t>
            </w:r>
          </w:p>
        </w:tc>
        <w:tc>
          <w:tcPr>
            <w:tcW w:w="1929" w:type="pct"/>
            <w:tcBorders>
              <w:top w:val="nil"/>
              <w:left w:val="nil"/>
              <w:bottom w:val="single" w:sz="4" w:space="0" w:color="auto"/>
              <w:right w:val="single" w:sz="4" w:space="0" w:color="auto"/>
            </w:tcBorders>
            <w:noWrap/>
          </w:tcPr>
          <w:p w:rsidR="00EA19F9" w:rsidRPr="00604C3B" w:rsidRDefault="00620340" w:rsidP="00B07D35">
            <w:pPr>
              <w:spacing w:line="240" w:lineRule="auto"/>
              <w:rPr>
                <w:rFonts w:ascii="Times New Roman" w:hAnsi="Times New Roman"/>
                <w:noProof/>
                <w:lang w:val="en-GB"/>
              </w:rPr>
            </w:pPr>
            <w:r w:rsidRPr="00604C3B">
              <w:rPr>
                <w:rFonts w:ascii="Times New Roman" w:hAnsi="Times New Roman"/>
                <w:noProof/>
                <w:lang w:val="en-GB"/>
              </w:rPr>
              <w:t>Treatment of Sexual Abuse in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Repič Slavič</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2</w:t>
            </w:r>
          </w:p>
        </w:tc>
        <w:tc>
          <w:tcPr>
            <w:tcW w:w="1929" w:type="pct"/>
            <w:tcBorders>
              <w:top w:val="nil"/>
              <w:left w:val="nil"/>
              <w:bottom w:val="single" w:sz="4" w:space="0" w:color="auto"/>
              <w:right w:val="single" w:sz="4" w:space="0" w:color="auto"/>
            </w:tcBorders>
            <w:noWrap/>
          </w:tcPr>
          <w:p w:rsidR="00EA19F9" w:rsidRPr="00604C3B" w:rsidRDefault="008E3F0F" w:rsidP="00B07D35">
            <w:pPr>
              <w:spacing w:line="240" w:lineRule="auto"/>
              <w:rPr>
                <w:rFonts w:ascii="Times New Roman" w:hAnsi="Times New Roman"/>
                <w:noProof/>
                <w:lang w:val="en-GB"/>
              </w:rPr>
            </w:pPr>
            <w:r w:rsidRPr="00604C3B">
              <w:rPr>
                <w:rFonts w:ascii="Times New Roman" w:hAnsi="Times New Roman"/>
                <w:noProof/>
                <w:lang w:val="en-GB"/>
              </w:rPr>
              <w:t>Therapeutic Treatment of Families with Chronic Diseases and Special Needs</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Ch. Gostečnik</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43014D" w:rsidP="00B07D35">
            <w:pPr>
              <w:spacing w:line="240" w:lineRule="auto"/>
              <w:jc w:val="both"/>
              <w:rPr>
                <w:rFonts w:ascii="Times New Roman" w:hAnsi="Times New Roman"/>
                <w:noProof/>
                <w:lang w:val="en-GB"/>
              </w:rPr>
            </w:pPr>
            <w:r w:rsidRPr="00604C3B">
              <w:rPr>
                <w:rFonts w:ascii="Times New Roman" w:hAnsi="Times New Roman"/>
                <w:noProof/>
                <w:lang w:val="en-GB"/>
              </w:rPr>
              <w:t>3</w:t>
            </w:r>
          </w:p>
        </w:tc>
        <w:tc>
          <w:tcPr>
            <w:tcW w:w="1929" w:type="pct"/>
            <w:tcBorders>
              <w:top w:val="nil"/>
              <w:left w:val="nil"/>
              <w:bottom w:val="single" w:sz="4" w:space="0" w:color="auto"/>
              <w:right w:val="single" w:sz="4" w:space="0" w:color="auto"/>
            </w:tcBorders>
            <w:noWrap/>
          </w:tcPr>
          <w:p w:rsidR="00EA19F9" w:rsidRPr="00604C3B" w:rsidRDefault="00620340" w:rsidP="00B07D35">
            <w:pPr>
              <w:spacing w:line="240" w:lineRule="auto"/>
              <w:rPr>
                <w:rFonts w:ascii="Times New Roman" w:hAnsi="Times New Roman"/>
                <w:noProof/>
                <w:lang w:val="en-GB"/>
              </w:rPr>
            </w:pPr>
            <w:r w:rsidRPr="00604C3B">
              <w:rPr>
                <w:rFonts w:ascii="Times New Roman" w:hAnsi="Times New Roman"/>
                <w:noProof/>
                <w:lang w:val="en-GB"/>
              </w:rPr>
              <w:t>Treatment of Attachment Issues in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Erzar</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4</w:t>
            </w:r>
          </w:p>
        </w:tc>
        <w:tc>
          <w:tcPr>
            <w:tcW w:w="1929" w:type="pct"/>
            <w:tcBorders>
              <w:top w:val="nil"/>
              <w:left w:val="nil"/>
              <w:bottom w:val="single" w:sz="4" w:space="0" w:color="auto"/>
              <w:right w:val="single" w:sz="4" w:space="0" w:color="auto"/>
            </w:tcBorders>
            <w:noWrap/>
          </w:tcPr>
          <w:p w:rsidR="00EA19F9" w:rsidRPr="00604C3B" w:rsidRDefault="00620340" w:rsidP="00B07D35">
            <w:pPr>
              <w:spacing w:line="240" w:lineRule="auto"/>
              <w:rPr>
                <w:rFonts w:ascii="Times New Roman" w:hAnsi="Times New Roman"/>
                <w:noProof/>
                <w:lang w:val="en-GB"/>
              </w:rPr>
            </w:pPr>
            <w:r w:rsidRPr="00604C3B">
              <w:rPr>
                <w:rFonts w:ascii="Times New Roman" w:hAnsi="Times New Roman"/>
                <w:noProof/>
                <w:lang w:val="en-GB"/>
              </w:rPr>
              <w:t>Treatment of Violence in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Ch. Gostečnik</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5</w:t>
            </w:r>
          </w:p>
        </w:tc>
        <w:tc>
          <w:tcPr>
            <w:tcW w:w="1929" w:type="pct"/>
            <w:tcBorders>
              <w:top w:val="nil"/>
              <w:left w:val="nil"/>
              <w:bottom w:val="single" w:sz="4" w:space="0" w:color="auto"/>
              <w:right w:val="single" w:sz="4" w:space="0" w:color="auto"/>
            </w:tcBorders>
            <w:noWrap/>
          </w:tcPr>
          <w:p w:rsidR="00EA19F9" w:rsidRPr="00604C3B" w:rsidRDefault="000476D6" w:rsidP="00B07D35">
            <w:pPr>
              <w:spacing w:line="240" w:lineRule="auto"/>
              <w:rPr>
                <w:rFonts w:ascii="Times New Roman" w:hAnsi="Times New Roman"/>
                <w:noProof/>
                <w:lang w:val="en-GB"/>
              </w:rPr>
            </w:pPr>
            <w:r w:rsidRPr="00604C3B">
              <w:rPr>
                <w:rFonts w:ascii="Times New Roman" w:hAnsi="Times New Roman"/>
                <w:noProof/>
                <w:lang w:val="en-GB"/>
              </w:rPr>
              <w:t>Ethical, Legal and Research Aspects of Work in Marital and Family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R. Cvetek</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6</w:t>
            </w:r>
          </w:p>
        </w:tc>
        <w:tc>
          <w:tcPr>
            <w:tcW w:w="1929" w:type="pct"/>
            <w:tcBorders>
              <w:top w:val="nil"/>
              <w:left w:val="nil"/>
              <w:bottom w:val="single" w:sz="4" w:space="0" w:color="auto"/>
              <w:right w:val="single" w:sz="4" w:space="0" w:color="auto"/>
            </w:tcBorders>
            <w:noWrap/>
          </w:tcPr>
          <w:p w:rsidR="00EA19F9" w:rsidRPr="00604C3B" w:rsidRDefault="00B07D35" w:rsidP="00B07D35">
            <w:pPr>
              <w:spacing w:line="240" w:lineRule="auto"/>
              <w:rPr>
                <w:rFonts w:ascii="Times New Roman" w:hAnsi="Times New Roman"/>
                <w:noProof/>
                <w:lang w:val="en-GB"/>
              </w:rPr>
            </w:pPr>
            <w:r w:rsidRPr="00604C3B">
              <w:rPr>
                <w:rFonts w:ascii="Times New Roman" w:hAnsi="Times New Roman"/>
                <w:noProof/>
                <w:lang w:val="en-GB"/>
              </w:rPr>
              <w:t>Therapeutic Work With Different Types of Families and Co-existence</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B. Simonič</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7</w:t>
            </w:r>
          </w:p>
        </w:tc>
        <w:tc>
          <w:tcPr>
            <w:tcW w:w="1929" w:type="pct"/>
            <w:tcBorders>
              <w:top w:val="nil"/>
              <w:left w:val="nil"/>
              <w:bottom w:val="single" w:sz="4" w:space="0" w:color="auto"/>
              <w:right w:val="single" w:sz="4" w:space="0" w:color="auto"/>
            </w:tcBorders>
            <w:noWrap/>
          </w:tcPr>
          <w:p w:rsidR="00EA19F9" w:rsidRPr="00604C3B" w:rsidRDefault="00D42C8C" w:rsidP="00B07D35">
            <w:pPr>
              <w:spacing w:line="240" w:lineRule="auto"/>
              <w:rPr>
                <w:rFonts w:ascii="Times New Roman" w:hAnsi="Times New Roman"/>
                <w:noProof/>
                <w:lang w:val="en-GB"/>
              </w:rPr>
            </w:pPr>
            <w:r w:rsidRPr="00604C3B">
              <w:rPr>
                <w:rFonts w:ascii="Times New Roman" w:hAnsi="Times New Roman"/>
                <w:noProof/>
                <w:lang w:val="en-GB"/>
              </w:rPr>
              <w:t>Treatment of Existential Issues in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R. Cvetek</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8</w:t>
            </w:r>
          </w:p>
        </w:tc>
        <w:tc>
          <w:tcPr>
            <w:tcW w:w="1929" w:type="pct"/>
            <w:tcBorders>
              <w:top w:val="nil"/>
              <w:left w:val="nil"/>
              <w:bottom w:val="single" w:sz="4" w:space="0" w:color="auto"/>
              <w:right w:val="single" w:sz="4" w:space="0" w:color="auto"/>
            </w:tcBorders>
            <w:noWrap/>
          </w:tcPr>
          <w:p w:rsidR="00EA19F9" w:rsidRPr="00604C3B" w:rsidRDefault="00FC0F0C" w:rsidP="008945E1">
            <w:pPr>
              <w:spacing w:line="240" w:lineRule="auto"/>
              <w:rPr>
                <w:rFonts w:ascii="Times New Roman" w:hAnsi="Times New Roman"/>
                <w:noProof/>
                <w:lang w:val="en-GB"/>
              </w:rPr>
            </w:pPr>
            <w:r w:rsidRPr="00604C3B">
              <w:rPr>
                <w:rFonts w:ascii="Times New Roman" w:hAnsi="Times New Roman"/>
                <w:noProof/>
                <w:lang w:val="en-GB"/>
              </w:rPr>
              <w:t>Supporting Mental Health in Therapeutic Practice</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Erzar</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832F7F" w:rsidP="00B07D35">
            <w:pPr>
              <w:spacing w:line="240" w:lineRule="auto"/>
              <w:jc w:val="both"/>
              <w:rPr>
                <w:rFonts w:ascii="Times New Roman" w:hAnsi="Times New Roman"/>
                <w:noProof/>
                <w:lang w:val="en-GB"/>
              </w:rPr>
            </w:pPr>
            <w:r w:rsidRPr="00604C3B">
              <w:rPr>
                <w:rFonts w:ascii="Times New Roman" w:hAnsi="Times New Roman"/>
                <w:noProof/>
                <w:lang w:val="en-GB"/>
              </w:rPr>
              <w:t>9</w:t>
            </w:r>
          </w:p>
        </w:tc>
        <w:tc>
          <w:tcPr>
            <w:tcW w:w="1929" w:type="pct"/>
            <w:tcBorders>
              <w:top w:val="nil"/>
              <w:left w:val="nil"/>
              <w:bottom w:val="single" w:sz="4" w:space="0" w:color="auto"/>
              <w:right w:val="single" w:sz="4" w:space="0" w:color="auto"/>
            </w:tcBorders>
            <w:noWrap/>
          </w:tcPr>
          <w:p w:rsidR="00EA19F9" w:rsidRPr="00604C3B" w:rsidRDefault="0031717C" w:rsidP="00B07D35">
            <w:pPr>
              <w:spacing w:line="240" w:lineRule="auto"/>
              <w:rPr>
                <w:rFonts w:ascii="Times New Roman" w:hAnsi="Times New Roman"/>
                <w:noProof/>
                <w:lang w:val="en-GB"/>
              </w:rPr>
            </w:pPr>
            <w:r w:rsidRPr="00604C3B">
              <w:rPr>
                <w:rFonts w:ascii="Times New Roman" w:hAnsi="Times New Roman"/>
                <w:noProof/>
                <w:lang w:val="en-GB"/>
              </w:rPr>
              <w:t>Developmental Neuropsychology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K. Kompan Erzar</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10</w:t>
            </w:r>
          </w:p>
        </w:tc>
        <w:tc>
          <w:tcPr>
            <w:tcW w:w="1929" w:type="pct"/>
            <w:tcBorders>
              <w:top w:val="nil"/>
              <w:left w:val="nil"/>
              <w:bottom w:val="single" w:sz="4" w:space="0" w:color="auto"/>
              <w:right w:val="single" w:sz="4" w:space="0" w:color="auto"/>
            </w:tcBorders>
            <w:noWrap/>
          </w:tcPr>
          <w:p w:rsidR="00EA19F9" w:rsidRPr="00604C3B" w:rsidRDefault="00A03121" w:rsidP="00B07D35">
            <w:pPr>
              <w:spacing w:line="240" w:lineRule="auto"/>
              <w:rPr>
                <w:rFonts w:ascii="Times New Roman" w:hAnsi="Times New Roman"/>
                <w:noProof/>
                <w:lang w:val="en-GB"/>
              </w:rPr>
            </w:pPr>
            <w:r w:rsidRPr="00604C3B">
              <w:rPr>
                <w:rFonts w:ascii="Times New Roman" w:hAnsi="Times New Roman"/>
                <w:noProof/>
                <w:lang w:val="en-GB"/>
              </w:rPr>
              <w:t>Treatment of Sexuality in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M. Cvetek</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11</w:t>
            </w:r>
          </w:p>
        </w:tc>
        <w:tc>
          <w:tcPr>
            <w:tcW w:w="1929" w:type="pct"/>
            <w:tcBorders>
              <w:top w:val="nil"/>
              <w:left w:val="nil"/>
              <w:bottom w:val="single" w:sz="4" w:space="0" w:color="auto"/>
              <w:right w:val="single" w:sz="4" w:space="0" w:color="auto"/>
            </w:tcBorders>
            <w:noWrap/>
          </w:tcPr>
          <w:p w:rsidR="00EA19F9" w:rsidRPr="00604C3B" w:rsidRDefault="0031717C" w:rsidP="00B07D35">
            <w:pPr>
              <w:spacing w:line="240" w:lineRule="auto"/>
              <w:rPr>
                <w:rFonts w:ascii="Times New Roman" w:hAnsi="Times New Roman"/>
                <w:noProof/>
                <w:lang w:val="en-GB"/>
              </w:rPr>
            </w:pPr>
            <w:r w:rsidRPr="00604C3B">
              <w:rPr>
                <w:rFonts w:ascii="Times New Roman" w:hAnsi="Times New Roman"/>
                <w:noProof/>
                <w:lang w:val="en-GB"/>
              </w:rPr>
              <w:t>Therapeutic Work Within Groups</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K. Kompan Erzar</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12</w:t>
            </w:r>
          </w:p>
        </w:tc>
        <w:tc>
          <w:tcPr>
            <w:tcW w:w="1929" w:type="pct"/>
            <w:tcBorders>
              <w:top w:val="nil"/>
              <w:left w:val="nil"/>
              <w:bottom w:val="single" w:sz="4" w:space="0" w:color="auto"/>
              <w:right w:val="single" w:sz="4" w:space="0" w:color="auto"/>
            </w:tcBorders>
            <w:noWrap/>
          </w:tcPr>
          <w:p w:rsidR="00EA19F9" w:rsidRPr="00604C3B" w:rsidRDefault="0031717C" w:rsidP="00B07D35">
            <w:pPr>
              <w:spacing w:line="240" w:lineRule="auto"/>
              <w:rPr>
                <w:rFonts w:ascii="Times New Roman" w:hAnsi="Times New Roman"/>
                <w:noProof/>
                <w:lang w:val="en-GB"/>
              </w:rPr>
            </w:pPr>
            <w:r w:rsidRPr="00604C3B">
              <w:rPr>
                <w:rFonts w:ascii="Times New Roman" w:hAnsi="Times New Roman"/>
                <w:noProof/>
                <w:lang w:val="en-GB"/>
              </w:rPr>
              <w:t>Therapeutic Treatment of Addiction</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Ch. Gostečnik</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13</w:t>
            </w:r>
          </w:p>
        </w:tc>
        <w:tc>
          <w:tcPr>
            <w:tcW w:w="1929" w:type="pct"/>
            <w:tcBorders>
              <w:top w:val="nil"/>
              <w:left w:val="nil"/>
              <w:bottom w:val="single" w:sz="4" w:space="0" w:color="auto"/>
              <w:right w:val="single" w:sz="4" w:space="0" w:color="auto"/>
            </w:tcBorders>
            <w:noWrap/>
          </w:tcPr>
          <w:p w:rsidR="00EA19F9" w:rsidRPr="00604C3B" w:rsidRDefault="00CF5FD6" w:rsidP="00B07D35">
            <w:pPr>
              <w:spacing w:line="240" w:lineRule="auto"/>
              <w:rPr>
                <w:rFonts w:ascii="Times New Roman" w:hAnsi="Times New Roman"/>
                <w:noProof/>
                <w:lang w:val="en-GB"/>
              </w:rPr>
            </w:pPr>
            <w:r w:rsidRPr="00604C3B">
              <w:rPr>
                <w:rFonts w:ascii="Times New Roman" w:hAnsi="Times New Roman"/>
                <w:noProof/>
                <w:lang w:val="en-GB"/>
              </w:rPr>
              <w:t>Treatment of Infidelity and Divorce in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S. Poljak Lukek</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B07D35" w:rsidP="00B07D35">
            <w:pPr>
              <w:spacing w:line="240" w:lineRule="auto"/>
              <w:jc w:val="both"/>
              <w:rPr>
                <w:rFonts w:ascii="Times New Roman" w:hAnsi="Times New Roman"/>
                <w:noProof/>
                <w:lang w:val="en-GB"/>
              </w:rPr>
            </w:pPr>
            <w:r w:rsidRPr="00604C3B">
              <w:rPr>
                <w:rFonts w:ascii="Times New Roman" w:hAnsi="Times New Roman"/>
                <w:noProof/>
                <w:lang w:val="en-GB"/>
              </w:rPr>
              <w:t>14</w:t>
            </w:r>
          </w:p>
        </w:tc>
        <w:tc>
          <w:tcPr>
            <w:tcW w:w="1929" w:type="pct"/>
            <w:tcBorders>
              <w:top w:val="nil"/>
              <w:left w:val="nil"/>
              <w:bottom w:val="single" w:sz="4" w:space="0" w:color="auto"/>
              <w:right w:val="single" w:sz="4" w:space="0" w:color="auto"/>
            </w:tcBorders>
            <w:noWrap/>
          </w:tcPr>
          <w:p w:rsidR="00EA19F9" w:rsidRPr="00604C3B" w:rsidRDefault="00932B3B" w:rsidP="00B07D35">
            <w:pPr>
              <w:spacing w:line="240" w:lineRule="auto"/>
              <w:rPr>
                <w:rFonts w:ascii="Times New Roman" w:hAnsi="Times New Roman"/>
                <w:noProof/>
                <w:lang w:val="en-GB"/>
              </w:rPr>
            </w:pPr>
            <w:r w:rsidRPr="00604C3B">
              <w:rPr>
                <w:rFonts w:ascii="Times New Roman" w:hAnsi="Times New Roman"/>
                <w:noProof/>
                <w:lang w:val="en-GB"/>
              </w:rPr>
              <w:t>Treatment of Children and Adolescents in Therapy</w:t>
            </w: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T. Repič Slavič</w:t>
            </w: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60</w:t>
            </w: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90</w:t>
            </w: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r w:rsidRPr="00604C3B">
              <w:rPr>
                <w:rFonts w:ascii="Times New Roman" w:hAnsi="Times New Roman"/>
                <w:noProof/>
                <w:lang w:val="en-GB"/>
              </w:rPr>
              <w:t>3</w:t>
            </w:r>
          </w:p>
        </w:tc>
      </w:tr>
      <w:tr w:rsidR="00EA19F9" w:rsidRPr="00604C3B" w:rsidTr="00B07D35">
        <w:trPr>
          <w:trHeight w:val="255"/>
        </w:trPr>
        <w:tc>
          <w:tcPr>
            <w:tcW w:w="152" w:type="pct"/>
            <w:tcBorders>
              <w:top w:val="nil"/>
              <w:left w:val="single" w:sz="4" w:space="0" w:color="auto"/>
              <w:bottom w:val="single" w:sz="4" w:space="0" w:color="auto"/>
              <w:right w:val="single" w:sz="4" w:space="0" w:color="auto"/>
            </w:tcBorders>
            <w:noWrap/>
          </w:tcPr>
          <w:p w:rsidR="00EA19F9" w:rsidRPr="00604C3B" w:rsidRDefault="00EA19F9" w:rsidP="00B07D35">
            <w:pPr>
              <w:spacing w:line="240" w:lineRule="auto"/>
              <w:jc w:val="both"/>
              <w:rPr>
                <w:rFonts w:ascii="Times New Roman" w:hAnsi="Times New Roman"/>
                <w:noProof/>
                <w:lang w:val="en-GB"/>
              </w:rPr>
            </w:pPr>
          </w:p>
        </w:tc>
        <w:tc>
          <w:tcPr>
            <w:tcW w:w="1929"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p>
        </w:tc>
        <w:tc>
          <w:tcPr>
            <w:tcW w:w="885"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p>
        </w:tc>
        <w:tc>
          <w:tcPr>
            <w:tcW w:w="32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188"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jc w:val="right"/>
              <w:rPr>
                <w:rFonts w:ascii="Times New Roman" w:hAnsi="Times New Roman"/>
                <w:noProof/>
                <w:lang w:val="en-GB"/>
              </w:rPr>
            </w:pP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rPr>
                <w:rFonts w:ascii="Times New Roman" w:hAnsi="Times New Roman"/>
                <w:noProof/>
                <w:lang w:val="en-GB"/>
              </w:rPr>
            </w:pPr>
          </w:p>
        </w:tc>
        <w:tc>
          <w:tcPr>
            <w:tcW w:w="212"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p>
        </w:tc>
        <w:tc>
          <w:tcPr>
            <w:tcW w:w="167" w:type="pct"/>
            <w:tcBorders>
              <w:top w:val="nil"/>
              <w:left w:val="nil"/>
              <w:bottom w:val="single" w:sz="4" w:space="0" w:color="auto"/>
              <w:right w:val="single" w:sz="4" w:space="0" w:color="auto"/>
            </w:tcBorders>
            <w:noWrap/>
          </w:tcPr>
          <w:p w:rsidR="00EA19F9" w:rsidRPr="00604C3B" w:rsidRDefault="00EA19F9" w:rsidP="00B07D35">
            <w:pPr>
              <w:spacing w:line="240" w:lineRule="auto"/>
              <w:rPr>
                <w:rFonts w:ascii="Times New Roman" w:hAnsi="Times New Roman"/>
                <w:noProof/>
                <w:lang w:val="en-GB"/>
              </w:rPr>
            </w:pPr>
          </w:p>
        </w:tc>
      </w:tr>
      <w:tr w:rsidR="00EA19F9" w:rsidRPr="00604C3B" w:rsidTr="00B07D35">
        <w:trPr>
          <w:trHeight w:val="255"/>
        </w:trPr>
        <w:tc>
          <w:tcPr>
            <w:tcW w:w="2966" w:type="pct"/>
            <w:gridSpan w:val="3"/>
            <w:tcBorders>
              <w:top w:val="nil"/>
              <w:left w:val="single" w:sz="4" w:space="0" w:color="auto"/>
              <w:bottom w:val="single" w:sz="4" w:space="0" w:color="auto"/>
              <w:right w:val="single" w:sz="4" w:space="0" w:color="auto"/>
            </w:tcBorders>
            <w:noWrap/>
            <w:vAlign w:val="center"/>
          </w:tcPr>
          <w:p w:rsidR="00EA19F9" w:rsidRPr="00604C3B" w:rsidRDefault="00142FCA" w:rsidP="00B07D35">
            <w:pPr>
              <w:spacing w:line="240" w:lineRule="auto"/>
              <w:rPr>
                <w:rFonts w:ascii="Times New Roman" w:hAnsi="Times New Roman"/>
                <w:noProof/>
                <w:lang w:val="en-GB"/>
              </w:rPr>
            </w:pPr>
            <w:r w:rsidRPr="00604C3B">
              <w:rPr>
                <w:rFonts w:ascii="Times New Roman" w:hAnsi="Times New Roman"/>
                <w:noProof/>
                <w:lang w:val="en-GB"/>
              </w:rPr>
              <w:t>TOTAL</w:t>
            </w:r>
          </w:p>
        </w:tc>
        <w:tc>
          <w:tcPr>
            <w:tcW w:w="327" w:type="pct"/>
            <w:tcBorders>
              <w:top w:val="nil"/>
              <w:left w:val="nil"/>
              <w:bottom w:val="single" w:sz="4" w:space="0" w:color="auto"/>
              <w:right w:val="single" w:sz="4" w:space="0" w:color="auto"/>
            </w:tcBorders>
            <w:noWrap/>
            <w:vAlign w:val="center"/>
          </w:tcPr>
          <w:p w:rsidR="00EA19F9" w:rsidRPr="00604C3B" w:rsidRDefault="00EA19F9" w:rsidP="00B07D35">
            <w:pPr>
              <w:spacing w:line="240" w:lineRule="auto"/>
              <w:jc w:val="right"/>
              <w:rPr>
                <w:rFonts w:ascii="Times New Roman" w:eastAsia="Times New Roman" w:hAnsi="Times New Roman"/>
                <w:noProof/>
                <w:lang w:val="en-GB"/>
              </w:rPr>
            </w:pPr>
            <w:r w:rsidRPr="00604C3B">
              <w:rPr>
                <w:rFonts w:ascii="Times New Roman" w:hAnsi="Times New Roman"/>
                <w:noProof/>
                <w:lang w:val="en-GB"/>
              </w:rPr>
              <w:t>140</w:t>
            </w:r>
          </w:p>
        </w:tc>
        <w:tc>
          <w:tcPr>
            <w:tcW w:w="188" w:type="pct"/>
            <w:tcBorders>
              <w:top w:val="nil"/>
              <w:left w:val="nil"/>
              <w:bottom w:val="single" w:sz="4" w:space="0" w:color="auto"/>
              <w:right w:val="single" w:sz="4" w:space="0" w:color="auto"/>
            </w:tcBorders>
            <w:noWrap/>
            <w:vAlign w:val="center"/>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140</w:t>
            </w:r>
          </w:p>
        </w:tc>
        <w:tc>
          <w:tcPr>
            <w:tcW w:w="167" w:type="pct"/>
            <w:tcBorders>
              <w:top w:val="nil"/>
              <w:left w:val="nil"/>
              <w:bottom w:val="single" w:sz="4" w:space="0" w:color="auto"/>
              <w:right w:val="single" w:sz="4" w:space="0" w:color="auto"/>
            </w:tcBorders>
            <w:noWrap/>
            <w:vAlign w:val="center"/>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140</w:t>
            </w:r>
          </w:p>
        </w:tc>
        <w:tc>
          <w:tcPr>
            <w:tcW w:w="261" w:type="pct"/>
            <w:tcBorders>
              <w:top w:val="single" w:sz="4" w:space="0" w:color="auto"/>
              <w:left w:val="nil"/>
              <w:bottom w:val="single" w:sz="4" w:space="0" w:color="auto"/>
              <w:right w:val="single" w:sz="4" w:space="0" w:color="auto"/>
            </w:tcBorders>
          </w:tcPr>
          <w:p w:rsidR="00EA19F9" w:rsidRPr="00604C3B" w:rsidRDefault="00EA19F9" w:rsidP="00B07D35">
            <w:pPr>
              <w:spacing w:line="240" w:lineRule="auto"/>
              <w:rPr>
                <w:rFonts w:ascii="Times New Roman" w:hAnsi="Times New Roman"/>
                <w:noProof/>
                <w:lang w:val="en-GB"/>
              </w:rPr>
            </w:pPr>
          </w:p>
        </w:tc>
        <w:tc>
          <w:tcPr>
            <w:tcW w:w="350" w:type="pct"/>
            <w:tcBorders>
              <w:top w:val="single" w:sz="4" w:space="0" w:color="auto"/>
              <w:left w:val="single" w:sz="4" w:space="0" w:color="auto"/>
              <w:bottom w:val="single" w:sz="4" w:space="0" w:color="auto"/>
              <w:right w:val="single" w:sz="4" w:space="0" w:color="auto"/>
            </w:tcBorders>
            <w:vAlign w:val="center"/>
          </w:tcPr>
          <w:p w:rsidR="00EA19F9" w:rsidRPr="00604C3B" w:rsidRDefault="00EA19F9" w:rsidP="00B07D35">
            <w:pPr>
              <w:spacing w:line="240" w:lineRule="auto"/>
              <w:rPr>
                <w:rFonts w:ascii="Times New Roman" w:hAnsi="Times New Roman"/>
                <w:noProof/>
                <w:lang w:val="en-GB"/>
              </w:rPr>
            </w:pPr>
          </w:p>
        </w:tc>
        <w:tc>
          <w:tcPr>
            <w:tcW w:w="362" w:type="pct"/>
            <w:tcBorders>
              <w:top w:val="single" w:sz="4" w:space="0" w:color="auto"/>
              <w:left w:val="single" w:sz="4" w:space="0" w:color="auto"/>
              <w:bottom w:val="single" w:sz="4" w:space="0" w:color="auto"/>
              <w:right w:val="single" w:sz="4" w:space="0" w:color="auto"/>
            </w:tcBorders>
            <w:noWrap/>
            <w:vAlign w:val="center"/>
          </w:tcPr>
          <w:p w:rsidR="00EA19F9" w:rsidRPr="00604C3B" w:rsidRDefault="00EA19F9" w:rsidP="00B07D35">
            <w:pPr>
              <w:spacing w:line="240" w:lineRule="auto"/>
              <w:jc w:val="right"/>
              <w:rPr>
                <w:rFonts w:ascii="Times New Roman" w:eastAsia="Times New Roman" w:hAnsi="Times New Roman"/>
                <w:noProof/>
                <w:lang w:val="en-GB"/>
              </w:rPr>
            </w:pPr>
            <w:r w:rsidRPr="00604C3B">
              <w:rPr>
                <w:rFonts w:ascii="Times New Roman" w:hAnsi="Times New Roman"/>
                <w:noProof/>
                <w:lang w:val="en-GB"/>
              </w:rPr>
              <w:t>840</w:t>
            </w:r>
          </w:p>
        </w:tc>
        <w:tc>
          <w:tcPr>
            <w:tcW w:w="212" w:type="pct"/>
            <w:tcBorders>
              <w:top w:val="nil"/>
              <w:left w:val="nil"/>
              <w:bottom w:val="single" w:sz="4" w:space="0" w:color="auto"/>
              <w:right w:val="single" w:sz="4" w:space="0" w:color="auto"/>
            </w:tcBorders>
            <w:noWrap/>
            <w:vAlign w:val="center"/>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1260</w:t>
            </w:r>
          </w:p>
        </w:tc>
        <w:tc>
          <w:tcPr>
            <w:tcW w:w="167" w:type="pct"/>
            <w:tcBorders>
              <w:top w:val="nil"/>
              <w:left w:val="nil"/>
              <w:bottom w:val="single" w:sz="4" w:space="0" w:color="auto"/>
              <w:right w:val="single" w:sz="4" w:space="0" w:color="auto"/>
            </w:tcBorders>
            <w:noWrap/>
            <w:vAlign w:val="center"/>
          </w:tcPr>
          <w:p w:rsidR="00EA19F9" w:rsidRPr="00604C3B" w:rsidRDefault="00EA19F9" w:rsidP="00B07D35">
            <w:pPr>
              <w:spacing w:line="240" w:lineRule="auto"/>
              <w:jc w:val="right"/>
              <w:rPr>
                <w:rFonts w:ascii="Times New Roman" w:hAnsi="Times New Roman"/>
                <w:noProof/>
                <w:lang w:val="en-GB"/>
              </w:rPr>
            </w:pPr>
            <w:r w:rsidRPr="00604C3B">
              <w:rPr>
                <w:rFonts w:ascii="Times New Roman" w:hAnsi="Times New Roman"/>
                <w:noProof/>
                <w:lang w:val="en-GB"/>
              </w:rPr>
              <w:t>42</w:t>
            </w:r>
          </w:p>
        </w:tc>
      </w:tr>
    </w:tbl>
    <w:p w:rsidR="00EA19F9" w:rsidRPr="00604C3B" w:rsidRDefault="00EA19F9" w:rsidP="00B07D35">
      <w:pPr>
        <w:spacing w:line="240" w:lineRule="auto"/>
        <w:rPr>
          <w:rFonts w:ascii="Times New Roman" w:hAnsi="Times New Roman"/>
          <w:noProof/>
          <w:lang w:val="en-GB"/>
        </w:rPr>
      </w:pPr>
    </w:p>
    <w:p w:rsidR="00564157" w:rsidRPr="00604C3B" w:rsidRDefault="00564157" w:rsidP="00B07D35">
      <w:pPr>
        <w:spacing w:line="240" w:lineRule="auto"/>
        <w:jc w:val="both"/>
        <w:rPr>
          <w:rFonts w:ascii="Times New Roman" w:hAnsi="Times New Roman"/>
          <w:noProof/>
          <w:sz w:val="24"/>
          <w:szCs w:val="24"/>
          <w:lang w:val="en-GB"/>
        </w:rPr>
      </w:pPr>
    </w:p>
    <w:p w:rsidR="00CD3341" w:rsidRPr="00604C3B" w:rsidRDefault="00B07D35" w:rsidP="00B07D35">
      <w:pPr>
        <w:pStyle w:val="Telobesedila"/>
        <w:ind w:left="600"/>
        <w:rPr>
          <w:b w:val="0"/>
          <w:bCs w:val="0"/>
          <w:i/>
          <w:noProof/>
          <w:szCs w:val="24"/>
          <w:lang w:val="en-GB"/>
        </w:rPr>
      </w:pPr>
      <w:r w:rsidRPr="00604C3B">
        <w:rPr>
          <w:b w:val="0"/>
          <w:bCs w:val="0"/>
          <w:i/>
          <w:noProof/>
          <w:szCs w:val="24"/>
          <w:lang w:val="en-GB"/>
        </w:rPr>
        <w:lastRenderedPageBreak/>
        <w:t>Key</w:t>
      </w:r>
      <w:r w:rsidR="00CD3341" w:rsidRPr="00604C3B">
        <w:rPr>
          <w:b w:val="0"/>
          <w:bCs w:val="0"/>
          <w:i/>
          <w:noProof/>
          <w:szCs w:val="24"/>
          <w:lang w:val="en-GB"/>
        </w:rPr>
        <w:t xml:space="preserve">: </w:t>
      </w:r>
      <w:r w:rsidRPr="00604C3B">
        <w:rPr>
          <w:b w:val="0"/>
          <w:bCs w:val="0"/>
          <w:i/>
          <w:noProof/>
          <w:szCs w:val="24"/>
          <w:lang w:val="en-GB"/>
        </w:rPr>
        <w:t>Lect.=lecture</w:t>
      </w:r>
      <w:r w:rsidR="00CD3341" w:rsidRPr="00604C3B">
        <w:rPr>
          <w:b w:val="0"/>
          <w:bCs w:val="0"/>
          <w:i/>
          <w:noProof/>
          <w:szCs w:val="24"/>
          <w:lang w:val="en-GB"/>
        </w:rPr>
        <w:t xml:space="preserve">, </w:t>
      </w:r>
      <w:r w:rsidR="00832F7F" w:rsidRPr="00604C3B">
        <w:rPr>
          <w:b w:val="0"/>
          <w:bCs w:val="0"/>
          <w:i/>
          <w:noProof/>
          <w:szCs w:val="24"/>
          <w:lang w:val="en-GB"/>
        </w:rPr>
        <w:t>T</w:t>
      </w:r>
      <w:r w:rsidRPr="00604C3B">
        <w:rPr>
          <w:b w:val="0"/>
          <w:bCs w:val="0"/>
          <w:i/>
          <w:noProof/>
          <w:szCs w:val="24"/>
          <w:lang w:val="en-GB"/>
        </w:rPr>
        <w:t>=</w:t>
      </w:r>
      <w:r w:rsidR="00832F7F" w:rsidRPr="00604C3B">
        <w:rPr>
          <w:b w:val="0"/>
          <w:bCs w:val="0"/>
          <w:i/>
          <w:noProof/>
          <w:szCs w:val="24"/>
          <w:lang w:val="en-GB"/>
        </w:rPr>
        <w:t>tutorials</w:t>
      </w:r>
      <w:r w:rsidR="00CD3341" w:rsidRPr="00604C3B">
        <w:rPr>
          <w:b w:val="0"/>
          <w:bCs w:val="0"/>
          <w:i/>
          <w:noProof/>
          <w:szCs w:val="24"/>
          <w:lang w:val="en-GB"/>
        </w:rPr>
        <w:t xml:space="preserve">, </w:t>
      </w:r>
      <w:r w:rsidRPr="00604C3B">
        <w:rPr>
          <w:b w:val="0"/>
          <w:bCs w:val="0"/>
          <w:i/>
          <w:noProof/>
          <w:szCs w:val="24"/>
          <w:lang w:val="en-GB"/>
        </w:rPr>
        <w:t>Sem.=seminar</w:t>
      </w:r>
    </w:p>
    <w:p w:rsidR="001B19F1" w:rsidRPr="00604C3B" w:rsidRDefault="001B19F1" w:rsidP="00B07D35">
      <w:pPr>
        <w:pStyle w:val="Telobesedila"/>
        <w:rPr>
          <w:b w:val="0"/>
          <w:bCs w:val="0"/>
          <w:noProof/>
          <w:szCs w:val="24"/>
          <w:lang w:val="en-GB"/>
        </w:rPr>
      </w:pPr>
    </w:p>
    <w:p w:rsidR="005E7580" w:rsidRPr="00604C3B" w:rsidRDefault="00832F7F" w:rsidP="00832F7F">
      <w:pPr>
        <w:spacing w:line="240" w:lineRule="auto"/>
        <w:jc w:val="both"/>
        <w:rPr>
          <w:rFonts w:ascii="Times New Roman" w:hAnsi="Times New Roman"/>
          <w:noProof/>
          <w:sz w:val="24"/>
          <w:szCs w:val="24"/>
          <w:lang w:val="en-GB"/>
        </w:rPr>
      </w:pPr>
      <w:r w:rsidRPr="00604C3B">
        <w:rPr>
          <w:rFonts w:ascii="Times New Roman" w:hAnsi="Times New Roman"/>
          <w:noProof/>
          <w:sz w:val="24"/>
          <w:szCs w:val="24"/>
          <w:lang w:val="en-GB"/>
        </w:rPr>
        <w:t xml:space="preserve">Second cycle study programme Marital and Family Therapy which takes 2 years (4 semesters), consists of 60 ECTS credit points or </w:t>
      </w:r>
      <w:r w:rsidR="005E7580" w:rsidRPr="00604C3B">
        <w:rPr>
          <w:rFonts w:ascii="Times New Roman" w:hAnsi="Times New Roman"/>
          <w:bCs/>
          <w:noProof/>
          <w:sz w:val="24"/>
          <w:szCs w:val="24"/>
          <w:lang w:val="en-GB"/>
        </w:rPr>
        <w:t xml:space="preserve">675 </w:t>
      </w:r>
      <w:r w:rsidRPr="00604C3B">
        <w:rPr>
          <w:rFonts w:ascii="Times New Roman" w:hAnsi="Times New Roman"/>
          <w:bCs/>
          <w:noProof/>
          <w:sz w:val="24"/>
          <w:szCs w:val="24"/>
          <w:lang w:val="en-GB"/>
        </w:rPr>
        <w:t>c</w:t>
      </w:r>
      <w:r w:rsidR="005E7580" w:rsidRPr="00604C3B">
        <w:rPr>
          <w:rFonts w:ascii="Times New Roman" w:hAnsi="Times New Roman"/>
          <w:bCs/>
          <w:noProof/>
          <w:sz w:val="24"/>
          <w:szCs w:val="24"/>
          <w:lang w:val="en-GB"/>
        </w:rPr>
        <w:t>onta</w:t>
      </w:r>
      <w:r w:rsidRPr="00604C3B">
        <w:rPr>
          <w:rFonts w:ascii="Times New Roman" w:hAnsi="Times New Roman"/>
          <w:bCs/>
          <w:noProof/>
          <w:sz w:val="24"/>
          <w:szCs w:val="24"/>
          <w:lang w:val="en-GB"/>
        </w:rPr>
        <w:t>c</w:t>
      </w:r>
      <w:r w:rsidR="005E7580" w:rsidRPr="00604C3B">
        <w:rPr>
          <w:rFonts w:ascii="Times New Roman" w:hAnsi="Times New Roman"/>
          <w:bCs/>
          <w:noProof/>
          <w:sz w:val="24"/>
          <w:szCs w:val="24"/>
          <w:lang w:val="en-GB"/>
        </w:rPr>
        <w:t>t</w:t>
      </w:r>
      <w:r w:rsidRPr="00604C3B">
        <w:rPr>
          <w:rFonts w:ascii="Times New Roman" w:hAnsi="Times New Roman"/>
          <w:bCs/>
          <w:noProof/>
          <w:sz w:val="24"/>
          <w:szCs w:val="24"/>
          <w:lang w:val="en-GB"/>
        </w:rPr>
        <w:t xml:space="preserve"> hours</w:t>
      </w:r>
      <w:r w:rsidR="005E7580" w:rsidRPr="00604C3B">
        <w:rPr>
          <w:rFonts w:ascii="Times New Roman" w:hAnsi="Times New Roman"/>
          <w:bCs/>
          <w:noProof/>
          <w:sz w:val="24"/>
          <w:szCs w:val="24"/>
          <w:lang w:val="en-GB"/>
        </w:rPr>
        <w:t xml:space="preserve"> (</w:t>
      </w:r>
      <w:r w:rsidRPr="00604C3B">
        <w:rPr>
          <w:rFonts w:ascii="Times New Roman" w:hAnsi="Times New Roman"/>
          <w:bCs/>
          <w:noProof/>
          <w:sz w:val="24"/>
          <w:szCs w:val="24"/>
          <w:lang w:val="en-GB"/>
        </w:rPr>
        <w:t>lectures, tutorials, seminars</w:t>
      </w:r>
      <w:r w:rsidR="005E7580" w:rsidRPr="00604C3B">
        <w:rPr>
          <w:rFonts w:ascii="Times New Roman" w:hAnsi="Times New Roman"/>
          <w:bCs/>
          <w:noProof/>
          <w:sz w:val="24"/>
          <w:szCs w:val="24"/>
          <w:lang w:val="en-GB"/>
        </w:rPr>
        <w:t>)</w:t>
      </w:r>
      <w:r w:rsidRPr="00604C3B">
        <w:rPr>
          <w:rFonts w:ascii="Times New Roman" w:hAnsi="Times New Roman"/>
          <w:bCs/>
          <w:noProof/>
          <w:sz w:val="24"/>
          <w:szCs w:val="24"/>
          <w:lang w:val="en-GB"/>
        </w:rPr>
        <w:t>, i.e.</w:t>
      </w:r>
      <w:r w:rsidR="005E7580" w:rsidRPr="00604C3B">
        <w:rPr>
          <w:rFonts w:ascii="Times New Roman" w:hAnsi="Times New Roman"/>
          <w:bCs/>
          <w:noProof/>
          <w:sz w:val="24"/>
          <w:szCs w:val="24"/>
          <w:lang w:val="en-GB"/>
        </w:rPr>
        <w:t xml:space="preserve"> 1800 </w:t>
      </w:r>
      <w:r w:rsidRPr="00604C3B">
        <w:rPr>
          <w:rFonts w:ascii="Times New Roman" w:hAnsi="Times New Roman"/>
          <w:bCs/>
          <w:noProof/>
          <w:sz w:val="24"/>
          <w:szCs w:val="24"/>
          <w:lang w:val="en-GB"/>
        </w:rPr>
        <w:t xml:space="preserve">hours of </w:t>
      </w:r>
      <w:r w:rsidR="00B41EDD" w:rsidRPr="00604C3B">
        <w:rPr>
          <w:rFonts w:ascii="Times New Roman" w:hAnsi="Times New Roman"/>
          <w:bCs/>
          <w:noProof/>
          <w:sz w:val="24"/>
          <w:szCs w:val="24"/>
          <w:lang w:val="en-GB"/>
        </w:rPr>
        <w:t>participant’s</w:t>
      </w:r>
      <w:r w:rsidRPr="00604C3B">
        <w:rPr>
          <w:rFonts w:ascii="Times New Roman" w:hAnsi="Times New Roman"/>
          <w:bCs/>
          <w:noProof/>
          <w:sz w:val="24"/>
          <w:szCs w:val="24"/>
          <w:lang w:val="en-GB"/>
        </w:rPr>
        <w:t xml:space="preserve"> study </w:t>
      </w:r>
      <w:r w:rsidR="00B41EDD" w:rsidRPr="00604C3B">
        <w:rPr>
          <w:rFonts w:ascii="Times New Roman" w:hAnsi="Times New Roman"/>
          <w:bCs/>
          <w:noProof/>
          <w:sz w:val="24"/>
          <w:szCs w:val="24"/>
          <w:lang w:val="en-GB"/>
        </w:rPr>
        <w:t>load.</w:t>
      </w:r>
    </w:p>
    <w:p w:rsidR="005E7580" w:rsidRPr="00604C3B" w:rsidRDefault="005E7580" w:rsidP="00B07D35">
      <w:pPr>
        <w:pStyle w:val="Telobesedila"/>
        <w:rPr>
          <w:b w:val="0"/>
          <w:bCs w:val="0"/>
          <w:noProof/>
          <w:szCs w:val="24"/>
          <w:lang w:val="en-GB"/>
        </w:rPr>
      </w:pPr>
    </w:p>
    <w:p w:rsidR="005E7580" w:rsidRPr="00604C3B" w:rsidRDefault="005E7580" w:rsidP="00B07D35">
      <w:pPr>
        <w:pStyle w:val="Telobesedila"/>
        <w:rPr>
          <w:noProof/>
          <w:szCs w:val="24"/>
          <w:lang w:val="en-GB"/>
        </w:rPr>
      </w:pPr>
      <w:r w:rsidRPr="00604C3B">
        <w:rPr>
          <w:noProof/>
          <w:szCs w:val="24"/>
          <w:lang w:val="en-GB"/>
        </w:rPr>
        <w:t xml:space="preserve">10. </w:t>
      </w:r>
      <w:r w:rsidR="00CC5189" w:rsidRPr="00604C3B">
        <w:rPr>
          <w:noProof/>
          <w:szCs w:val="24"/>
          <w:lang w:val="en-GB"/>
        </w:rPr>
        <w:t>Optional subjects and mobility</w:t>
      </w:r>
    </w:p>
    <w:p w:rsidR="005E7580" w:rsidRPr="00604C3B" w:rsidRDefault="005E7580" w:rsidP="00B07D35">
      <w:pPr>
        <w:pStyle w:val="Telobesedila"/>
        <w:rPr>
          <w:b w:val="0"/>
          <w:bCs w:val="0"/>
          <w:noProof/>
          <w:szCs w:val="24"/>
          <w:lang w:val="en-GB"/>
        </w:rPr>
      </w:pPr>
    </w:p>
    <w:p w:rsidR="005E7580" w:rsidRPr="00604C3B" w:rsidRDefault="00D92179" w:rsidP="00B07D35">
      <w:pPr>
        <w:pStyle w:val="Telobesedila"/>
        <w:rPr>
          <w:b w:val="0"/>
          <w:bCs w:val="0"/>
          <w:noProof/>
          <w:szCs w:val="24"/>
          <w:lang w:val="en-GB"/>
        </w:rPr>
      </w:pPr>
      <w:r w:rsidRPr="00604C3B">
        <w:rPr>
          <w:b w:val="0"/>
          <w:bCs w:val="0"/>
          <w:noProof/>
          <w:szCs w:val="24"/>
          <w:lang w:val="en-GB"/>
        </w:rPr>
        <w:t>Participants choose optional subjects which enable in-depth study and qualification</w:t>
      </w:r>
      <w:r w:rsidR="005E7580" w:rsidRPr="00604C3B">
        <w:rPr>
          <w:b w:val="0"/>
          <w:bCs w:val="0"/>
          <w:noProof/>
          <w:szCs w:val="24"/>
          <w:lang w:val="en-GB"/>
        </w:rPr>
        <w:t xml:space="preserve"> </w:t>
      </w:r>
      <w:r w:rsidR="00CC5189" w:rsidRPr="00604C3B">
        <w:rPr>
          <w:b w:val="0"/>
          <w:bCs w:val="0"/>
          <w:noProof/>
          <w:szCs w:val="24"/>
          <w:lang w:val="en-GB"/>
        </w:rPr>
        <w:t>in the specific field of family and couples therapy</w:t>
      </w:r>
      <w:r w:rsidR="005E7580" w:rsidRPr="00604C3B">
        <w:rPr>
          <w:b w:val="0"/>
          <w:bCs w:val="0"/>
          <w:noProof/>
          <w:szCs w:val="24"/>
          <w:lang w:val="en-GB"/>
        </w:rPr>
        <w:t xml:space="preserve">. </w:t>
      </w:r>
      <w:r w:rsidRPr="00604C3B">
        <w:rPr>
          <w:b w:val="0"/>
          <w:bCs w:val="0"/>
          <w:noProof/>
          <w:szCs w:val="24"/>
          <w:lang w:val="en-GB"/>
        </w:rPr>
        <w:t>The p</w:t>
      </w:r>
      <w:r w:rsidR="005E7580" w:rsidRPr="00604C3B">
        <w:rPr>
          <w:b w:val="0"/>
          <w:bCs w:val="0"/>
          <w:noProof/>
          <w:szCs w:val="24"/>
          <w:lang w:val="en-GB"/>
        </w:rPr>
        <w:t>rogram</w:t>
      </w:r>
      <w:r w:rsidRPr="00604C3B">
        <w:rPr>
          <w:b w:val="0"/>
          <w:bCs w:val="0"/>
          <w:noProof/>
          <w:szCs w:val="24"/>
          <w:lang w:val="en-GB"/>
        </w:rPr>
        <w:t>me</w:t>
      </w:r>
      <w:r w:rsidR="005E7580" w:rsidRPr="00604C3B">
        <w:rPr>
          <w:b w:val="0"/>
          <w:bCs w:val="0"/>
          <w:noProof/>
          <w:szCs w:val="24"/>
          <w:lang w:val="en-GB"/>
        </w:rPr>
        <w:t xml:space="preserve"> </w:t>
      </w:r>
      <w:r w:rsidR="00CC5189" w:rsidRPr="00604C3B">
        <w:rPr>
          <w:b w:val="0"/>
          <w:bCs w:val="0"/>
          <w:noProof/>
          <w:szCs w:val="24"/>
          <w:lang w:val="en-GB"/>
        </w:rPr>
        <w:t>comprises</w:t>
      </w:r>
      <w:r w:rsidR="005E7580" w:rsidRPr="00604C3B">
        <w:rPr>
          <w:b w:val="0"/>
          <w:bCs w:val="0"/>
          <w:noProof/>
          <w:szCs w:val="24"/>
          <w:lang w:val="en-GB"/>
        </w:rPr>
        <w:t xml:space="preserve"> 39 KT (65%) </w:t>
      </w:r>
      <w:r w:rsidR="00CC5189" w:rsidRPr="00604C3B">
        <w:rPr>
          <w:b w:val="0"/>
          <w:bCs w:val="0"/>
          <w:noProof/>
          <w:szCs w:val="24"/>
          <w:lang w:val="en-GB"/>
        </w:rPr>
        <w:t>of compulsory and</w:t>
      </w:r>
      <w:r w:rsidR="005E7580" w:rsidRPr="00604C3B">
        <w:rPr>
          <w:b w:val="0"/>
          <w:bCs w:val="0"/>
          <w:noProof/>
          <w:szCs w:val="24"/>
          <w:lang w:val="en-GB"/>
        </w:rPr>
        <w:t xml:space="preserve"> 21 KT (35%) </w:t>
      </w:r>
      <w:r w:rsidR="00CC5189" w:rsidRPr="00604C3B">
        <w:rPr>
          <w:b w:val="0"/>
          <w:bCs w:val="0"/>
          <w:noProof/>
          <w:szCs w:val="24"/>
          <w:lang w:val="en-GB"/>
        </w:rPr>
        <w:t>of optional contents</w:t>
      </w:r>
      <w:r w:rsidR="005E7580" w:rsidRPr="00604C3B">
        <w:rPr>
          <w:b w:val="0"/>
          <w:bCs w:val="0"/>
          <w:noProof/>
          <w:szCs w:val="24"/>
          <w:lang w:val="en-GB"/>
        </w:rPr>
        <w:t xml:space="preserve">. </w:t>
      </w:r>
    </w:p>
    <w:p w:rsidR="005E7580" w:rsidRPr="00604C3B" w:rsidRDefault="005E7580" w:rsidP="00B07D35">
      <w:pPr>
        <w:pStyle w:val="Telobesedila"/>
        <w:rPr>
          <w:b w:val="0"/>
          <w:bCs w:val="0"/>
          <w:noProof/>
          <w:szCs w:val="24"/>
          <w:lang w:val="en-GB"/>
        </w:rPr>
      </w:pPr>
    </w:p>
    <w:p w:rsidR="00EB438B" w:rsidRPr="00604C3B" w:rsidRDefault="00CD3341" w:rsidP="00B07D35">
      <w:pPr>
        <w:pStyle w:val="Telobesedila"/>
        <w:rPr>
          <w:bCs w:val="0"/>
          <w:noProof/>
          <w:szCs w:val="24"/>
          <w:lang w:val="en-GB"/>
        </w:rPr>
      </w:pPr>
      <w:r w:rsidRPr="00604C3B">
        <w:rPr>
          <w:bCs w:val="0"/>
          <w:noProof/>
          <w:szCs w:val="24"/>
          <w:lang w:val="en-GB"/>
        </w:rPr>
        <w:t xml:space="preserve">11. </w:t>
      </w:r>
      <w:r w:rsidR="00223C72" w:rsidRPr="00604C3B">
        <w:rPr>
          <w:bCs w:val="0"/>
          <w:noProof/>
          <w:szCs w:val="24"/>
          <w:lang w:val="en-GB"/>
        </w:rPr>
        <w:t>Short introduction of subjects</w:t>
      </w:r>
      <w:r w:rsidR="00276C60" w:rsidRPr="00604C3B">
        <w:rPr>
          <w:bCs w:val="0"/>
          <w:noProof/>
          <w:szCs w:val="24"/>
          <w:lang w:val="en-GB"/>
        </w:rPr>
        <w:t>:</w:t>
      </w:r>
    </w:p>
    <w:p w:rsidR="00CD7DB3" w:rsidRPr="00604C3B" w:rsidRDefault="00CD7DB3" w:rsidP="00B07D35">
      <w:pPr>
        <w:pStyle w:val="Telobesedila"/>
        <w:rPr>
          <w:bCs w:val="0"/>
          <w:noProof/>
          <w:szCs w:val="24"/>
          <w:lang w:val="en-GB"/>
        </w:rPr>
      </w:pPr>
    </w:p>
    <w:p w:rsidR="00CD7DB3" w:rsidRPr="00604C3B" w:rsidRDefault="00063F39" w:rsidP="00B07D35">
      <w:pPr>
        <w:pStyle w:val="Telobesedila"/>
        <w:rPr>
          <w:noProof/>
          <w:szCs w:val="24"/>
          <w:lang w:val="en-GB"/>
        </w:rPr>
      </w:pPr>
      <w:r w:rsidRPr="00604C3B">
        <w:rPr>
          <w:noProof/>
          <w:szCs w:val="24"/>
          <w:lang w:val="en-GB"/>
        </w:rPr>
        <w:t>11.</w:t>
      </w:r>
      <w:r w:rsidR="00CD7DB3" w:rsidRPr="00604C3B">
        <w:rPr>
          <w:noProof/>
          <w:szCs w:val="24"/>
          <w:lang w:val="en-GB"/>
        </w:rPr>
        <w:t>1.</w:t>
      </w:r>
      <w:r w:rsidR="001A5EBD" w:rsidRPr="00604C3B">
        <w:rPr>
          <w:noProof/>
          <w:szCs w:val="24"/>
          <w:lang w:val="en-GB"/>
        </w:rPr>
        <w:t xml:space="preserve"> </w:t>
      </w:r>
      <w:r w:rsidR="00C17ECF" w:rsidRPr="00604C3B">
        <w:rPr>
          <w:noProof/>
          <w:szCs w:val="24"/>
          <w:lang w:val="en-GB"/>
        </w:rPr>
        <w:t xml:space="preserve">Relation Family Therapy </w:t>
      </w:r>
      <w:r w:rsidR="00CD7DB3" w:rsidRPr="00604C3B">
        <w:rPr>
          <w:noProof/>
          <w:szCs w:val="24"/>
          <w:lang w:val="en-GB"/>
        </w:rPr>
        <w:t>(</w:t>
      </w:r>
      <w:r w:rsidR="00B41EDD" w:rsidRPr="00604C3B">
        <w:rPr>
          <w:noProof/>
          <w:szCs w:val="24"/>
          <w:lang w:val="en-GB"/>
        </w:rPr>
        <w:t>clinical tutorials</w:t>
      </w:r>
      <w:r w:rsidR="00CD7DB3" w:rsidRPr="00604C3B">
        <w:rPr>
          <w:noProof/>
          <w:szCs w:val="24"/>
          <w:lang w:val="en-GB"/>
        </w:rPr>
        <w:t>) I (Christian Gostečnik)</w:t>
      </w:r>
    </w:p>
    <w:p w:rsidR="00CA0C71" w:rsidRPr="00604C3B" w:rsidRDefault="00CA0C71" w:rsidP="00B07D35">
      <w:pPr>
        <w:pStyle w:val="Telobesedila"/>
        <w:rPr>
          <w:noProof/>
          <w:szCs w:val="24"/>
          <w:lang w:val="en-GB"/>
        </w:rPr>
      </w:pPr>
    </w:p>
    <w:p w:rsidR="00CA0C71" w:rsidRPr="00604C3B" w:rsidRDefault="00832F7F" w:rsidP="00B07D35">
      <w:pPr>
        <w:spacing w:after="0" w:line="240" w:lineRule="auto"/>
        <w:rPr>
          <w:rFonts w:ascii="Times New Roman" w:hAnsi="Times New Roman"/>
          <w:noProof/>
          <w:sz w:val="24"/>
          <w:szCs w:val="24"/>
          <w:lang w:val="en-GB" w:eastAsia="sl-SI"/>
        </w:rPr>
      </w:pPr>
      <w:proofErr w:type="gramStart"/>
      <w:r w:rsidRPr="00604C3B">
        <w:rPr>
          <w:rFonts w:ascii="Times New Roman" w:hAnsi="Times New Roman"/>
          <w:noProof/>
          <w:sz w:val="24"/>
          <w:szCs w:val="24"/>
          <w:lang w:val="en-GB"/>
        </w:rPr>
        <w:t>Clinical tutorials</w:t>
      </w:r>
      <w:r w:rsidR="00CA0C71" w:rsidRPr="00604C3B">
        <w:rPr>
          <w:rFonts w:ascii="Times New Roman" w:hAnsi="Times New Roman"/>
          <w:noProof/>
          <w:sz w:val="24"/>
          <w:szCs w:val="24"/>
          <w:lang w:val="en-GB"/>
        </w:rPr>
        <w:t xml:space="preserve"> (</w:t>
      </w:r>
      <w:r w:rsidR="0043014D" w:rsidRPr="00604C3B">
        <w:rPr>
          <w:rFonts w:ascii="Times New Roman" w:hAnsi="Times New Roman"/>
          <w:noProof/>
          <w:sz w:val="24"/>
          <w:szCs w:val="24"/>
          <w:lang w:val="en-GB"/>
        </w:rPr>
        <w:t>in a form of personal therapeutic experience</w:t>
      </w:r>
      <w:r w:rsidR="00CA0C71" w:rsidRPr="00604C3B">
        <w:rPr>
          <w:rFonts w:ascii="Times New Roman" w:hAnsi="Times New Roman"/>
          <w:noProof/>
          <w:sz w:val="24"/>
          <w:szCs w:val="24"/>
          <w:lang w:val="en-GB"/>
        </w:rPr>
        <w:t xml:space="preserve">) </w:t>
      </w:r>
      <w:r w:rsidR="0043014D" w:rsidRPr="00604C3B">
        <w:rPr>
          <w:rFonts w:ascii="Times New Roman" w:hAnsi="Times New Roman"/>
          <w:noProof/>
          <w:sz w:val="24"/>
          <w:szCs w:val="24"/>
          <w:lang w:val="en-GB"/>
        </w:rPr>
        <w:t>according to relation family therapy model focusing on the following topics</w:t>
      </w:r>
      <w:r w:rsidR="00CA0C71" w:rsidRPr="00604C3B">
        <w:rPr>
          <w:rFonts w:ascii="Times New Roman" w:hAnsi="Times New Roman"/>
          <w:noProof/>
          <w:sz w:val="24"/>
          <w:szCs w:val="24"/>
          <w:lang w:val="en-GB"/>
        </w:rPr>
        <w:t xml:space="preserve">: </w:t>
      </w:r>
      <w:r w:rsidR="00CA0C71" w:rsidRPr="00604C3B">
        <w:rPr>
          <w:rFonts w:ascii="Times New Roman" w:hAnsi="Times New Roman"/>
          <w:noProof/>
          <w:sz w:val="24"/>
          <w:szCs w:val="24"/>
          <w:lang w:val="en-GB" w:eastAsia="sl-SI"/>
        </w:rPr>
        <w:t>pre</w:t>
      </w:r>
      <w:r w:rsidR="00D92179" w:rsidRPr="00604C3B">
        <w:rPr>
          <w:rFonts w:ascii="Times New Roman" w:hAnsi="Times New Roman"/>
          <w:noProof/>
          <w:sz w:val="24"/>
          <w:szCs w:val="24"/>
          <w:lang w:val="en-GB" w:eastAsia="sl-SI"/>
        </w:rPr>
        <w:t xml:space="preserve">sentation of basic approaches </w:t>
      </w:r>
      <w:r w:rsidR="0043014D" w:rsidRPr="00604C3B">
        <w:rPr>
          <w:rFonts w:ascii="Times New Roman" w:hAnsi="Times New Roman"/>
          <w:noProof/>
          <w:sz w:val="24"/>
          <w:szCs w:val="24"/>
          <w:lang w:val="en-GB" w:eastAsia="sl-SI"/>
        </w:rPr>
        <w:t xml:space="preserve">of </w:t>
      </w:r>
      <w:r w:rsidR="0043014D" w:rsidRPr="00604C3B">
        <w:rPr>
          <w:rFonts w:ascii="Times New Roman" w:hAnsi="Times New Roman"/>
          <w:noProof/>
          <w:sz w:val="24"/>
          <w:szCs w:val="24"/>
          <w:lang w:val="en-GB"/>
        </w:rPr>
        <w:t>relation family therapy</w:t>
      </w:r>
      <w:r w:rsidR="0043014D" w:rsidRPr="00604C3B">
        <w:rPr>
          <w:rFonts w:ascii="Times New Roman" w:hAnsi="Times New Roman"/>
          <w:noProof/>
          <w:sz w:val="24"/>
          <w:szCs w:val="24"/>
          <w:lang w:val="en-GB" w:eastAsia="sl-SI"/>
        </w:rPr>
        <w:t xml:space="preserve"> in clinical</w:t>
      </w:r>
      <w:r w:rsidR="00CA0C71" w:rsidRPr="00604C3B">
        <w:rPr>
          <w:rFonts w:ascii="Times New Roman" w:hAnsi="Times New Roman"/>
          <w:noProof/>
          <w:sz w:val="24"/>
          <w:szCs w:val="24"/>
          <w:lang w:val="en-GB" w:eastAsia="sl-SI"/>
        </w:rPr>
        <w:t xml:space="preserve"> situa</w:t>
      </w:r>
      <w:r w:rsidR="0043014D" w:rsidRPr="00604C3B">
        <w:rPr>
          <w:rFonts w:ascii="Times New Roman" w:hAnsi="Times New Roman"/>
          <w:noProof/>
          <w:sz w:val="24"/>
          <w:szCs w:val="24"/>
          <w:lang w:val="en-GB" w:eastAsia="sl-SI"/>
        </w:rPr>
        <w:t>tions</w:t>
      </w:r>
      <w:r w:rsidR="00CA0C71" w:rsidRPr="00604C3B">
        <w:rPr>
          <w:rFonts w:ascii="Times New Roman" w:hAnsi="Times New Roman"/>
          <w:noProof/>
          <w:sz w:val="24"/>
          <w:szCs w:val="24"/>
          <w:lang w:val="en-GB" w:eastAsia="sl-SI"/>
        </w:rPr>
        <w:t xml:space="preserve"> </w:t>
      </w:r>
      <w:r w:rsidR="00D92179" w:rsidRPr="00604C3B">
        <w:rPr>
          <w:rFonts w:ascii="Times New Roman" w:hAnsi="Times New Roman"/>
          <w:noProof/>
          <w:sz w:val="24"/>
          <w:szCs w:val="24"/>
          <w:lang w:val="en-GB" w:eastAsia="sl-SI"/>
        </w:rPr>
        <w:t xml:space="preserve">with the emphasis on </w:t>
      </w:r>
      <w:r w:rsidR="0043014D" w:rsidRPr="00604C3B">
        <w:rPr>
          <w:rFonts w:ascii="Times New Roman" w:hAnsi="Times New Roman"/>
          <w:noProof/>
          <w:sz w:val="24"/>
          <w:szCs w:val="24"/>
          <w:lang w:val="en-GB" w:eastAsia="sl-SI"/>
        </w:rPr>
        <w:t>psychother</w:t>
      </w:r>
      <w:r w:rsidR="00CA0C71" w:rsidRPr="00604C3B">
        <w:rPr>
          <w:rFonts w:ascii="Times New Roman" w:hAnsi="Times New Roman"/>
          <w:noProof/>
          <w:sz w:val="24"/>
          <w:szCs w:val="24"/>
          <w:lang w:val="en-GB" w:eastAsia="sl-SI"/>
        </w:rPr>
        <w:t>ap</w:t>
      </w:r>
      <w:r w:rsidR="00D92179" w:rsidRPr="00604C3B">
        <w:rPr>
          <w:rFonts w:ascii="Times New Roman" w:hAnsi="Times New Roman"/>
          <w:noProof/>
          <w:sz w:val="24"/>
          <w:szCs w:val="24"/>
          <w:lang w:val="en-GB" w:eastAsia="sl-SI"/>
        </w:rPr>
        <w:t>y work with family</w:t>
      </w:r>
      <w:r w:rsidR="00CA0C71" w:rsidRPr="00604C3B">
        <w:rPr>
          <w:rFonts w:ascii="Times New Roman" w:hAnsi="Times New Roman"/>
          <w:noProof/>
          <w:sz w:val="24"/>
          <w:szCs w:val="24"/>
          <w:lang w:val="en-GB" w:eastAsia="sl-SI"/>
        </w:rPr>
        <w:t>; s</w:t>
      </w:r>
      <w:r w:rsidR="00D92179" w:rsidRPr="00604C3B">
        <w:rPr>
          <w:rFonts w:ascii="Times New Roman" w:hAnsi="Times New Roman"/>
          <w:noProof/>
          <w:sz w:val="24"/>
          <w:szCs w:val="24"/>
          <w:lang w:val="en-GB" w:eastAsia="sl-SI"/>
        </w:rPr>
        <w:t>ystemic, intrapsychic and</w:t>
      </w:r>
      <w:r w:rsidR="00CA0C71" w:rsidRPr="00604C3B">
        <w:rPr>
          <w:rFonts w:ascii="Times New Roman" w:hAnsi="Times New Roman"/>
          <w:noProof/>
          <w:sz w:val="24"/>
          <w:szCs w:val="24"/>
          <w:lang w:val="en-GB" w:eastAsia="sl-SI"/>
        </w:rPr>
        <w:t xml:space="preserve"> interpersonal </w:t>
      </w:r>
      <w:r w:rsidR="00D92179" w:rsidRPr="00604C3B">
        <w:rPr>
          <w:rFonts w:ascii="Times New Roman" w:hAnsi="Times New Roman"/>
          <w:noProof/>
          <w:sz w:val="24"/>
          <w:szCs w:val="24"/>
          <w:lang w:val="en-GB" w:eastAsia="sl-SI"/>
        </w:rPr>
        <w:t>levels of experiencing</w:t>
      </w:r>
      <w:r w:rsidR="00CA0C71" w:rsidRPr="00604C3B">
        <w:rPr>
          <w:rFonts w:ascii="Times New Roman" w:hAnsi="Times New Roman"/>
          <w:noProof/>
          <w:sz w:val="24"/>
          <w:szCs w:val="24"/>
          <w:lang w:val="en-GB" w:eastAsia="sl-SI"/>
        </w:rPr>
        <w:t xml:space="preserve">; </w:t>
      </w:r>
      <w:r w:rsidR="00D92179" w:rsidRPr="00604C3B">
        <w:rPr>
          <w:rFonts w:ascii="Times New Roman" w:hAnsi="Times New Roman"/>
          <w:noProof/>
          <w:sz w:val="24"/>
          <w:szCs w:val="24"/>
          <w:lang w:val="en-GB" w:eastAsia="sl-SI"/>
        </w:rPr>
        <w:t>inter</w:t>
      </w:r>
      <w:r w:rsidR="00CA0C71" w:rsidRPr="00604C3B">
        <w:rPr>
          <w:rFonts w:ascii="Times New Roman" w:hAnsi="Times New Roman"/>
          <w:noProof/>
          <w:sz w:val="24"/>
          <w:szCs w:val="24"/>
          <w:lang w:val="en-GB" w:eastAsia="sl-SI"/>
        </w:rPr>
        <w:t>genera</w:t>
      </w:r>
      <w:r w:rsidR="00D92179" w:rsidRPr="00604C3B">
        <w:rPr>
          <w:rFonts w:ascii="Times New Roman" w:hAnsi="Times New Roman"/>
          <w:noProof/>
          <w:sz w:val="24"/>
          <w:szCs w:val="24"/>
          <w:lang w:val="en-GB" w:eastAsia="sl-SI"/>
        </w:rPr>
        <w:t>tional</w:t>
      </w:r>
      <w:r w:rsidR="003A3D25" w:rsidRPr="00604C3B">
        <w:rPr>
          <w:rFonts w:ascii="Times New Roman" w:hAnsi="Times New Roman"/>
          <w:noProof/>
          <w:sz w:val="24"/>
          <w:szCs w:val="24"/>
          <w:lang w:val="en-GB" w:eastAsia="sl-SI"/>
        </w:rPr>
        <w:t xml:space="preserve"> transfer of</w:t>
      </w:r>
      <w:r w:rsidR="00CA0C71" w:rsidRPr="00604C3B">
        <w:rPr>
          <w:rFonts w:ascii="Times New Roman" w:hAnsi="Times New Roman"/>
          <w:noProof/>
          <w:sz w:val="24"/>
          <w:szCs w:val="24"/>
          <w:lang w:val="en-GB" w:eastAsia="sl-SI"/>
        </w:rPr>
        <w:t xml:space="preserve"> </w:t>
      </w:r>
      <w:r w:rsidR="00464BEB" w:rsidRPr="00604C3B">
        <w:rPr>
          <w:rFonts w:ascii="Times New Roman" w:hAnsi="Times New Roman"/>
          <w:noProof/>
          <w:sz w:val="24"/>
          <w:szCs w:val="24"/>
          <w:lang w:val="en-GB" w:eastAsia="sl-SI"/>
        </w:rPr>
        <w:t>psych</w:t>
      </w:r>
      <w:r w:rsidR="00CA0C71" w:rsidRPr="00604C3B">
        <w:rPr>
          <w:rFonts w:ascii="Times New Roman" w:hAnsi="Times New Roman"/>
          <w:noProof/>
          <w:sz w:val="24"/>
          <w:szCs w:val="24"/>
          <w:lang w:val="en-GB" w:eastAsia="sl-SI"/>
        </w:rPr>
        <w:t>i</w:t>
      </w:r>
      <w:r w:rsidR="003A3D25" w:rsidRPr="00604C3B">
        <w:rPr>
          <w:rFonts w:ascii="Times New Roman" w:hAnsi="Times New Roman"/>
          <w:noProof/>
          <w:sz w:val="24"/>
          <w:szCs w:val="24"/>
          <w:lang w:val="en-GB" w:eastAsia="sl-SI"/>
        </w:rPr>
        <w:t>c contents</w:t>
      </w:r>
      <w:r w:rsidR="0088212B" w:rsidRPr="00604C3B">
        <w:rPr>
          <w:rFonts w:ascii="Times New Roman" w:hAnsi="Times New Roman"/>
          <w:noProof/>
          <w:sz w:val="24"/>
          <w:szCs w:val="24"/>
          <w:lang w:val="en-GB" w:eastAsia="sl-SI"/>
        </w:rPr>
        <w:t>; basic mechanisms in</w:t>
      </w:r>
      <w:r w:rsidR="00CA0C71" w:rsidRPr="00604C3B">
        <w:rPr>
          <w:rFonts w:ascii="Times New Roman" w:hAnsi="Times New Roman"/>
          <w:noProof/>
          <w:sz w:val="24"/>
          <w:szCs w:val="24"/>
          <w:lang w:val="en-GB" w:eastAsia="sl-SI"/>
        </w:rPr>
        <w:t xml:space="preserve"> </w:t>
      </w:r>
      <w:r w:rsidR="0043014D" w:rsidRPr="00604C3B">
        <w:rPr>
          <w:rFonts w:ascii="Times New Roman" w:hAnsi="Times New Roman"/>
          <w:noProof/>
          <w:sz w:val="24"/>
          <w:szCs w:val="24"/>
          <w:lang w:val="en-GB"/>
        </w:rPr>
        <w:t>relation family therapy</w:t>
      </w:r>
      <w:r w:rsidR="00CA0C71" w:rsidRPr="00604C3B">
        <w:rPr>
          <w:rFonts w:ascii="Times New Roman" w:hAnsi="Times New Roman"/>
          <w:noProof/>
          <w:sz w:val="24"/>
          <w:szCs w:val="24"/>
          <w:lang w:val="en-GB" w:eastAsia="sl-SI"/>
        </w:rPr>
        <w:t xml:space="preserve">: </w:t>
      </w:r>
      <w:r w:rsidR="0088212B" w:rsidRPr="00604C3B">
        <w:rPr>
          <w:rFonts w:ascii="Times New Roman" w:hAnsi="Times New Roman"/>
          <w:noProof/>
          <w:sz w:val="24"/>
          <w:szCs w:val="24"/>
          <w:lang w:val="en-GB" w:eastAsia="sl-SI"/>
        </w:rPr>
        <w:t>fundamental affect</w:t>
      </w:r>
      <w:r w:rsidR="00CA0C71" w:rsidRPr="00604C3B">
        <w:rPr>
          <w:rFonts w:ascii="Times New Roman" w:hAnsi="Times New Roman"/>
          <w:noProof/>
          <w:sz w:val="24"/>
          <w:szCs w:val="24"/>
          <w:lang w:val="en-GB" w:eastAsia="sl-SI"/>
        </w:rPr>
        <w:t>, af</w:t>
      </w:r>
      <w:r w:rsidR="0088212B" w:rsidRPr="00604C3B">
        <w:rPr>
          <w:rFonts w:ascii="Times New Roman" w:hAnsi="Times New Roman"/>
          <w:noProof/>
          <w:sz w:val="24"/>
          <w:szCs w:val="24"/>
          <w:lang w:val="en-GB" w:eastAsia="sl-SI"/>
        </w:rPr>
        <w:t>f</w:t>
      </w:r>
      <w:r w:rsidR="00CA0C71" w:rsidRPr="00604C3B">
        <w:rPr>
          <w:rFonts w:ascii="Times New Roman" w:hAnsi="Times New Roman"/>
          <w:noProof/>
          <w:sz w:val="24"/>
          <w:szCs w:val="24"/>
          <w:lang w:val="en-GB" w:eastAsia="sl-SI"/>
        </w:rPr>
        <w:t>e</w:t>
      </w:r>
      <w:r w:rsidR="0088212B" w:rsidRPr="00604C3B">
        <w:rPr>
          <w:rFonts w:ascii="Times New Roman" w:hAnsi="Times New Roman"/>
          <w:noProof/>
          <w:sz w:val="24"/>
          <w:szCs w:val="24"/>
          <w:lang w:val="en-GB" w:eastAsia="sl-SI"/>
        </w:rPr>
        <w:t>ctive psychological construct</w:t>
      </w:r>
      <w:r w:rsidR="00CA0C71" w:rsidRPr="00604C3B">
        <w:rPr>
          <w:rFonts w:ascii="Times New Roman" w:hAnsi="Times New Roman"/>
          <w:noProof/>
          <w:sz w:val="24"/>
          <w:szCs w:val="24"/>
          <w:lang w:val="en-GB" w:eastAsia="sl-SI"/>
        </w:rPr>
        <w:t>, proje</w:t>
      </w:r>
      <w:r w:rsidR="0088212B" w:rsidRPr="00604C3B">
        <w:rPr>
          <w:rFonts w:ascii="Times New Roman" w:hAnsi="Times New Roman"/>
          <w:noProof/>
          <w:sz w:val="24"/>
          <w:szCs w:val="24"/>
          <w:lang w:val="en-GB" w:eastAsia="sl-SI"/>
        </w:rPr>
        <w:t>ction</w:t>
      </w:r>
      <w:r w:rsidR="00CA0C71" w:rsidRPr="00604C3B">
        <w:rPr>
          <w:rFonts w:ascii="Times New Roman" w:hAnsi="Times New Roman"/>
          <w:noProof/>
          <w:sz w:val="24"/>
          <w:szCs w:val="24"/>
          <w:lang w:val="en-GB" w:eastAsia="sl-SI"/>
        </w:rPr>
        <w:t>-introje</w:t>
      </w:r>
      <w:r w:rsidR="0088212B" w:rsidRPr="00604C3B">
        <w:rPr>
          <w:rFonts w:ascii="Times New Roman" w:hAnsi="Times New Roman"/>
          <w:noProof/>
          <w:sz w:val="24"/>
          <w:szCs w:val="24"/>
          <w:lang w:val="en-GB" w:eastAsia="sl-SI"/>
        </w:rPr>
        <w:t>ction</w:t>
      </w:r>
      <w:r w:rsidR="00CA0C71" w:rsidRPr="00604C3B">
        <w:rPr>
          <w:rFonts w:ascii="Times New Roman" w:hAnsi="Times New Roman"/>
          <w:noProof/>
          <w:sz w:val="24"/>
          <w:szCs w:val="24"/>
          <w:lang w:val="en-GB" w:eastAsia="sl-SI"/>
        </w:rPr>
        <w:t xml:space="preserve"> identifi</w:t>
      </w:r>
      <w:r w:rsidR="0088212B" w:rsidRPr="00604C3B">
        <w:rPr>
          <w:rFonts w:ascii="Times New Roman" w:hAnsi="Times New Roman"/>
          <w:noProof/>
          <w:sz w:val="24"/>
          <w:szCs w:val="24"/>
          <w:lang w:val="en-GB" w:eastAsia="sl-SI"/>
        </w:rPr>
        <w:t>cation</w:t>
      </w:r>
      <w:r w:rsidR="00CA0C71" w:rsidRPr="00604C3B">
        <w:rPr>
          <w:rFonts w:ascii="Times New Roman" w:hAnsi="Times New Roman"/>
          <w:noProof/>
          <w:sz w:val="24"/>
          <w:szCs w:val="24"/>
          <w:lang w:val="en-GB" w:eastAsia="sl-SI"/>
        </w:rPr>
        <w:t xml:space="preserve">, </w:t>
      </w:r>
      <w:r w:rsidR="0088212B" w:rsidRPr="00604C3B">
        <w:rPr>
          <w:rFonts w:ascii="Times New Roman" w:hAnsi="Times New Roman"/>
          <w:noProof/>
          <w:sz w:val="24"/>
          <w:szCs w:val="24"/>
          <w:lang w:val="en-GB" w:eastAsia="sl-SI"/>
        </w:rPr>
        <w:t>compulsive repetition and affect regulation; psych</w:t>
      </w:r>
      <w:r w:rsidR="00CA0C71" w:rsidRPr="00604C3B">
        <w:rPr>
          <w:rFonts w:ascii="Times New Roman" w:hAnsi="Times New Roman"/>
          <w:noProof/>
          <w:sz w:val="24"/>
          <w:szCs w:val="24"/>
          <w:lang w:val="en-GB" w:eastAsia="sl-SI"/>
        </w:rPr>
        <w:t>o</w:t>
      </w:r>
      <w:r w:rsidR="0088212B" w:rsidRPr="00604C3B">
        <w:rPr>
          <w:rFonts w:ascii="Times New Roman" w:hAnsi="Times New Roman"/>
          <w:noProof/>
          <w:sz w:val="24"/>
          <w:szCs w:val="24"/>
          <w:lang w:val="en-GB" w:eastAsia="sl-SI"/>
        </w:rPr>
        <w:t>-</w:t>
      </w:r>
      <w:r w:rsidR="00CA0C71" w:rsidRPr="00604C3B">
        <w:rPr>
          <w:rFonts w:ascii="Times New Roman" w:hAnsi="Times New Roman"/>
          <w:noProof/>
          <w:sz w:val="24"/>
          <w:szCs w:val="24"/>
          <w:lang w:val="en-GB" w:eastAsia="sl-SI"/>
        </w:rPr>
        <w:t>organ</w:t>
      </w:r>
      <w:r w:rsidR="0088212B" w:rsidRPr="00604C3B">
        <w:rPr>
          <w:rFonts w:ascii="Times New Roman" w:hAnsi="Times New Roman"/>
          <w:noProof/>
          <w:sz w:val="24"/>
          <w:szCs w:val="24"/>
          <w:lang w:val="en-GB" w:eastAsia="sl-SI"/>
        </w:rPr>
        <w:t>ic states and their regulation in therapeutic process</w:t>
      </w:r>
      <w:r w:rsidR="00CA0C71" w:rsidRPr="00604C3B">
        <w:rPr>
          <w:rFonts w:ascii="Times New Roman" w:hAnsi="Times New Roman"/>
          <w:noProof/>
          <w:sz w:val="24"/>
          <w:szCs w:val="24"/>
          <w:lang w:val="en-GB" w:eastAsia="sl-SI"/>
        </w:rPr>
        <w:t>; rela</w:t>
      </w:r>
      <w:r w:rsidR="0043014D" w:rsidRPr="00604C3B">
        <w:rPr>
          <w:rFonts w:ascii="Times New Roman" w:hAnsi="Times New Roman"/>
          <w:noProof/>
          <w:sz w:val="24"/>
          <w:szCs w:val="24"/>
          <w:lang w:val="en-GB" w:eastAsia="sl-SI"/>
        </w:rPr>
        <w:t xml:space="preserve">tional dynamics in </w:t>
      </w:r>
      <w:r w:rsidR="00CA0C71" w:rsidRPr="00604C3B">
        <w:rPr>
          <w:rFonts w:ascii="Times New Roman" w:hAnsi="Times New Roman"/>
          <w:noProof/>
          <w:sz w:val="24"/>
          <w:szCs w:val="24"/>
          <w:lang w:val="en-GB" w:eastAsia="sl-SI"/>
        </w:rPr>
        <w:t>s</w:t>
      </w:r>
      <w:r w:rsidR="0088212B" w:rsidRPr="00604C3B">
        <w:rPr>
          <w:rFonts w:ascii="Times New Roman" w:hAnsi="Times New Roman"/>
          <w:noProof/>
          <w:sz w:val="24"/>
          <w:szCs w:val="24"/>
          <w:lang w:val="en-GB" w:eastAsia="sl-SI"/>
        </w:rPr>
        <w:t>ystemic theory</w:t>
      </w:r>
      <w:r w:rsidR="00CA0C71" w:rsidRPr="00604C3B">
        <w:rPr>
          <w:rFonts w:ascii="Times New Roman" w:hAnsi="Times New Roman"/>
          <w:noProof/>
          <w:sz w:val="24"/>
          <w:szCs w:val="24"/>
          <w:lang w:val="en-GB" w:eastAsia="sl-SI"/>
        </w:rPr>
        <w:t>: s</w:t>
      </w:r>
      <w:r w:rsidR="0088212B" w:rsidRPr="00604C3B">
        <w:rPr>
          <w:rFonts w:ascii="Times New Roman" w:hAnsi="Times New Roman"/>
          <w:noProof/>
          <w:sz w:val="24"/>
          <w:szCs w:val="24"/>
          <w:lang w:val="en-GB" w:eastAsia="sl-SI"/>
        </w:rPr>
        <w:t>ystem integrity</w:t>
      </w:r>
      <w:r w:rsidR="00CA0C71" w:rsidRPr="00604C3B">
        <w:rPr>
          <w:rFonts w:ascii="Times New Roman" w:hAnsi="Times New Roman"/>
          <w:noProof/>
          <w:sz w:val="24"/>
          <w:szCs w:val="24"/>
          <w:lang w:val="en-GB" w:eastAsia="sl-SI"/>
        </w:rPr>
        <w:t>, hierar</w:t>
      </w:r>
      <w:r w:rsidR="0088212B" w:rsidRPr="00604C3B">
        <w:rPr>
          <w:rFonts w:ascii="Times New Roman" w:hAnsi="Times New Roman"/>
          <w:noProof/>
          <w:sz w:val="24"/>
          <w:szCs w:val="24"/>
          <w:lang w:val="en-GB" w:eastAsia="sl-SI"/>
        </w:rPr>
        <w:t>chy, subsystems</w:t>
      </w:r>
      <w:r w:rsidR="00CA0C71" w:rsidRPr="00604C3B">
        <w:rPr>
          <w:rFonts w:ascii="Times New Roman" w:hAnsi="Times New Roman"/>
          <w:noProof/>
          <w:sz w:val="24"/>
          <w:szCs w:val="24"/>
          <w:lang w:val="en-GB" w:eastAsia="sl-SI"/>
        </w:rPr>
        <w:t xml:space="preserve">, </w:t>
      </w:r>
      <w:r w:rsidR="0088212B" w:rsidRPr="00604C3B">
        <w:rPr>
          <w:rFonts w:ascii="Times New Roman" w:hAnsi="Times New Roman"/>
          <w:noProof/>
          <w:sz w:val="24"/>
          <w:szCs w:val="24"/>
          <w:lang w:val="en-GB" w:eastAsia="sl-SI"/>
        </w:rPr>
        <w:t>borders</w:t>
      </w:r>
      <w:r w:rsidR="00CA0C71" w:rsidRPr="00604C3B">
        <w:rPr>
          <w:rFonts w:ascii="Times New Roman" w:hAnsi="Times New Roman"/>
          <w:noProof/>
          <w:sz w:val="24"/>
          <w:szCs w:val="24"/>
          <w:lang w:val="en-GB" w:eastAsia="sl-SI"/>
        </w:rPr>
        <w:t xml:space="preserve">, </w:t>
      </w:r>
      <w:r w:rsidR="001A5EBD" w:rsidRPr="00604C3B">
        <w:rPr>
          <w:rFonts w:ascii="Times New Roman" w:hAnsi="Times New Roman"/>
          <w:noProof/>
          <w:sz w:val="24"/>
          <w:szCs w:val="24"/>
          <w:lang w:val="en-GB" w:eastAsia="sl-SI"/>
        </w:rPr>
        <w:t>circular causality</w:t>
      </w:r>
      <w:r w:rsidR="00CA0C71" w:rsidRPr="00B639B0">
        <w:rPr>
          <w:rFonts w:ascii="Times New Roman" w:hAnsi="Times New Roman"/>
          <w:noProof/>
          <w:sz w:val="24"/>
          <w:szCs w:val="24"/>
          <w:lang w:val="en-GB" w:eastAsia="sl-SI"/>
        </w:rPr>
        <w:t xml:space="preserve">, </w:t>
      </w:r>
      <w:r w:rsidR="001A5EBD" w:rsidRPr="00B639B0">
        <w:rPr>
          <w:rFonts w:ascii="Times New Roman" w:hAnsi="Times New Roman"/>
          <w:noProof/>
          <w:sz w:val="24"/>
          <w:szCs w:val="24"/>
          <w:lang w:val="en-GB" w:eastAsia="sl-SI"/>
        </w:rPr>
        <w:t>rules</w:t>
      </w:r>
      <w:r w:rsidR="00CA0C71" w:rsidRPr="00B639B0">
        <w:rPr>
          <w:rFonts w:ascii="Times New Roman" w:hAnsi="Times New Roman"/>
          <w:noProof/>
          <w:sz w:val="24"/>
          <w:szCs w:val="24"/>
          <w:lang w:val="en-GB" w:eastAsia="sl-SI"/>
        </w:rPr>
        <w:t xml:space="preserve">, </w:t>
      </w:r>
      <w:r w:rsidR="001A5EBD" w:rsidRPr="00B639B0">
        <w:rPr>
          <w:rFonts w:ascii="Times New Roman" w:hAnsi="Times New Roman"/>
          <w:noProof/>
          <w:sz w:val="24"/>
          <w:szCs w:val="24"/>
          <w:lang w:val="en-GB" w:eastAsia="sl-SI"/>
        </w:rPr>
        <w:t>roles</w:t>
      </w:r>
      <w:r w:rsidR="00CA0C71" w:rsidRPr="00B639B0">
        <w:rPr>
          <w:rFonts w:ascii="Times New Roman" w:hAnsi="Times New Roman"/>
          <w:noProof/>
          <w:sz w:val="24"/>
          <w:szCs w:val="24"/>
          <w:lang w:val="en-GB" w:eastAsia="sl-SI"/>
        </w:rPr>
        <w:t>,</w:t>
      </w:r>
      <w:r w:rsidR="00B639B0" w:rsidRPr="00B639B0">
        <w:rPr>
          <w:rFonts w:ascii="Times New Roman" w:hAnsi="Times New Roman"/>
          <w:noProof/>
          <w:sz w:val="24"/>
          <w:szCs w:val="24"/>
          <w:lang w:val="en-GB" w:eastAsia="sl-SI"/>
        </w:rPr>
        <w:t xml:space="preserve"> </w:t>
      </w:r>
      <w:proofErr w:type="spellStart"/>
      <w:r w:rsidR="00B639B0" w:rsidRPr="00B639B0">
        <w:rPr>
          <w:rFonts w:ascii="Times New Roman" w:hAnsi="Times New Roman"/>
          <w:sz w:val="24"/>
          <w:szCs w:val="24"/>
        </w:rPr>
        <w:t>level</w:t>
      </w:r>
      <w:proofErr w:type="spellEnd"/>
      <w:r w:rsidR="00B639B0" w:rsidRPr="00B639B0">
        <w:rPr>
          <w:rFonts w:ascii="Times New Roman" w:hAnsi="Times New Roman"/>
          <w:sz w:val="24"/>
          <w:szCs w:val="24"/>
        </w:rPr>
        <w:t xml:space="preserve"> </w:t>
      </w:r>
      <w:proofErr w:type="spellStart"/>
      <w:r w:rsidR="00B639B0" w:rsidRPr="00B639B0">
        <w:rPr>
          <w:rFonts w:ascii="Times New Roman" w:hAnsi="Times New Roman"/>
          <w:sz w:val="24"/>
          <w:szCs w:val="24"/>
        </w:rPr>
        <w:t>of</w:t>
      </w:r>
      <w:proofErr w:type="spellEnd"/>
      <w:r w:rsidR="00B639B0" w:rsidRPr="00B639B0">
        <w:rPr>
          <w:rFonts w:ascii="Times New Roman" w:hAnsi="Times New Roman"/>
          <w:sz w:val="24"/>
          <w:szCs w:val="24"/>
        </w:rPr>
        <w:t xml:space="preserve"> </w:t>
      </w:r>
      <w:proofErr w:type="spellStart"/>
      <w:r w:rsidR="00B639B0" w:rsidRPr="00B639B0">
        <w:rPr>
          <w:rFonts w:ascii="Times New Roman" w:hAnsi="Times New Roman"/>
          <w:sz w:val="24"/>
          <w:szCs w:val="24"/>
        </w:rPr>
        <w:t>deviation</w:t>
      </w:r>
      <w:proofErr w:type="spellEnd"/>
      <w:r w:rsidR="00CA0C71" w:rsidRPr="00B639B0">
        <w:rPr>
          <w:rFonts w:ascii="Times New Roman" w:hAnsi="Times New Roman"/>
          <w:noProof/>
          <w:sz w:val="24"/>
          <w:szCs w:val="24"/>
          <w:lang w:val="en-GB" w:eastAsia="sl-SI"/>
        </w:rPr>
        <w:t xml:space="preserve">, </w:t>
      </w:r>
      <w:r w:rsidR="001A5EBD" w:rsidRPr="00B639B0">
        <w:rPr>
          <w:rFonts w:ascii="Times New Roman" w:hAnsi="Times New Roman"/>
          <w:noProof/>
          <w:sz w:val="24"/>
          <w:szCs w:val="24"/>
          <w:lang w:val="en-GB" w:eastAsia="sl-SI"/>
        </w:rPr>
        <w:t>system needs</w:t>
      </w:r>
      <w:r w:rsidR="001A5EBD" w:rsidRPr="00604C3B">
        <w:rPr>
          <w:rFonts w:ascii="Times New Roman" w:hAnsi="Times New Roman"/>
          <w:noProof/>
          <w:sz w:val="24"/>
          <w:szCs w:val="24"/>
          <w:lang w:val="en-GB" w:eastAsia="sl-SI"/>
        </w:rPr>
        <w:t>, system dynamics</w:t>
      </w:r>
      <w:r w:rsidR="00CA0C71" w:rsidRPr="00604C3B">
        <w:rPr>
          <w:rFonts w:ascii="Times New Roman" w:hAnsi="Times New Roman"/>
          <w:noProof/>
          <w:sz w:val="24"/>
          <w:szCs w:val="24"/>
          <w:lang w:val="en-GB" w:eastAsia="sl-SI"/>
        </w:rPr>
        <w:t xml:space="preserve"> (triangula</w:t>
      </w:r>
      <w:r w:rsidR="001A5EBD" w:rsidRPr="00604C3B">
        <w:rPr>
          <w:rFonts w:ascii="Times New Roman" w:hAnsi="Times New Roman"/>
          <w:noProof/>
          <w:sz w:val="24"/>
          <w:szCs w:val="24"/>
          <w:lang w:val="en-GB" w:eastAsia="sl-SI"/>
        </w:rPr>
        <w:t>tion</w:t>
      </w:r>
      <w:r w:rsidR="00CA0C71" w:rsidRPr="00604C3B">
        <w:rPr>
          <w:rFonts w:ascii="Times New Roman" w:hAnsi="Times New Roman"/>
          <w:noProof/>
          <w:sz w:val="24"/>
          <w:szCs w:val="24"/>
          <w:lang w:val="en-GB" w:eastAsia="sl-SI"/>
        </w:rPr>
        <w:t>); t</w:t>
      </w:r>
      <w:r w:rsidR="001A5EBD" w:rsidRPr="00604C3B">
        <w:rPr>
          <w:rFonts w:ascii="Times New Roman" w:hAnsi="Times New Roman"/>
          <w:noProof/>
          <w:sz w:val="24"/>
          <w:szCs w:val="24"/>
          <w:lang w:val="en-GB" w:eastAsia="sl-SI"/>
        </w:rPr>
        <w:t xml:space="preserve">herapeutic techniques </w:t>
      </w:r>
      <w:r w:rsidR="0043014D" w:rsidRPr="00604C3B">
        <w:rPr>
          <w:rFonts w:ascii="Times New Roman" w:hAnsi="Times New Roman"/>
          <w:noProof/>
          <w:sz w:val="24"/>
          <w:szCs w:val="24"/>
          <w:lang w:val="en-GB" w:eastAsia="sl-SI"/>
        </w:rPr>
        <w:t xml:space="preserve">in </w:t>
      </w:r>
      <w:r w:rsidR="0043014D" w:rsidRPr="00604C3B">
        <w:rPr>
          <w:rFonts w:ascii="Times New Roman" w:hAnsi="Times New Roman"/>
          <w:noProof/>
          <w:sz w:val="24"/>
          <w:szCs w:val="24"/>
          <w:lang w:val="en-GB"/>
        </w:rPr>
        <w:t>relation family therapy</w:t>
      </w:r>
      <w:r w:rsidR="00CA0C71" w:rsidRPr="00604C3B">
        <w:rPr>
          <w:rFonts w:ascii="Times New Roman" w:hAnsi="Times New Roman"/>
          <w:noProof/>
          <w:sz w:val="24"/>
          <w:szCs w:val="24"/>
          <w:lang w:val="en-GB" w:eastAsia="sl-SI"/>
        </w:rPr>
        <w:t>; t</w:t>
      </w:r>
      <w:r w:rsidR="001A5EBD" w:rsidRPr="00604C3B">
        <w:rPr>
          <w:rFonts w:ascii="Times New Roman" w:hAnsi="Times New Roman"/>
          <w:noProof/>
          <w:sz w:val="24"/>
          <w:szCs w:val="24"/>
          <w:lang w:val="en-GB" w:eastAsia="sl-SI"/>
        </w:rPr>
        <w:t>h</w:t>
      </w:r>
      <w:r w:rsidR="00CA0C71" w:rsidRPr="00604C3B">
        <w:rPr>
          <w:rFonts w:ascii="Times New Roman" w:hAnsi="Times New Roman"/>
          <w:noProof/>
          <w:sz w:val="24"/>
          <w:szCs w:val="24"/>
          <w:lang w:val="en-GB" w:eastAsia="sl-SI"/>
        </w:rPr>
        <w:t>erape</w:t>
      </w:r>
      <w:r w:rsidR="001A5EBD" w:rsidRPr="00604C3B">
        <w:rPr>
          <w:rFonts w:ascii="Times New Roman" w:hAnsi="Times New Roman"/>
          <w:noProof/>
          <w:sz w:val="24"/>
          <w:szCs w:val="24"/>
          <w:lang w:val="en-GB" w:eastAsia="sl-SI"/>
        </w:rPr>
        <w:t>utic interventions in family therapy in the case of single-parent family</w:t>
      </w:r>
      <w:r w:rsidR="00CA0C71" w:rsidRPr="00604C3B">
        <w:rPr>
          <w:rFonts w:ascii="Times New Roman" w:hAnsi="Times New Roman"/>
          <w:noProof/>
          <w:sz w:val="24"/>
          <w:szCs w:val="24"/>
          <w:lang w:val="en-GB" w:eastAsia="sl-SI"/>
        </w:rPr>
        <w:t xml:space="preserve">, </w:t>
      </w:r>
      <w:r w:rsidR="001A5EBD" w:rsidRPr="00604C3B">
        <w:rPr>
          <w:rFonts w:ascii="Times New Roman" w:hAnsi="Times New Roman"/>
          <w:noProof/>
          <w:sz w:val="24"/>
          <w:szCs w:val="24"/>
          <w:lang w:val="en-GB" w:eastAsia="sl-SI"/>
        </w:rPr>
        <w:t>conflicts between children and parents due to learning difficulties</w:t>
      </w:r>
      <w:r w:rsidR="00CA0C71" w:rsidRPr="00604C3B">
        <w:rPr>
          <w:rFonts w:ascii="Times New Roman" w:hAnsi="Times New Roman"/>
          <w:noProof/>
          <w:sz w:val="24"/>
          <w:szCs w:val="24"/>
          <w:lang w:val="en-GB" w:eastAsia="sl-SI"/>
        </w:rPr>
        <w:t xml:space="preserve">, </w:t>
      </w:r>
      <w:r w:rsidR="001A5EBD" w:rsidRPr="00604C3B">
        <w:rPr>
          <w:rFonts w:ascii="Times New Roman" w:hAnsi="Times New Roman"/>
          <w:noProof/>
          <w:sz w:val="24"/>
          <w:szCs w:val="24"/>
          <w:lang w:val="en-GB" w:eastAsia="sl-SI"/>
        </w:rPr>
        <w:t>eating disorders, psychosomatics</w:t>
      </w:r>
      <w:r w:rsidR="00CA0C71" w:rsidRPr="00604C3B">
        <w:rPr>
          <w:rFonts w:ascii="Times New Roman" w:hAnsi="Times New Roman"/>
          <w:noProof/>
          <w:sz w:val="24"/>
          <w:szCs w:val="24"/>
          <w:lang w:val="en-GB" w:eastAsia="sl-SI"/>
        </w:rPr>
        <w:t xml:space="preserve">; </w:t>
      </w:r>
      <w:r w:rsidR="001A5EBD" w:rsidRPr="00604C3B">
        <w:rPr>
          <w:rFonts w:ascii="Times New Roman" w:hAnsi="Times New Roman"/>
          <w:noProof/>
          <w:sz w:val="24"/>
          <w:szCs w:val="24"/>
          <w:lang w:val="en-GB" w:eastAsia="sl-SI"/>
        </w:rPr>
        <w:t>the role of therapist in family therapy process</w:t>
      </w:r>
      <w:r w:rsidR="00CA0C71" w:rsidRPr="00604C3B">
        <w:rPr>
          <w:rFonts w:ascii="Times New Roman" w:hAnsi="Times New Roman"/>
          <w:noProof/>
          <w:sz w:val="24"/>
          <w:szCs w:val="24"/>
          <w:lang w:val="en-GB" w:eastAsia="sl-SI"/>
        </w:rPr>
        <w:t>;</w:t>
      </w:r>
      <w:proofErr w:type="gramEnd"/>
      <w:r w:rsidR="001A5EBD" w:rsidRPr="00604C3B">
        <w:rPr>
          <w:rFonts w:ascii="Times New Roman" w:hAnsi="Times New Roman"/>
          <w:noProof/>
          <w:sz w:val="24"/>
          <w:szCs w:val="24"/>
          <w:lang w:val="en-GB" w:eastAsia="sl-SI"/>
        </w:rPr>
        <w:t xml:space="preserve"> </w:t>
      </w:r>
    </w:p>
    <w:p w:rsidR="00CA0C71" w:rsidRPr="00604C3B" w:rsidRDefault="00CA0C71" w:rsidP="00B07D35">
      <w:pPr>
        <w:pStyle w:val="Telobesedila"/>
        <w:rPr>
          <w:noProof/>
          <w:szCs w:val="24"/>
          <w:lang w:val="en-GB"/>
        </w:rPr>
      </w:pPr>
      <w:r w:rsidRPr="00604C3B">
        <w:rPr>
          <w:rFonts w:eastAsia="Calibri"/>
          <w:b w:val="0"/>
          <w:bCs w:val="0"/>
          <w:noProof/>
          <w:snapToGrid/>
          <w:szCs w:val="24"/>
          <w:lang w:val="en-GB"/>
        </w:rPr>
        <w:t xml:space="preserve">genogram </w:t>
      </w:r>
      <w:r w:rsidR="001A5EBD" w:rsidRPr="00604C3B">
        <w:rPr>
          <w:rFonts w:eastAsia="Calibri"/>
          <w:b w:val="0"/>
          <w:bCs w:val="0"/>
          <w:noProof/>
          <w:snapToGrid/>
          <w:szCs w:val="24"/>
          <w:lang w:val="en-GB"/>
        </w:rPr>
        <w:t>with family affective dynamics</w:t>
      </w:r>
      <w:r w:rsidRPr="00604C3B">
        <w:rPr>
          <w:rFonts w:eastAsia="Calibri"/>
          <w:b w:val="0"/>
          <w:bCs w:val="0"/>
          <w:noProof/>
          <w:snapToGrid/>
          <w:szCs w:val="24"/>
          <w:lang w:val="en-GB"/>
        </w:rPr>
        <w:t>.</w:t>
      </w:r>
    </w:p>
    <w:p w:rsidR="00CD7DB3" w:rsidRPr="00604C3B" w:rsidRDefault="00CD7DB3" w:rsidP="00B07D35">
      <w:pPr>
        <w:pStyle w:val="Telobesedila"/>
        <w:rPr>
          <w:noProof/>
          <w:szCs w:val="24"/>
          <w:lang w:val="en-GB"/>
        </w:rPr>
      </w:pPr>
    </w:p>
    <w:p w:rsidR="00CD7DB3" w:rsidRPr="00604C3B" w:rsidRDefault="00CD7DB3" w:rsidP="00B07D35">
      <w:pPr>
        <w:pStyle w:val="Telobesedila"/>
        <w:ind w:left="720"/>
        <w:rPr>
          <w:bCs w:val="0"/>
          <w:noProof/>
          <w:szCs w:val="24"/>
          <w:lang w:val="en-GB"/>
        </w:rPr>
      </w:pPr>
    </w:p>
    <w:p w:rsidR="00CD7DB3" w:rsidRPr="00604C3B" w:rsidRDefault="00063F39" w:rsidP="00B07D35">
      <w:pPr>
        <w:spacing w:line="240" w:lineRule="auto"/>
        <w:rPr>
          <w:rFonts w:ascii="Times New Roman" w:hAnsi="Times New Roman"/>
          <w:b/>
          <w:noProof/>
          <w:sz w:val="24"/>
          <w:szCs w:val="24"/>
          <w:lang w:val="en-GB"/>
        </w:rPr>
      </w:pPr>
      <w:r w:rsidRPr="00604C3B">
        <w:rPr>
          <w:rFonts w:ascii="Times New Roman" w:hAnsi="Times New Roman"/>
          <w:b/>
          <w:noProof/>
          <w:sz w:val="24"/>
          <w:szCs w:val="24"/>
          <w:lang w:val="en-GB"/>
        </w:rPr>
        <w:t>11.</w:t>
      </w:r>
      <w:r w:rsidR="00CD7DB3" w:rsidRPr="00604C3B">
        <w:rPr>
          <w:rFonts w:ascii="Times New Roman" w:hAnsi="Times New Roman"/>
          <w:b/>
          <w:noProof/>
          <w:sz w:val="24"/>
          <w:szCs w:val="24"/>
          <w:lang w:val="en-GB"/>
        </w:rPr>
        <w:t>2. S</w:t>
      </w:r>
      <w:r w:rsidR="0043014D" w:rsidRPr="00604C3B">
        <w:rPr>
          <w:rFonts w:ascii="Times New Roman" w:hAnsi="Times New Roman"/>
          <w:b/>
          <w:noProof/>
          <w:sz w:val="24"/>
          <w:szCs w:val="24"/>
          <w:lang w:val="en-GB"/>
        </w:rPr>
        <w:t>ystemic and relational approaches in psychother</w:t>
      </w:r>
      <w:r w:rsidR="00CD7DB3" w:rsidRPr="00604C3B">
        <w:rPr>
          <w:rFonts w:ascii="Times New Roman" w:hAnsi="Times New Roman"/>
          <w:b/>
          <w:noProof/>
          <w:sz w:val="24"/>
          <w:szCs w:val="24"/>
          <w:lang w:val="en-GB"/>
        </w:rPr>
        <w:t>ap</w:t>
      </w:r>
      <w:r w:rsidR="0043014D" w:rsidRPr="00604C3B">
        <w:rPr>
          <w:rFonts w:ascii="Times New Roman" w:hAnsi="Times New Roman"/>
          <w:b/>
          <w:noProof/>
          <w:sz w:val="24"/>
          <w:szCs w:val="24"/>
          <w:lang w:val="en-GB"/>
        </w:rPr>
        <w:t>y</w:t>
      </w:r>
      <w:r w:rsidR="00CD7DB3" w:rsidRPr="00604C3B">
        <w:rPr>
          <w:rFonts w:ascii="Times New Roman" w:hAnsi="Times New Roman"/>
          <w:b/>
          <w:noProof/>
          <w:sz w:val="24"/>
          <w:szCs w:val="24"/>
          <w:lang w:val="en-GB"/>
        </w:rPr>
        <w:t xml:space="preserve"> (T. Erzar, K. Kompan Erzar)</w:t>
      </w:r>
    </w:p>
    <w:p w:rsidR="00CD7DB3" w:rsidRPr="00604C3B" w:rsidRDefault="00464BEB" w:rsidP="00B07D35">
      <w:pPr>
        <w:pStyle w:val="Telobesedila"/>
        <w:rPr>
          <w:noProof/>
          <w:szCs w:val="24"/>
          <w:lang w:val="en-GB"/>
        </w:rPr>
      </w:pPr>
      <w:r w:rsidRPr="00604C3B">
        <w:rPr>
          <w:b w:val="0"/>
          <w:noProof/>
          <w:szCs w:val="24"/>
          <w:lang w:val="en-GB"/>
        </w:rPr>
        <w:t>The s</w:t>
      </w:r>
      <w:r w:rsidR="00142FCA" w:rsidRPr="00604C3B">
        <w:rPr>
          <w:b w:val="0"/>
          <w:noProof/>
          <w:szCs w:val="24"/>
          <w:lang w:val="en-GB"/>
        </w:rPr>
        <w:t>ubject</w:t>
      </w:r>
      <w:r w:rsidR="00CD7DB3" w:rsidRPr="00604C3B">
        <w:rPr>
          <w:b w:val="0"/>
          <w:noProof/>
          <w:szCs w:val="24"/>
          <w:lang w:val="en-GB"/>
        </w:rPr>
        <w:t xml:space="preserve"> pre</w:t>
      </w:r>
      <w:r w:rsidRPr="00604C3B">
        <w:rPr>
          <w:b w:val="0"/>
          <w:noProof/>
          <w:szCs w:val="24"/>
          <w:lang w:val="en-GB"/>
        </w:rPr>
        <w:t xml:space="preserve">sents basic concepts </w:t>
      </w:r>
      <w:r w:rsidR="005F5DE6" w:rsidRPr="00604C3B">
        <w:rPr>
          <w:b w:val="0"/>
          <w:noProof/>
          <w:szCs w:val="24"/>
          <w:lang w:val="en-GB"/>
        </w:rPr>
        <w:t>within the r</w:t>
      </w:r>
      <w:r w:rsidRPr="00604C3B">
        <w:rPr>
          <w:b w:val="0"/>
          <w:noProof/>
          <w:szCs w:val="24"/>
          <w:lang w:val="en-GB"/>
        </w:rPr>
        <w:t xml:space="preserve">elational </w:t>
      </w:r>
      <w:r w:rsidR="003A3D25" w:rsidRPr="00604C3B">
        <w:rPr>
          <w:b w:val="0"/>
          <w:noProof/>
          <w:szCs w:val="24"/>
          <w:lang w:val="en-GB"/>
        </w:rPr>
        <w:t>conception of man and his development, history of relational paradigm in</w:t>
      </w:r>
      <w:r w:rsidR="00CD7DB3" w:rsidRPr="00604C3B">
        <w:rPr>
          <w:b w:val="0"/>
          <w:noProof/>
          <w:szCs w:val="24"/>
          <w:lang w:val="en-GB"/>
        </w:rPr>
        <w:t xml:space="preserve"> </w:t>
      </w:r>
      <w:r w:rsidRPr="00604C3B">
        <w:rPr>
          <w:b w:val="0"/>
          <w:noProof/>
          <w:szCs w:val="24"/>
          <w:lang w:val="en-GB"/>
        </w:rPr>
        <w:t>psych</w:t>
      </w:r>
      <w:r w:rsidR="00CD7DB3" w:rsidRPr="00604C3B">
        <w:rPr>
          <w:b w:val="0"/>
          <w:noProof/>
          <w:szCs w:val="24"/>
          <w:lang w:val="en-GB"/>
        </w:rPr>
        <w:t>oanal</w:t>
      </w:r>
      <w:r w:rsidRPr="00604C3B">
        <w:rPr>
          <w:b w:val="0"/>
          <w:noProof/>
          <w:szCs w:val="24"/>
          <w:lang w:val="en-GB"/>
        </w:rPr>
        <w:t xml:space="preserve">ysis and </w:t>
      </w:r>
      <w:r w:rsidR="0043014D" w:rsidRPr="00604C3B">
        <w:rPr>
          <w:b w:val="0"/>
          <w:noProof/>
          <w:szCs w:val="24"/>
          <w:lang w:val="en-GB"/>
        </w:rPr>
        <w:t>psychother</w:t>
      </w:r>
      <w:r w:rsidR="00CD7DB3" w:rsidRPr="00604C3B">
        <w:rPr>
          <w:b w:val="0"/>
          <w:noProof/>
          <w:szCs w:val="24"/>
          <w:lang w:val="en-GB"/>
        </w:rPr>
        <w:t>ap</w:t>
      </w:r>
      <w:r w:rsidRPr="00604C3B">
        <w:rPr>
          <w:b w:val="0"/>
          <w:noProof/>
          <w:szCs w:val="24"/>
          <w:lang w:val="en-GB"/>
        </w:rPr>
        <w:t>y</w:t>
      </w:r>
      <w:r w:rsidR="003A3D25" w:rsidRPr="00604C3B">
        <w:rPr>
          <w:b w:val="0"/>
          <w:noProof/>
          <w:szCs w:val="24"/>
          <w:lang w:val="en-GB"/>
        </w:rPr>
        <w:t>,</w:t>
      </w:r>
      <w:r w:rsidRPr="00604C3B">
        <w:rPr>
          <w:b w:val="0"/>
          <w:noProof/>
          <w:szCs w:val="24"/>
          <w:lang w:val="en-GB"/>
        </w:rPr>
        <w:t xml:space="preserve"> and basic concepts of various sy</w:t>
      </w:r>
      <w:r w:rsidR="00CD7DB3" w:rsidRPr="00604C3B">
        <w:rPr>
          <w:b w:val="0"/>
          <w:noProof/>
          <w:szCs w:val="24"/>
          <w:lang w:val="en-GB"/>
        </w:rPr>
        <w:t>st</w:t>
      </w:r>
      <w:r w:rsidRPr="00604C3B">
        <w:rPr>
          <w:b w:val="0"/>
          <w:noProof/>
          <w:szCs w:val="24"/>
          <w:lang w:val="en-GB"/>
        </w:rPr>
        <w:t>emic</w:t>
      </w:r>
      <w:r w:rsidR="00CD7DB3" w:rsidRPr="00604C3B">
        <w:rPr>
          <w:b w:val="0"/>
          <w:noProof/>
          <w:szCs w:val="24"/>
          <w:lang w:val="en-GB"/>
        </w:rPr>
        <w:t xml:space="preserve"> </w:t>
      </w:r>
      <w:r w:rsidRPr="00604C3B">
        <w:rPr>
          <w:b w:val="0"/>
          <w:noProof/>
          <w:szCs w:val="24"/>
          <w:lang w:val="en-GB"/>
        </w:rPr>
        <w:t>and relational traditions</w:t>
      </w:r>
      <w:r w:rsidR="00CD7DB3" w:rsidRPr="00604C3B">
        <w:rPr>
          <w:b w:val="0"/>
          <w:noProof/>
          <w:szCs w:val="24"/>
          <w:lang w:val="en-GB"/>
        </w:rPr>
        <w:t xml:space="preserve">. </w:t>
      </w:r>
      <w:r w:rsidR="00B41EDD" w:rsidRPr="00604C3B">
        <w:rPr>
          <w:b w:val="0"/>
          <w:noProof/>
          <w:szCs w:val="24"/>
          <w:lang w:val="en-GB"/>
        </w:rPr>
        <w:t>Participants</w:t>
      </w:r>
      <w:r w:rsidR="00CD7DB3" w:rsidRPr="00604C3B">
        <w:rPr>
          <w:b w:val="0"/>
          <w:noProof/>
          <w:szCs w:val="24"/>
          <w:lang w:val="en-GB"/>
        </w:rPr>
        <w:t xml:space="preserve"> </w:t>
      </w:r>
      <w:r w:rsidRPr="00604C3B">
        <w:rPr>
          <w:b w:val="0"/>
          <w:noProof/>
          <w:szCs w:val="24"/>
          <w:lang w:val="en-GB"/>
        </w:rPr>
        <w:t xml:space="preserve">get acquainted with methods of systemic and relational </w:t>
      </w:r>
      <w:r w:rsidR="006448C6" w:rsidRPr="00604C3B">
        <w:rPr>
          <w:b w:val="0"/>
          <w:noProof/>
          <w:szCs w:val="24"/>
          <w:lang w:val="en-GB"/>
        </w:rPr>
        <w:t xml:space="preserve">therapeutic </w:t>
      </w:r>
      <w:r w:rsidRPr="00604C3B">
        <w:rPr>
          <w:b w:val="0"/>
          <w:noProof/>
          <w:szCs w:val="24"/>
          <w:lang w:val="en-GB"/>
        </w:rPr>
        <w:t xml:space="preserve">work which have firm </w:t>
      </w:r>
      <w:r w:rsidR="00CD7DB3" w:rsidRPr="00604C3B">
        <w:rPr>
          <w:b w:val="0"/>
          <w:noProof/>
          <w:szCs w:val="24"/>
          <w:lang w:val="en-GB"/>
        </w:rPr>
        <w:t>empiri</w:t>
      </w:r>
      <w:r w:rsidR="003A3D25" w:rsidRPr="00604C3B">
        <w:rPr>
          <w:b w:val="0"/>
          <w:noProof/>
          <w:szCs w:val="24"/>
          <w:lang w:val="en-GB"/>
        </w:rPr>
        <w:t xml:space="preserve">cally verifiable foundation and therapeutic relevance, and develop the skill of critical and conceptually analytical observation and understanding of historical development of </w:t>
      </w:r>
      <w:r w:rsidRPr="00604C3B">
        <w:rPr>
          <w:b w:val="0"/>
          <w:noProof/>
          <w:szCs w:val="24"/>
          <w:lang w:val="en-GB"/>
        </w:rPr>
        <w:t>psych</w:t>
      </w:r>
      <w:r w:rsidR="003A3D25" w:rsidRPr="00604C3B">
        <w:rPr>
          <w:b w:val="0"/>
          <w:noProof/>
          <w:szCs w:val="24"/>
          <w:lang w:val="en-GB"/>
        </w:rPr>
        <w:t>oanalysis and</w:t>
      </w:r>
      <w:r w:rsidR="00CD7DB3" w:rsidRPr="00604C3B">
        <w:rPr>
          <w:b w:val="0"/>
          <w:noProof/>
          <w:szCs w:val="24"/>
          <w:lang w:val="en-GB"/>
        </w:rPr>
        <w:t xml:space="preserve"> </w:t>
      </w:r>
      <w:r w:rsidR="0043014D" w:rsidRPr="00604C3B">
        <w:rPr>
          <w:b w:val="0"/>
          <w:noProof/>
          <w:szCs w:val="24"/>
          <w:lang w:val="en-GB"/>
        </w:rPr>
        <w:t>psychother</w:t>
      </w:r>
      <w:r w:rsidR="003A3D25" w:rsidRPr="00604C3B">
        <w:rPr>
          <w:b w:val="0"/>
          <w:noProof/>
          <w:szCs w:val="24"/>
          <w:lang w:val="en-GB"/>
        </w:rPr>
        <w:t>apy</w:t>
      </w:r>
      <w:r w:rsidR="00CD7DB3" w:rsidRPr="00604C3B">
        <w:rPr>
          <w:b w:val="0"/>
          <w:noProof/>
          <w:szCs w:val="24"/>
          <w:lang w:val="en-GB"/>
        </w:rPr>
        <w:t>.</w:t>
      </w:r>
      <w:r w:rsidR="00357294" w:rsidRPr="00604C3B">
        <w:rPr>
          <w:b w:val="0"/>
          <w:noProof/>
          <w:szCs w:val="24"/>
          <w:lang w:val="en-GB"/>
        </w:rPr>
        <w:t xml:space="preserve"> </w:t>
      </w:r>
    </w:p>
    <w:p w:rsidR="00A614C0" w:rsidRPr="00604C3B" w:rsidRDefault="00A614C0" w:rsidP="00B07D35">
      <w:pPr>
        <w:pStyle w:val="Telobesedila"/>
        <w:rPr>
          <w:bCs w:val="0"/>
          <w:noProof/>
          <w:szCs w:val="24"/>
          <w:lang w:val="en-GB"/>
        </w:rPr>
      </w:pPr>
    </w:p>
    <w:p w:rsidR="00A614C0" w:rsidRPr="00604C3B" w:rsidRDefault="00104083" w:rsidP="00B07D35">
      <w:pPr>
        <w:pStyle w:val="Telobesedila"/>
        <w:rPr>
          <w:bCs w:val="0"/>
          <w:noProof/>
          <w:szCs w:val="24"/>
          <w:lang w:val="en-GB"/>
        </w:rPr>
      </w:pPr>
      <w:r w:rsidRPr="00604C3B">
        <w:rPr>
          <w:bCs w:val="0"/>
          <w:noProof/>
          <w:szCs w:val="24"/>
          <w:lang w:val="en-GB"/>
        </w:rPr>
        <w:t xml:space="preserve">                                                                                                                                                                                                                                                                                                                                                                                                                                                                                                                                                                                                                                                                                                                                                                                                                                                                                                                                                                                                                                                                                                                                                                                                                                                                                                                                                                                                                                                                                                                                                                                                                                                     </w:t>
      </w:r>
    </w:p>
    <w:p w:rsidR="00A614C0" w:rsidRPr="00604C3B" w:rsidRDefault="00063F39" w:rsidP="00B07D35">
      <w:pPr>
        <w:spacing w:line="240" w:lineRule="auto"/>
        <w:rPr>
          <w:rFonts w:ascii="Times New Roman" w:eastAsia="Times New Roman" w:hAnsi="Times New Roman"/>
          <w:b/>
          <w:noProof/>
          <w:sz w:val="24"/>
          <w:szCs w:val="24"/>
          <w:lang w:val="en-GB"/>
        </w:rPr>
      </w:pPr>
      <w:r w:rsidRPr="00604C3B">
        <w:rPr>
          <w:rFonts w:ascii="Times New Roman" w:hAnsi="Times New Roman"/>
          <w:b/>
          <w:noProof/>
          <w:sz w:val="24"/>
          <w:szCs w:val="24"/>
          <w:lang w:val="en-GB"/>
        </w:rPr>
        <w:t>11.</w:t>
      </w:r>
      <w:r w:rsidR="00CD7DB3" w:rsidRPr="00604C3B">
        <w:rPr>
          <w:rFonts w:ascii="Times New Roman" w:hAnsi="Times New Roman"/>
          <w:b/>
          <w:noProof/>
          <w:sz w:val="24"/>
          <w:szCs w:val="24"/>
          <w:lang w:val="en-GB"/>
        </w:rPr>
        <w:t xml:space="preserve">3. </w:t>
      </w:r>
      <w:r w:rsidR="008B2978" w:rsidRPr="00604C3B">
        <w:rPr>
          <w:rFonts w:ascii="Times New Roman" w:eastAsia="Times New Roman" w:hAnsi="Times New Roman"/>
          <w:b/>
          <w:noProof/>
          <w:sz w:val="24"/>
          <w:szCs w:val="24"/>
          <w:lang w:val="en-GB"/>
        </w:rPr>
        <w:t xml:space="preserve">Relation Marital Therapy </w:t>
      </w:r>
      <w:r w:rsidR="00CD7DB3" w:rsidRPr="00604C3B">
        <w:rPr>
          <w:rFonts w:ascii="Times New Roman" w:eastAsia="Times New Roman" w:hAnsi="Times New Roman"/>
          <w:b/>
          <w:noProof/>
          <w:sz w:val="24"/>
          <w:szCs w:val="24"/>
          <w:lang w:val="en-GB"/>
        </w:rPr>
        <w:t>(</w:t>
      </w:r>
      <w:r w:rsidR="00B41EDD" w:rsidRPr="00604C3B">
        <w:rPr>
          <w:rFonts w:ascii="Times New Roman" w:eastAsia="Times New Roman" w:hAnsi="Times New Roman"/>
          <w:b/>
          <w:noProof/>
          <w:sz w:val="24"/>
          <w:szCs w:val="24"/>
          <w:lang w:val="en-GB"/>
        </w:rPr>
        <w:t>clinical tutorials</w:t>
      </w:r>
      <w:r w:rsidR="00CD7DB3" w:rsidRPr="00604C3B">
        <w:rPr>
          <w:rFonts w:ascii="Times New Roman" w:eastAsia="Times New Roman" w:hAnsi="Times New Roman"/>
          <w:b/>
          <w:noProof/>
          <w:sz w:val="24"/>
          <w:szCs w:val="24"/>
          <w:lang w:val="en-GB"/>
        </w:rPr>
        <w:t>) I (</w:t>
      </w:r>
      <w:r w:rsidR="00F82EC1" w:rsidRPr="00604C3B">
        <w:rPr>
          <w:rFonts w:ascii="Times New Roman" w:eastAsia="Times New Roman" w:hAnsi="Times New Roman"/>
          <w:b/>
          <w:noProof/>
          <w:sz w:val="24"/>
          <w:szCs w:val="24"/>
          <w:lang w:val="en-GB"/>
        </w:rPr>
        <w:t>Ch.</w:t>
      </w:r>
      <w:r w:rsidR="00CD7DB3" w:rsidRPr="00604C3B">
        <w:rPr>
          <w:rFonts w:ascii="Times New Roman" w:eastAsia="Times New Roman" w:hAnsi="Times New Roman"/>
          <w:b/>
          <w:noProof/>
          <w:sz w:val="24"/>
          <w:szCs w:val="24"/>
          <w:lang w:val="en-GB"/>
        </w:rPr>
        <w:t xml:space="preserve"> Gostečnik)</w:t>
      </w:r>
    </w:p>
    <w:p w:rsidR="00CA0C71" w:rsidRPr="00604C3B" w:rsidRDefault="00832F7F" w:rsidP="00B07D35">
      <w:pPr>
        <w:spacing w:after="0" w:line="240" w:lineRule="auto"/>
        <w:rPr>
          <w:rFonts w:ascii="Times New Roman" w:hAnsi="Times New Roman"/>
          <w:noProof/>
          <w:sz w:val="24"/>
          <w:szCs w:val="24"/>
          <w:lang w:val="en-GB"/>
        </w:rPr>
      </w:pPr>
      <w:r w:rsidRPr="00604C3B">
        <w:rPr>
          <w:rFonts w:ascii="Times New Roman" w:hAnsi="Times New Roman"/>
          <w:noProof/>
          <w:sz w:val="24"/>
          <w:szCs w:val="24"/>
          <w:lang w:val="en-GB"/>
        </w:rPr>
        <w:t>Clinical tutorials</w:t>
      </w:r>
      <w:r w:rsidR="00CA0C71" w:rsidRPr="00604C3B">
        <w:rPr>
          <w:rFonts w:ascii="Times New Roman" w:hAnsi="Times New Roman"/>
          <w:noProof/>
          <w:sz w:val="24"/>
          <w:szCs w:val="24"/>
          <w:lang w:val="en-GB"/>
        </w:rPr>
        <w:t xml:space="preserve"> </w:t>
      </w:r>
      <w:r w:rsidR="0043014D" w:rsidRPr="00604C3B">
        <w:rPr>
          <w:rFonts w:ascii="Times New Roman" w:hAnsi="Times New Roman"/>
          <w:noProof/>
          <w:sz w:val="24"/>
          <w:szCs w:val="24"/>
          <w:lang w:val="en-GB"/>
        </w:rPr>
        <w:t>according to</w:t>
      </w:r>
      <w:r w:rsidR="00CA0C71" w:rsidRPr="00604C3B">
        <w:rPr>
          <w:rFonts w:ascii="Times New Roman" w:hAnsi="Times New Roman"/>
          <w:noProof/>
          <w:sz w:val="24"/>
          <w:szCs w:val="24"/>
          <w:lang w:val="en-GB"/>
        </w:rPr>
        <w:t xml:space="preserve"> </w:t>
      </w:r>
      <w:r w:rsidR="0043014D" w:rsidRPr="00604C3B">
        <w:rPr>
          <w:rFonts w:ascii="Times New Roman" w:hAnsi="Times New Roman"/>
          <w:noProof/>
          <w:sz w:val="24"/>
          <w:szCs w:val="24"/>
          <w:lang w:val="en-GB"/>
        </w:rPr>
        <w:t>relation family therapy model focusing on</w:t>
      </w:r>
      <w:r w:rsidR="00CA0C71" w:rsidRPr="00604C3B">
        <w:rPr>
          <w:rFonts w:ascii="Times New Roman" w:hAnsi="Times New Roman"/>
          <w:noProof/>
          <w:sz w:val="24"/>
          <w:szCs w:val="24"/>
          <w:lang w:val="en-GB"/>
        </w:rPr>
        <w:t xml:space="preserve"> </w:t>
      </w:r>
      <w:r w:rsidR="0043014D" w:rsidRPr="00604C3B">
        <w:rPr>
          <w:rFonts w:ascii="Times New Roman" w:hAnsi="Times New Roman"/>
          <w:noProof/>
          <w:sz w:val="24"/>
          <w:szCs w:val="24"/>
          <w:lang w:val="en-GB"/>
        </w:rPr>
        <w:t>psychother</w:t>
      </w:r>
      <w:r w:rsidR="00CA0C71" w:rsidRPr="00604C3B">
        <w:rPr>
          <w:rFonts w:ascii="Times New Roman" w:hAnsi="Times New Roman"/>
          <w:noProof/>
          <w:sz w:val="24"/>
          <w:szCs w:val="24"/>
          <w:lang w:val="en-GB"/>
        </w:rPr>
        <w:t>ap</w:t>
      </w:r>
      <w:r w:rsidR="0043014D" w:rsidRPr="00604C3B">
        <w:rPr>
          <w:rFonts w:ascii="Times New Roman" w:hAnsi="Times New Roman"/>
          <w:noProof/>
          <w:sz w:val="24"/>
          <w:szCs w:val="24"/>
          <w:lang w:val="en-GB"/>
        </w:rPr>
        <w:t>y work with couples and the following topics</w:t>
      </w:r>
      <w:r w:rsidR="00CA0C71" w:rsidRPr="00604C3B">
        <w:rPr>
          <w:rFonts w:ascii="Times New Roman" w:hAnsi="Times New Roman"/>
          <w:noProof/>
          <w:sz w:val="24"/>
          <w:szCs w:val="24"/>
          <w:lang w:val="en-GB"/>
        </w:rPr>
        <w:t>: pre</w:t>
      </w:r>
      <w:r w:rsidR="00D92179" w:rsidRPr="00604C3B">
        <w:rPr>
          <w:rFonts w:ascii="Times New Roman" w:hAnsi="Times New Roman"/>
          <w:noProof/>
          <w:sz w:val="24"/>
          <w:szCs w:val="24"/>
          <w:lang w:val="en-GB"/>
        </w:rPr>
        <w:t>sentation of marital/partner therapy</w:t>
      </w:r>
      <w:r w:rsidR="00CA0C71" w:rsidRPr="00604C3B">
        <w:rPr>
          <w:rFonts w:ascii="Times New Roman" w:hAnsi="Times New Roman"/>
          <w:noProof/>
          <w:sz w:val="24"/>
          <w:szCs w:val="24"/>
          <w:lang w:val="en-GB"/>
        </w:rPr>
        <w:t xml:space="preserve"> </w:t>
      </w:r>
      <w:r w:rsidR="00D92179" w:rsidRPr="00604C3B">
        <w:rPr>
          <w:rFonts w:ascii="Times New Roman" w:hAnsi="Times New Roman"/>
          <w:noProof/>
          <w:sz w:val="24"/>
          <w:szCs w:val="24"/>
          <w:lang w:val="en-GB"/>
        </w:rPr>
        <w:t>models in clinical situations</w:t>
      </w:r>
      <w:r w:rsidR="001A5EBD" w:rsidRPr="00604C3B">
        <w:rPr>
          <w:rFonts w:ascii="Times New Roman" w:hAnsi="Times New Roman"/>
          <w:noProof/>
          <w:sz w:val="24"/>
          <w:szCs w:val="24"/>
          <w:lang w:val="en-GB"/>
        </w:rPr>
        <w:t xml:space="preserve">; attachment theory basics; basic concepts of affective psychological </w:t>
      </w:r>
      <w:r w:rsidR="001A5EBD" w:rsidRPr="00604C3B">
        <w:rPr>
          <w:rFonts w:ascii="Times New Roman" w:hAnsi="Times New Roman"/>
          <w:noProof/>
          <w:sz w:val="24"/>
          <w:szCs w:val="24"/>
          <w:lang w:val="en-GB"/>
        </w:rPr>
        <w:lastRenderedPageBreak/>
        <w:t>construct</w:t>
      </w:r>
      <w:r w:rsidR="00CA0C71" w:rsidRPr="00604C3B">
        <w:rPr>
          <w:rFonts w:ascii="Times New Roman" w:hAnsi="Times New Roman"/>
          <w:noProof/>
          <w:sz w:val="24"/>
          <w:szCs w:val="24"/>
          <w:lang w:val="en-GB"/>
        </w:rPr>
        <w:t xml:space="preserve">, </w:t>
      </w:r>
      <w:r w:rsidR="006448C6" w:rsidRPr="00604C3B">
        <w:rPr>
          <w:rFonts w:ascii="Times New Roman" w:hAnsi="Times New Roman"/>
          <w:noProof/>
          <w:sz w:val="24"/>
          <w:szCs w:val="24"/>
          <w:lang w:val="en-GB" w:eastAsia="sl-SI"/>
        </w:rPr>
        <w:t xml:space="preserve">projection-introjection identification, compulsive repetition, fundamental affect and affect regulation in </w:t>
      </w:r>
      <w:r w:rsidR="0043014D" w:rsidRPr="00604C3B">
        <w:rPr>
          <w:rFonts w:ascii="Times New Roman" w:hAnsi="Times New Roman"/>
          <w:noProof/>
          <w:sz w:val="24"/>
          <w:szCs w:val="24"/>
          <w:lang w:val="en-GB"/>
        </w:rPr>
        <w:t xml:space="preserve">relation family therapy </w:t>
      </w:r>
      <w:r w:rsidR="006448C6" w:rsidRPr="00604C3B">
        <w:rPr>
          <w:rFonts w:ascii="Times New Roman" w:hAnsi="Times New Roman"/>
          <w:noProof/>
          <w:sz w:val="24"/>
          <w:szCs w:val="24"/>
          <w:lang w:val="en-GB"/>
        </w:rPr>
        <w:t>with couples; psyc</w:t>
      </w:r>
      <w:r w:rsidR="00CA0C71" w:rsidRPr="00604C3B">
        <w:rPr>
          <w:rFonts w:ascii="Times New Roman" w:hAnsi="Times New Roman"/>
          <w:noProof/>
          <w:sz w:val="24"/>
          <w:szCs w:val="24"/>
          <w:lang w:val="en-GB"/>
        </w:rPr>
        <w:t>ho</w:t>
      </w:r>
      <w:r w:rsidR="006448C6" w:rsidRPr="00604C3B">
        <w:rPr>
          <w:rFonts w:ascii="Times New Roman" w:hAnsi="Times New Roman"/>
          <w:noProof/>
          <w:sz w:val="24"/>
          <w:szCs w:val="24"/>
          <w:lang w:val="en-GB"/>
        </w:rPr>
        <w:t>-</w:t>
      </w:r>
      <w:r w:rsidR="00CA0C71" w:rsidRPr="00604C3B">
        <w:rPr>
          <w:rFonts w:ascii="Times New Roman" w:hAnsi="Times New Roman"/>
          <w:noProof/>
          <w:sz w:val="24"/>
          <w:szCs w:val="24"/>
          <w:lang w:val="en-GB"/>
        </w:rPr>
        <w:t>organ</w:t>
      </w:r>
      <w:r w:rsidR="006448C6" w:rsidRPr="00604C3B">
        <w:rPr>
          <w:rFonts w:ascii="Times New Roman" w:hAnsi="Times New Roman"/>
          <w:noProof/>
          <w:sz w:val="24"/>
          <w:szCs w:val="24"/>
          <w:lang w:val="en-GB"/>
        </w:rPr>
        <w:t>ic states and their regulation in therapeutic process; dynamics of intrapsychic non-aggression pact</w:t>
      </w:r>
      <w:r w:rsidR="00CA0C71" w:rsidRPr="00604C3B">
        <w:rPr>
          <w:rFonts w:ascii="Times New Roman" w:hAnsi="Times New Roman"/>
          <w:noProof/>
          <w:sz w:val="24"/>
          <w:szCs w:val="24"/>
          <w:lang w:val="en-GB"/>
        </w:rPr>
        <w:t>; t</w:t>
      </w:r>
      <w:r w:rsidR="006448C6" w:rsidRPr="00604C3B">
        <w:rPr>
          <w:rFonts w:ascii="Times New Roman" w:hAnsi="Times New Roman"/>
          <w:noProof/>
          <w:sz w:val="24"/>
          <w:szCs w:val="24"/>
          <w:lang w:val="en-GB"/>
        </w:rPr>
        <w:t xml:space="preserve">herapeutic techniques in </w:t>
      </w:r>
      <w:r w:rsidR="0043014D" w:rsidRPr="00604C3B">
        <w:rPr>
          <w:rFonts w:ascii="Times New Roman" w:hAnsi="Times New Roman"/>
          <w:noProof/>
          <w:sz w:val="24"/>
          <w:szCs w:val="24"/>
          <w:lang w:val="en-GB"/>
        </w:rPr>
        <w:t>relation marital therapy</w:t>
      </w:r>
      <w:r w:rsidR="00CA0C71" w:rsidRPr="00604C3B">
        <w:rPr>
          <w:rFonts w:ascii="Times New Roman" w:hAnsi="Times New Roman"/>
          <w:noProof/>
          <w:sz w:val="24"/>
          <w:szCs w:val="24"/>
          <w:lang w:val="en-GB"/>
        </w:rPr>
        <w:t xml:space="preserve">: </w:t>
      </w:r>
      <w:r w:rsidR="006448C6" w:rsidRPr="00604C3B">
        <w:rPr>
          <w:rFonts w:ascii="Times New Roman" w:hAnsi="Times New Roman"/>
          <w:noProof/>
          <w:sz w:val="24"/>
          <w:szCs w:val="24"/>
          <w:lang w:val="en-GB"/>
        </w:rPr>
        <w:t xml:space="preserve">therapeutic </w:t>
      </w:r>
      <w:r w:rsidR="00366073" w:rsidRPr="00604C3B">
        <w:rPr>
          <w:rFonts w:ascii="Times New Roman" w:hAnsi="Times New Roman"/>
          <w:noProof/>
          <w:sz w:val="24"/>
          <w:szCs w:val="24"/>
          <w:lang w:val="en-GB"/>
        </w:rPr>
        <w:t>interventions</w:t>
      </w:r>
      <w:r w:rsidR="00CA0C71" w:rsidRPr="00604C3B">
        <w:rPr>
          <w:rFonts w:ascii="Times New Roman" w:hAnsi="Times New Roman"/>
          <w:noProof/>
          <w:sz w:val="24"/>
          <w:szCs w:val="24"/>
          <w:lang w:val="en-GB"/>
        </w:rPr>
        <w:t xml:space="preserve"> </w:t>
      </w:r>
      <w:r w:rsidR="00366073" w:rsidRPr="00604C3B">
        <w:rPr>
          <w:rFonts w:ascii="Times New Roman" w:hAnsi="Times New Roman"/>
          <w:noProof/>
          <w:sz w:val="24"/>
          <w:szCs w:val="24"/>
          <w:lang w:val="en-GB"/>
        </w:rPr>
        <w:t>in marital/partner therapy in the case of conflicts related to communication,</w:t>
      </w:r>
      <w:r w:rsidR="00D567F8" w:rsidRPr="00604C3B">
        <w:rPr>
          <w:rFonts w:ascii="Times New Roman" w:hAnsi="Times New Roman"/>
          <w:noProof/>
          <w:sz w:val="24"/>
          <w:szCs w:val="24"/>
          <w:lang w:val="en-GB"/>
        </w:rPr>
        <w:t xml:space="preserve"> emotional numbness, problems with rais</w:t>
      </w:r>
      <w:r w:rsidR="00AA2688" w:rsidRPr="00604C3B">
        <w:rPr>
          <w:rFonts w:ascii="Times New Roman" w:hAnsi="Times New Roman"/>
          <w:noProof/>
          <w:sz w:val="24"/>
          <w:szCs w:val="24"/>
          <w:lang w:val="en-GB"/>
        </w:rPr>
        <w:t>i</w:t>
      </w:r>
      <w:r w:rsidR="00D567F8" w:rsidRPr="00604C3B">
        <w:rPr>
          <w:rFonts w:ascii="Times New Roman" w:hAnsi="Times New Roman"/>
          <w:noProof/>
          <w:sz w:val="24"/>
          <w:szCs w:val="24"/>
          <w:lang w:val="en-GB"/>
        </w:rPr>
        <w:t>ng</w:t>
      </w:r>
      <w:r w:rsidR="00AA2688"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small children</w:t>
      </w:r>
      <w:r w:rsidR="00CA0C7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empty nest</w:t>
      </w:r>
      <w:r w:rsidR="00CA0C7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unemployment</w:t>
      </w:r>
      <w:r w:rsidR="00CA0C71" w:rsidRPr="00604C3B">
        <w:rPr>
          <w:rFonts w:ascii="Times New Roman" w:hAnsi="Times New Roman"/>
          <w:noProof/>
          <w:sz w:val="24"/>
          <w:szCs w:val="24"/>
          <w:lang w:val="en-GB"/>
        </w:rPr>
        <w:t>, adrenalin</w:t>
      </w:r>
      <w:r w:rsidR="00D567F8" w:rsidRPr="00604C3B">
        <w:rPr>
          <w:rFonts w:ascii="Times New Roman" w:hAnsi="Times New Roman"/>
          <w:noProof/>
          <w:sz w:val="24"/>
          <w:szCs w:val="24"/>
          <w:lang w:val="en-GB"/>
        </w:rPr>
        <w:t>e sports</w:t>
      </w:r>
      <w:r w:rsidR="00CA0C7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workaholism</w:t>
      </w:r>
      <w:r w:rsidR="00CA0C7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religious fanati</w:t>
      </w:r>
      <w:r w:rsidR="00AA2688" w:rsidRPr="00604C3B">
        <w:rPr>
          <w:rFonts w:ascii="Times New Roman" w:hAnsi="Times New Roman"/>
          <w:noProof/>
          <w:sz w:val="24"/>
          <w:szCs w:val="24"/>
          <w:lang w:val="en-GB"/>
        </w:rPr>
        <w:t>ci</w:t>
      </w:r>
      <w:r w:rsidR="00D567F8" w:rsidRPr="00604C3B">
        <w:rPr>
          <w:rFonts w:ascii="Times New Roman" w:hAnsi="Times New Roman"/>
          <w:noProof/>
          <w:sz w:val="24"/>
          <w:szCs w:val="24"/>
          <w:lang w:val="en-GB"/>
        </w:rPr>
        <w:t>sm, hy</w:t>
      </w:r>
      <w:r w:rsidR="00CA0C71" w:rsidRPr="00604C3B">
        <w:rPr>
          <w:rFonts w:ascii="Times New Roman" w:hAnsi="Times New Roman"/>
          <w:noProof/>
          <w:sz w:val="24"/>
          <w:szCs w:val="24"/>
          <w:lang w:val="en-GB"/>
        </w:rPr>
        <w:t>po</w:t>
      </w:r>
      <w:r w:rsidR="00AA2688" w:rsidRPr="00604C3B">
        <w:rPr>
          <w:rFonts w:ascii="Times New Roman" w:hAnsi="Times New Roman"/>
          <w:noProof/>
          <w:sz w:val="24"/>
          <w:szCs w:val="24"/>
          <w:lang w:val="en-GB"/>
        </w:rPr>
        <w:t>c</w:t>
      </w:r>
      <w:r w:rsidR="00CA0C71" w:rsidRPr="00604C3B">
        <w:rPr>
          <w:rFonts w:ascii="Times New Roman" w:hAnsi="Times New Roman"/>
          <w:noProof/>
          <w:sz w:val="24"/>
          <w:szCs w:val="24"/>
          <w:lang w:val="en-GB"/>
        </w:rPr>
        <w:t>hondri</w:t>
      </w:r>
      <w:r w:rsidR="00D567F8" w:rsidRPr="00604C3B">
        <w:rPr>
          <w:rFonts w:ascii="Times New Roman" w:hAnsi="Times New Roman"/>
          <w:noProof/>
          <w:sz w:val="24"/>
          <w:szCs w:val="24"/>
          <w:lang w:val="en-GB"/>
        </w:rPr>
        <w:t>a</w:t>
      </w:r>
      <w:r w:rsidR="00CA0C71" w:rsidRPr="00604C3B">
        <w:rPr>
          <w:rFonts w:ascii="Times New Roman" w:hAnsi="Times New Roman"/>
          <w:noProof/>
          <w:sz w:val="24"/>
          <w:szCs w:val="24"/>
          <w:lang w:val="en-GB"/>
        </w:rPr>
        <w:t xml:space="preserve">, </w:t>
      </w:r>
      <w:r w:rsidR="0088212B" w:rsidRPr="00604C3B">
        <w:rPr>
          <w:rFonts w:ascii="Times New Roman" w:hAnsi="Times New Roman"/>
          <w:noProof/>
          <w:sz w:val="24"/>
          <w:szCs w:val="24"/>
          <w:lang w:val="en-GB" w:eastAsia="sl-SI"/>
        </w:rPr>
        <w:t>intergenerational issues</w:t>
      </w:r>
      <w:r w:rsidR="00D567F8" w:rsidRPr="00604C3B">
        <w:rPr>
          <w:rFonts w:ascii="Times New Roman" w:hAnsi="Times New Roman"/>
          <w:noProof/>
          <w:sz w:val="24"/>
          <w:szCs w:val="24"/>
          <w:lang w:val="en-GB"/>
        </w:rPr>
        <w:t>, anxiety</w:t>
      </w:r>
      <w:r w:rsidR="00CA0C7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premarital conflict</w:t>
      </w:r>
      <w:r w:rsidR="00CA0C7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unplanned pregnancy</w:t>
      </w:r>
      <w:r w:rsidR="00CA0C71" w:rsidRPr="00604C3B">
        <w:rPr>
          <w:rFonts w:ascii="Times New Roman" w:hAnsi="Times New Roman"/>
          <w:noProof/>
          <w:sz w:val="24"/>
          <w:szCs w:val="24"/>
          <w:lang w:val="en-GB"/>
        </w:rPr>
        <w:t>;</w:t>
      </w:r>
      <w:r w:rsidR="00464BEB" w:rsidRPr="00604C3B">
        <w:rPr>
          <w:rFonts w:ascii="Times New Roman" w:hAnsi="Times New Roman"/>
          <w:noProof/>
          <w:sz w:val="24"/>
          <w:szCs w:val="24"/>
          <w:lang w:val="en-GB"/>
        </w:rPr>
        <w:t xml:space="preserve"> the role of therapist and the course</w:t>
      </w:r>
      <w:r w:rsidR="00CA0C71" w:rsidRPr="00604C3B">
        <w:rPr>
          <w:rFonts w:ascii="Times New Roman" w:hAnsi="Times New Roman"/>
          <w:noProof/>
          <w:sz w:val="24"/>
          <w:szCs w:val="24"/>
          <w:lang w:val="en-GB"/>
        </w:rPr>
        <w:t xml:space="preserve"> </w:t>
      </w:r>
      <w:r w:rsidR="00464BEB" w:rsidRPr="00604C3B">
        <w:rPr>
          <w:rFonts w:ascii="Times New Roman" w:hAnsi="Times New Roman"/>
          <w:noProof/>
          <w:sz w:val="24"/>
          <w:szCs w:val="24"/>
          <w:lang w:val="en-GB"/>
        </w:rPr>
        <w:t xml:space="preserve">of </w:t>
      </w:r>
      <w:r w:rsidR="006448C6" w:rsidRPr="00604C3B">
        <w:rPr>
          <w:rFonts w:ascii="Times New Roman" w:hAnsi="Times New Roman"/>
          <w:noProof/>
          <w:sz w:val="24"/>
          <w:szCs w:val="24"/>
          <w:lang w:val="en-GB"/>
        </w:rPr>
        <w:t>therapy</w:t>
      </w:r>
      <w:r w:rsidR="00CA0C71" w:rsidRPr="00604C3B">
        <w:rPr>
          <w:rFonts w:ascii="Times New Roman" w:hAnsi="Times New Roman"/>
          <w:noProof/>
          <w:sz w:val="24"/>
          <w:szCs w:val="24"/>
          <w:lang w:val="en-GB"/>
        </w:rPr>
        <w:t xml:space="preserve"> proces</w:t>
      </w:r>
      <w:r w:rsidR="00464BEB" w:rsidRPr="00604C3B">
        <w:rPr>
          <w:rFonts w:ascii="Times New Roman" w:hAnsi="Times New Roman"/>
          <w:noProof/>
          <w:sz w:val="24"/>
          <w:szCs w:val="24"/>
          <w:lang w:val="en-GB"/>
        </w:rPr>
        <w:t xml:space="preserve">s with affective dynamics of </w:t>
      </w:r>
      <w:r w:rsidR="00B41EDD" w:rsidRPr="00604C3B">
        <w:rPr>
          <w:rFonts w:ascii="Times New Roman" w:hAnsi="Times New Roman"/>
          <w:noProof/>
          <w:sz w:val="24"/>
          <w:szCs w:val="24"/>
          <w:lang w:val="en-GB"/>
        </w:rPr>
        <w:t>participants’</w:t>
      </w:r>
      <w:r w:rsidR="00464BEB" w:rsidRPr="00604C3B">
        <w:rPr>
          <w:rFonts w:ascii="Times New Roman" w:hAnsi="Times New Roman"/>
          <w:noProof/>
          <w:sz w:val="24"/>
          <w:szCs w:val="24"/>
          <w:lang w:val="en-GB"/>
        </w:rPr>
        <w:t xml:space="preserve"> primary families which impacts intrapsych</w:t>
      </w:r>
      <w:r w:rsidR="00CA0C71" w:rsidRPr="00604C3B">
        <w:rPr>
          <w:rFonts w:ascii="Times New Roman" w:hAnsi="Times New Roman"/>
          <w:noProof/>
          <w:sz w:val="24"/>
          <w:szCs w:val="24"/>
          <w:lang w:val="en-GB"/>
        </w:rPr>
        <w:t>i</w:t>
      </w:r>
      <w:r w:rsidR="00464BEB" w:rsidRPr="00604C3B">
        <w:rPr>
          <w:rFonts w:ascii="Times New Roman" w:hAnsi="Times New Roman"/>
          <w:noProof/>
          <w:sz w:val="24"/>
          <w:szCs w:val="24"/>
          <w:lang w:val="en-GB"/>
        </w:rPr>
        <w:t>c images and perception of oneself in relation to important others, and their perception of each other</w:t>
      </w:r>
      <w:r w:rsidR="00CA0C71" w:rsidRPr="00604C3B">
        <w:rPr>
          <w:rFonts w:ascii="Times New Roman" w:hAnsi="Times New Roman"/>
          <w:noProof/>
          <w:sz w:val="24"/>
          <w:szCs w:val="24"/>
          <w:lang w:val="en-GB"/>
        </w:rPr>
        <w:t xml:space="preserve">; genogram </w:t>
      </w:r>
      <w:r w:rsidR="00464BEB" w:rsidRPr="00604C3B">
        <w:rPr>
          <w:rFonts w:ascii="Times New Roman" w:hAnsi="Times New Roman"/>
          <w:noProof/>
          <w:sz w:val="24"/>
          <w:szCs w:val="24"/>
          <w:lang w:val="en-GB"/>
        </w:rPr>
        <w:t>with the couple’s and their primary f</w:t>
      </w:r>
      <w:r w:rsidR="00AA2688" w:rsidRPr="00604C3B">
        <w:rPr>
          <w:rFonts w:ascii="Times New Roman" w:hAnsi="Times New Roman"/>
          <w:noProof/>
          <w:sz w:val="24"/>
          <w:szCs w:val="24"/>
          <w:lang w:val="en-GB"/>
        </w:rPr>
        <w:t>a</w:t>
      </w:r>
      <w:r w:rsidR="00464BEB" w:rsidRPr="00604C3B">
        <w:rPr>
          <w:rFonts w:ascii="Times New Roman" w:hAnsi="Times New Roman"/>
          <w:noProof/>
          <w:sz w:val="24"/>
          <w:szCs w:val="24"/>
          <w:lang w:val="en-GB"/>
        </w:rPr>
        <w:t>milies’ affective dynamics.</w:t>
      </w:r>
    </w:p>
    <w:p w:rsidR="00464BEB" w:rsidRPr="00604C3B" w:rsidRDefault="00464BEB" w:rsidP="00B07D35">
      <w:pPr>
        <w:spacing w:after="0" w:line="240" w:lineRule="auto"/>
        <w:rPr>
          <w:rFonts w:ascii="Times New Roman" w:hAnsi="Times New Roman"/>
          <w:noProof/>
          <w:sz w:val="24"/>
          <w:szCs w:val="24"/>
          <w:lang w:val="en-GB"/>
        </w:rPr>
      </w:pPr>
    </w:p>
    <w:p w:rsidR="00F82EC1" w:rsidRPr="00604C3B" w:rsidRDefault="00063F39" w:rsidP="00B07D35">
      <w:pPr>
        <w:spacing w:line="240" w:lineRule="auto"/>
        <w:rPr>
          <w:rFonts w:ascii="Times New Roman" w:hAnsi="Times New Roman"/>
          <w:b/>
          <w:noProof/>
          <w:sz w:val="24"/>
          <w:szCs w:val="24"/>
          <w:lang w:val="en-GB"/>
        </w:rPr>
      </w:pPr>
      <w:r w:rsidRPr="00604C3B">
        <w:rPr>
          <w:rFonts w:ascii="Times New Roman" w:hAnsi="Times New Roman"/>
          <w:b/>
          <w:noProof/>
          <w:sz w:val="24"/>
          <w:szCs w:val="24"/>
          <w:lang w:val="en-GB"/>
        </w:rPr>
        <w:t>11.</w:t>
      </w:r>
      <w:r w:rsidR="00F82EC1" w:rsidRPr="00604C3B">
        <w:rPr>
          <w:rFonts w:ascii="Times New Roman" w:hAnsi="Times New Roman"/>
          <w:b/>
          <w:noProof/>
          <w:sz w:val="24"/>
          <w:szCs w:val="24"/>
          <w:lang w:val="en-GB"/>
        </w:rPr>
        <w:t>4.</w:t>
      </w:r>
      <w:r w:rsidR="00F82EC1" w:rsidRPr="00604C3B">
        <w:rPr>
          <w:rFonts w:ascii="Times New Roman" w:hAnsi="Times New Roman"/>
          <w:noProof/>
          <w:sz w:val="24"/>
          <w:szCs w:val="24"/>
          <w:lang w:val="en-GB"/>
        </w:rPr>
        <w:t xml:space="preserve"> </w:t>
      </w:r>
      <w:r w:rsidR="001454AB" w:rsidRPr="00604C3B">
        <w:rPr>
          <w:rFonts w:ascii="Times New Roman" w:hAnsi="Times New Roman"/>
          <w:b/>
          <w:noProof/>
          <w:sz w:val="24"/>
          <w:szCs w:val="24"/>
          <w:lang w:val="en-GB"/>
        </w:rPr>
        <w:t>Marital psychopathology</w:t>
      </w:r>
      <w:r w:rsidR="00F82EC1" w:rsidRPr="00604C3B">
        <w:rPr>
          <w:rFonts w:ascii="Times New Roman" w:hAnsi="Times New Roman"/>
          <w:b/>
          <w:noProof/>
          <w:sz w:val="24"/>
          <w:szCs w:val="24"/>
          <w:lang w:val="en-GB"/>
        </w:rPr>
        <w:t xml:space="preserve"> (T.</w:t>
      </w:r>
      <w:r w:rsidR="00D92179" w:rsidRPr="00604C3B">
        <w:rPr>
          <w:rFonts w:ascii="Times New Roman" w:hAnsi="Times New Roman"/>
          <w:b/>
          <w:noProof/>
          <w:sz w:val="24"/>
          <w:szCs w:val="24"/>
          <w:lang w:val="en-GB"/>
        </w:rPr>
        <w:t xml:space="preserve"> </w:t>
      </w:r>
      <w:r w:rsidR="00F82EC1" w:rsidRPr="00604C3B">
        <w:rPr>
          <w:rFonts w:ascii="Times New Roman" w:hAnsi="Times New Roman"/>
          <w:b/>
          <w:noProof/>
          <w:sz w:val="24"/>
          <w:szCs w:val="24"/>
          <w:lang w:val="en-GB"/>
        </w:rPr>
        <w:t>Repič Slavič)</w:t>
      </w:r>
    </w:p>
    <w:p w:rsidR="005508F1" w:rsidRPr="00604C3B" w:rsidRDefault="00464BEB" w:rsidP="00B07D35">
      <w:pPr>
        <w:spacing w:line="240" w:lineRule="auto"/>
        <w:rPr>
          <w:rFonts w:ascii="Times New Roman" w:hAnsi="Times New Roman"/>
          <w:noProof/>
          <w:sz w:val="24"/>
          <w:szCs w:val="24"/>
          <w:highlight w:val="yellow"/>
          <w:lang w:val="en-GB"/>
        </w:rPr>
      </w:pPr>
      <w:r w:rsidRPr="00604C3B">
        <w:rPr>
          <w:rFonts w:ascii="Times New Roman" w:hAnsi="Times New Roman"/>
          <w:noProof/>
          <w:sz w:val="24"/>
          <w:szCs w:val="24"/>
          <w:lang w:val="en-GB"/>
        </w:rPr>
        <w:t>The subject addresses fundamentals of innovative</w:t>
      </w:r>
      <w:r w:rsidR="005508F1" w:rsidRPr="00604C3B">
        <w:rPr>
          <w:rFonts w:ascii="Times New Roman" w:hAnsi="Times New Roman"/>
          <w:noProof/>
          <w:sz w:val="24"/>
          <w:szCs w:val="24"/>
          <w:lang w:val="en-GB"/>
        </w:rPr>
        <w:t xml:space="preserve"> </w:t>
      </w:r>
      <w:r w:rsidR="0043014D" w:rsidRPr="00604C3B">
        <w:rPr>
          <w:rFonts w:ascii="Times New Roman" w:hAnsi="Times New Roman"/>
          <w:noProof/>
          <w:sz w:val="24"/>
          <w:szCs w:val="24"/>
          <w:lang w:val="en-GB"/>
        </w:rPr>
        <w:t>relation marital therapy such as</w:t>
      </w:r>
      <w:r w:rsidR="005508F1" w:rsidRPr="00604C3B">
        <w:rPr>
          <w:rFonts w:ascii="Times New Roman" w:hAnsi="Times New Roman"/>
          <w:noProof/>
          <w:sz w:val="24"/>
          <w:szCs w:val="24"/>
          <w:lang w:val="en-GB"/>
        </w:rPr>
        <w:t xml:space="preserve">: </w:t>
      </w:r>
      <w:r w:rsidRPr="00604C3B">
        <w:rPr>
          <w:rFonts w:ascii="Times New Roman" w:hAnsi="Times New Roman"/>
          <w:noProof/>
          <w:sz w:val="24"/>
          <w:szCs w:val="24"/>
          <w:lang w:val="en-GB"/>
        </w:rPr>
        <w:t>the basics of attraction</w:t>
      </w:r>
      <w:r w:rsidR="005508F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 xml:space="preserve">affect </w:t>
      </w:r>
      <w:r w:rsidR="005508F1" w:rsidRPr="00604C3B">
        <w:rPr>
          <w:rFonts w:ascii="Times New Roman" w:hAnsi="Times New Roman"/>
          <w:noProof/>
          <w:sz w:val="24"/>
          <w:szCs w:val="24"/>
          <w:lang w:val="en-GB"/>
        </w:rPr>
        <w:t>regula</w:t>
      </w:r>
      <w:r w:rsidR="00D567F8" w:rsidRPr="00604C3B">
        <w:rPr>
          <w:rFonts w:ascii="Times New Roman" w:hAnsi="Times New Roman"/>
          <w:noProof/>
          <w:sz w:val="24"/>
          <w:szCs w:val="24"/>
          <w:lang w:val="en-GB"/>
        </w:rPr>
        <w:t>tion</w:t>
      </w:r>
      <w:r w:rsidR="005508F1" w:rsidRPr="00604C3B">
        <w:rPr>
          <w:rFonts w:ascii="Times New Roman" w:hAnsi="Times New Roman"/>
          <w:noProof/>
          <w:sz w:val="24"/>
          <w:szCs w:val="24"/>
          <w:lang w:val="en-GB"/>
        </w:rPr>
        <w:t>-d</w:t>
      </w:r>
      <w:r w:rsidR="00D567F8" w:rsidRPr="00604C3B">
        <w:rPr>
          <w:rFonts w:ascii="Times New Roman" w:hAnsi="Times New Roman"/>
          <w:noProof/>
          <w:sz w:val="24"/>
          <w:szCs w:val="24"/>
          <w:lang w:val="en-GB"/>
        </w:rPr>
        <w:t>y</w:t>
      </w:r>
      <w:r w:rsidR="005508F1" w:rsidRPr="00604C3B">
        <w:rPr>
          <w:rFonts w:ascii="Times New Roman" w:hAnsi="Times New Roman"/>
          <w:noProof/>
          <w:sz w:val="24"/>
          <w:szCs w:val="24"/>
          <w:lang w:val="en-GB"/>
        </w:rPr>
        <w:t>sregula</w:t>
      </w:r>
      <w:r w:rsidR="00D567F8" w:rsidRPr="00604C3B">
        <w:rPr>
          <w:rFonts w:ascii="Times New Roman" w:hAnsi="Times New Roman"/>
          <w:noProof/>
          <w:sz w:val="24"/>
          <w:szCs w:val="24"/>
          <w:lang w:val="en-GB"/>
        </w:rPr>
        <w:t>tion</w:t>
      </w:r>
      <w:r w:rsidR="005508F1" w:rsidRPr="00604C3B">
        <w:rPr>
          <w:rFonts w:ascii="Times New Roman" w:hAnsi="Times New Roman"/>
          <w:noProof/>
          <w:sz w:val="24"/>
          <w:szCs w:val="24"/>
          <w:lang w:val="en-GB"/>
        </w:rPr>
        <w:t>, ps</w:t>
      </w:r>
      <w:r w:rsidRPr="00604C3B">
        <w:rPr>
          <w:rFonts w:ascii="Times New Roman" w:hAnsi="Times New Roman"/>
          <w:noProof/>
          <w:sz w:val="24"/>
          <w:szCs w:val="24"/>
          <w:lang w:val="en-GB"/>
        </w:rPr>
        <w:t>ych</w:t>
      </w:r>
      <w:r w:rsidR="005508F1" w:rsidRPr="00604C3B">
        <w:rPr>
          <w:rFonts w:ascii="Times New Roman" w:hAnsi="Times New Roman"/>
          <w:noProof/>
          <w:sz w:val="24"/>
          <w:szCs w:val="24"/>
          <w:lang w:val="en-GB"/>
        </w:rPr>
        <w:t>oorgan</w:t>
      </w:r>
      <w:r w:rsidRPr="00604C3B">
        <w:rPr>
          <w:rFonts w:ascii="Times New Roman" w:hAnsi="Times New Roman"/>
          <w:noProof/>
          <w:sz w:val="24"/>
          <w:szCs w:val="24"/>
          <w:lang w:val="en-GB"/>
        </w:rPr>
        <w:t>ic states</w:t>
      </w:r>
      <w:r w:rsidR="005508F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eastAsia="sl-SI"/>
        </w:rPr>
        <w:t>projection-introjection identification</w:t>
      </w:r>
      <w:r w:rsidR="005508F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 xml:space="preserve"> intrapsychic pacts</w:t>
      </w:r>
      <w:r w:rsidR="005508F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transference and</w:t>
      </w:r>
      <w:r w:rsidR="005508F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countertransference</w:t>
      </w:r>
      <w:r w:rsidR="005508F1" w:rsidRPr="00604C3B">
        <w:rPr>
          <w:rFonts w:ascii="Times New Roman" w:hAnsi="Times New Roman"/>
          <w:noProof/>
          <w:sz w:val="24"/>
          <w:szCs w:val="24"/>
          <w:lang w:val="en-GB"/>
        </w:rPr>
        <w:t xml:space="preserve">, </w:t>
      </w:r>
      <w:r w:rsidR="00D567F8" w:rsidRPr="00604C3B">
        <w:rPr>
          <w:rFonts w:ascii="Times New Roman" w:hAnsi="Times New Roman"/>
          <w:noProof/>
          <w:sz w:val="24"/>
          <w:szCs w:val="24"/>
          <w:lang w:val="en-GB"/>
        </w:rPr>
        <w:t>the impact of attachment styles, family of origin</w:t>
      </w:r>
      <w:r w:rsidR="005508F1" w:rsidRPr="00604C3B">
        <w:rPr>
          <w:rFonts w:ascii="Times New Roman" w:hAnsi="Times New Roman"/>
          <w:noProof/>
          <w:sz w:val="24"/>
          <w:szCs w:val="24"/>
          <w:lang w:val="en-GB"/>
        </w:rPr>
        <w:t xml:space="preserve">, </w:t>
      </w:r>
      <w:r w:rsidR="006448C6" w:rsidRPr="00604C3B">
        <w:rPr>
          <w:rFonts w:ascii="Times New Roman" w:hAnsi="Times New Roman"/>
          <w:noProof/>
          <w:sz w:val="24"/>
          <w:szCs w:val="24"/>
          <w:lang w:val="en-GB"/>
        </w:rPr>
        <w:t xml:space="preserve">therapeutic </w:t>
      </w:r>
      <w:r w:rsidR="00D567F8" w:rsidRPr="00604C3B">
        <w:rPr>
          <w:rFonts w:ascii="Times New Roman" w:hAnsi="Times New Roman"/>
          <w:noProof/>
          <w:sz w:val="24"/>
          <w:szCs w:val="24"/>
          <w:lang w:val="en-GB"/>
        </w:rPr>
        <w:t>relationship and c</w:t>
      </w:r>
      <w:r w:rsidR="005508F1" w:rsidRPr="00604C3B">
        <w:rPr>
          <w:rFonts w:ascii="Times New Roman" w:hAnsi="Times New Roman"/>
          <w:noProof/>
          <w:sz w:val="24"/>
          <w:szCs w:val="24"/>
          <w:lang w:val="en-GB"/>
        </w:rPr>
        <w:t>om</w:t>
      </w:r>
      <w:r w:rsidR="00D567F8" w:rsidRPr="00604C3B">
        <w:rPr>
          <w:rFonts w:ascii="Times New Roman" w:hAnsi="Times New Roman"/>
          <w:noProof/>
          <w:sz w:val="24"/>
          <w:szCs w:val="24"/>
          <w:lang w:val="en-GB"/>
        </w:rPr>
        <w:t>m</w:t>
      </w:r>
      <w:r w:rsidR="005508F1" w:rsidRPr="00604C3B">
        <w:rPr>
          <w:rFonts w:ascii="Times New Roman" w:hAnsi="Times New Roman"/>
          <w:noProof/>
          <w:sz w:val="24"/>
          <w:szCs w:val="24"/>
          <w:lang w:val="en-GB"/>
        </w:rPr>
        <w:t>uni</w:t>
      </w:r>
      <w:r w:rsidR="00D567F8" w:rsidRPr="00604C3B">
        <w:rPr>
          <w:rFonts w:ascii="Times New Roman" w:hAnsi="Times New Roman"/>
          <w:noProof/>
          <w:sz w:val="24"/>
          <w:szCs w:val="24"/>
          <w:lang w:val="en-GB"/>
        </w:rPr>
        <w:t xml:space="preserve">cation of </w:t>
      </w:r>
      <w:r w:rsidR="005508F1" w:rsidRPr="00604C3B">
        <w:rPr>
          <w:rFonts w:ascii="Times New Roman" w:hAnsi="Times New Roman"/>
          <w:noProof/>
          <w:sz w:val="24"/>
          <w:szCs w:val="24"/>
          <w:lang w:val="en-GB"/>
        </w:rPr>
        <w:t>af</w:t>
      </w:r>
      <w:r w:rsidR="00D567F8" w:rsidRPr="00604C3B">
        <w:rPr>
          <w:rFonts w:ascii="Times New Roman" w:hAnsi="Times New Roman"/>
          <w:noProof/>
          <w:sz w:val="24"/>
          <w:szCs w:val="24"/>
          <w:lang w:val="en-GB"/>
        </w:rPr>
        <w:t>fective</w:t>
      </w:r>
      <w:r w:rsidR="005508F1" w:rsidRPr="00604C3B">
        <w:rPr>
          <w:rFonts w:ascii="Times New Roman" w:hAnsi="Times New Roman"/>
          <w:noProof/>
          <w:sz w:val="24"/>
          <w:szCs w:val="24"/>
          <w:lang w:val="en-GB"/>
        </w:rPr>
        <w:t>-ps</w:t>
      </w:r>
      <w:r w:rsidR="00D567F8" w:rsidRPr="00604C3B">
        <w:rPr>
          <w:rFonts w:ascii="Times New Roman" w:hAnsi="Times New Roman"/>
          <w:noProof/>
          <w:sz w:val="24"/>
          <w:szCs w:val="24"/>
          <w:lang w:val="en-GB"/>
        </w:rPr>
        <w:t xml:space="preserve">ychoorganic contents on </w:t>
      </w:r>
      <w:r w:rsidR="005508F1" w:rsidRPr="00604C3B">
        <w:rPr>
          <w:rFonts w:ascii="Times New Roman" w:hAnsi="Times New Roman"/>
          <w:noProof/>
          <w:sz w:val="24"/>
          <w:szCs w:val="24"/>
          <w:lang w:val="en-GB"/>
        </w:rPr>
        <w:t>partners</w:t>
      </w:r>
      <w:r w:rsidR="00D567F8" w:rsidRPr="00604C3B">
        <w:rPr>
          <w:rFonts w:ascii="Times New Roman" w:hAnsi="Times New Roman"/>
          <w:noProof/>
          <w:sz w:val="24"/>
          <w:szCs w:val="24"/>
          <w:lang w:val="en-GB"/>
        </w:rPr>
        <w:t>’ relationship, its dynamics and</w:t>
      </w:r>
      <w:r w:rsidR="005508F1" w:rsidRPr="00604C3B">
        <w:rPr>
          <w:rFonts w:ascii="Times New Roman" w:hAnsi="Times New Roman"/>
          <w:noProof/>
          <w:sz w:val="24"/>
          <w:szCs w:val="24"/>
          <w:lang w:val="en-GB"/>
        </w:rPr>
        <w:t xml:space="preserve"> </w:t>
      </w:r>
      <w:r w:rsidR="006448C6" w:rsidRPr="00604C3B">
        <w:rPr>
          <w:rFonts w:ascii="Times New Roman" w:hAnsi="Times New Roman"/>
          <w:noProof/>
          <w:sz w:val="24"/>
          <w:szCs w:val="24"/>
          <w:lang w:val="en-GB"/>
        </w:rPr>
        <w:t xml:space="preserve">therapy </w:t>
      </w:r>
      <w:r w:rsidR="005508F1" w:rsidRPr="00604C3B">
        <w:rPr>
          <w:rFonts w:ascii="Times New Roman" w:hAnsi="Times New Roman"/>
          <w:noProof/>
          <w:sz w:val="24"/>
          <w:szCs w:val="24"/>
          <w:lang w:val="en-GB"/>
        </w:rPr>
        <w:t>proce</w:t>
      </w:r>
      <w:r w:rsidR="00D567F8" w:rsidRPr="00604C3B">
        <w:rPr>
          <w:rFonts w:ascii="Times New Roman" w:hAnsi="Times New Roman"/>
          <w:noProof/>
          <w:sz w:val="24"/>
          <w:szCs w:val="24"/>
          <w:lang w:val="en-GB"/>
        </w:rPr>
        <w:t>s</w:t>
      </w:r>
      <w:r w:rsidR="005508F1" w:rsidRPr="00604C3B">
        <w:rPr>
          <w:rFonts w:ascii="Times New Roman" w:hAnsi="Times New Roman"/>
          <w:noProof/>
          <w:sz w:val="24"/>
          <w:szCs w:val="24"/>
          <w:lang w:val="en-GB"/>
        </w:rPr>
        <w:t>s</w:t>
      </w:r>
      <w:r w:rsidR="00D567F8" w:rsidRPr="00604C3B">
        <w:rPr>
          <w:rFonts w:ascii="Times New Roman" w:hAnsi="Times New Roman"/>
          <w:noProof/>
          <w:sz w:val="24"/>
          <w:szCs w:val="24"/>
          <w:lang w:val="en-GB"/>
        </w:rPr>
        <w:t xml:space="preserve"> itself</w:t>
      </w:r>
      <w:r w:rsidR="005508F1" w:rsidRPr="00604C3B">
        <w:rPr>
          <w:rFonts w:ascii="Times New Roman" w:hAnsi="Times New Roman"/>
          <w:noProof/>
          <w:sz w:val="24"/>
          <w:szCs w:val="24"/>
          <w:lang w:val="en-GB"/>
        </w:rPr>
        <w:t>.</w:t>
      </w:r>
      <w:r w:rsidR="003A3D25" w:rsidRPr="00604C3B">
        <w:rPr>
          <w:rFonts w:ascii="Times New Roman" w:hAnsi="Times New Roman"/>
          <w:noProof/>
          <w:sz w:val="24"/>
          <w:szCs w:val="24"/>
          <w:lang w:val="en-GB"/>
        </w:rPr>
        <w:t xml:space="preserve"> Within these topics partnership combinations with various personality disorders</w:t>
      </w:r>
      <w:r w:rsidR="005508F1" w:rsidRPr="00604C3B">
        <w:rPr>
          <w:rFonts w:ascii="Times New Roman" w:hAnsi="Times New Roman"/>
          <w:noProof/>
          <w:sz w:val="24"/>
          <w:szCs w:val="24"/>
          <w:lang w:val="en-GB"/>
        </w:rPr>
        <w:t xml:space="preserve"> </w:t>
      </w:r>
      <w:r w:rsidR="003A3D25" w:rsidRPr="00604C3B">
        <w:rPr>
          <w:rFonts w:ascii="Times New Roman" w:hAnsi="Times New Roman"/>
          <w:noProof/>
          <w:sz w:val="24"/>
          <w:szCs w:val="24"/>
          <w:lang w:val="en-GB"/>
        </w:rPr>
        <w:t xml:space="preserve">are presented </w:t>
      </w:r>
      <w:r w:rsidR="005508F1" w:rsidRPr="00604C3B">
        <w:rPr>
          <w:rFonts w:ascii="Times New Roman" w:hAnsi="Times New Roman"/>
          <w:noProof/>
          <w:sz w:val="24"/>
          <w:szCs w:val="24"/>
          <w:lang w:val="en-GB"/>
        </w:rPr>
        <w:t>(obses</w:t>
      </w:r>
      <w:r w:rsidR="003A3D25" w:rsidRPr="00604C3B">
        <w:rPr>
          <w:rFonts w:ascii="Times New Roman" w:hAnsi="Times New Roman"/>
          <w:noProof/>
          <w:sz w:val="24"/>
          <w:szCs w:val="24"/>
          <w:lang w:val="en-GB"/>
        </w:rPr>
        <w:t>sive</w:t>
      </w:r>
      <w:r w:rsidR="005508F1" w:rsidRPr="00604C3B">
        <w:rPr>
          <w:rFonts w:ascii="Times New Roman" w:hAnsi="Times New Roman"/>
          <w:noProof/>
          <w:sz w:val="24"/>
          <w:szCs w:val="24"/>
          <w:lang w:val="en-GB"/>
        </w:rPr>
        <w:t>-</w:t>
      </w:r>
      <w:r w:rsidR="00D560CF" w:rsidRPr="00604C3B">
        <w:rPr>
          <w:rFonts w:ascii="Times New Roman" w:hAnsi="Times New Roman"/>
          <w:noProof/>
          <w:sz w:val="24"/>
          <w:szCs w:val="24"/>
          <w:lang w:val="en-GB"/>
        </w:rPr>
        <w:t>compulsive-</w:t>
      </w:r>
      <w:r w:rsidR="003A3D25" w:rsidRPr="00604C3B">
        <w:rPr>
          <w:rFonts w:ascii="Times New Roman" w:hAnsi="Times New Roman"/>
          <w:noProof/>
          <w:sz w:val="24"/>
          <w:szCs w:val="24"/>
          <w:lang w:val="en-GB"/>
        </w:rPr>
        <w:t>histrionic</w:t>
      </w:r>
      <w:r w:rsidR="005508F1" w:rsidRPr="00604C3B">
        <w:rPr>
          <w:rFonts w:ascii="Times New Roman" w:hAnsi="Times New Roman"/>
          <w:noProof/>
          <w:sz w:val="24"/>
          <w:szCs w:val="24"/>
          <w:lang w:val="en-GB"/>
        </w:rPr>
        <w:t xml:space="preserve">, </w:t>
      </w:r>
      <w:r w:rsidR="00D560CF" w:rsidRPr="00604C3B">
        <w:rPr>
          <w:rFonts w:ascii="Times New Roman" w:hAnsi="Times New Roman"/>
          <w:noProof/>
          <w:sz w:val="24"/>
          <w:szCs w:val="24"/>
          <w:lang w:val="en-GB"/>
        </w:rPr>
        <w:t>narcissistic</w:t>
      </w:r>
      <w:r w:rsidR="003A3D25" w:rsidRPr="00604C3B">
        <w:rPr>
          <w:rFonts w:ascii="Times New Roman" w:hAnsi="Times New Roman"/>
          <w:noProof/>
          <w:sz w:val="24"/>
          <w:szCs w:val="24"/>
          <w:lang w:val="en-GB"/>
        </w:rPr>
        <w:t xml:space="preserve">, </w:t>
      </w:r>
      <w:r w:rsidR="00D560CF" w:rsidRPr="00604C3B">
        <w:rPr>
          <w:rFonts w:ascii="Times New Roman" w:hAnsi="Times New Roman"/>
          <w:noProof/>
          <w:sz w:val="24"/>
          <w:szCs w:val="24"/>
          <w:lang w:val="en-GB"/>
        </w:rPr>
        <w:t>narcissistic</w:t>
      </w:r>
      <w:r w:rsidR="005508F1" w:rsidRPr="00604C3B">
        <w:rPr>
          <w:rFonts w:ascii="Times New Roman" w:hAnsi="Times New Roman"/>
          <w:noProof/>
          <w:sz w:val="24"/>
          <w:szCs w:val="24"/>
          <w:lang w:val="en-GB"/>
        </w:rPr>
        <w:t>-</w:t>
      </w:r>
      <w:r w:rsidR="00D560CF" w:rsidRPr="00604C3B">
        <w:rPr>
          <w:rFonts w:ascii="Times New Roman" w:hAnsi="Times New Roman"/>
          <w:noProof/>
          <w:sz w:val="24"/>
          <w:szCs w:val="24"/>
          <w:lang w:val="en-GB"/>
        </w:rPr>
        <w:t>borderline</w:t>
      </w:r>
      <w:r w:rsidR="005508F1" w:rsidRPr="00604C3B">
        <w:rPr>
          <w:rFonts w:ascii="Times New Roman" w:hAnsi="Times New Roman"/>
          <w:noProof/>
          <w:sz w:val="24"/>
          <w:szCs w:val="24"/>
          <w:lang w:val="en-GB"/>
        </w:rPr>
        <w:t xml:space="preserve">, </w:t>
      </w:r>
      <w:r w:rsidR="00D560CF" w:rsidRPr="00604C3B">
        <w:rPr>
          <w:rFonts w:ascii="Times New Roman" w:hAnsi="Times New Roman"/>
          <w:noProof/>
          <w:sz w:val="24"/>
          <w:szCs w:val="24"/>
          <w:lang w:val="en-GB"/>
        </w:rPr>
        <w:t>dependent</w:t>
      </w:r>
      <w:r w:rsidR="005508F1" w:rsidRPr="00604C3B">
        <w:rPr>
          <w:rFonts w:ascii="Times New Roman" w:hAnsi="Times New Roman"/>
          <w:noProof/>
          <w:sz w:val="24"/>
          <w:szCs w:val="24"/>
          <w:lang w:val="en-GB"/>
        </w:rPr>
        <w:t>-</w:t>
      </w:r>
      <w:r w:rsidR="00D560CF" w:rsidRPr="00604C3B">
        <w:rPr>
          <w:rFonts w:ascii="Times New Roman" w:hAnsi="Times New Roman"/>
          <w:noProof/>
          <w:sz w:val="24"/>
          <w:szCs w:val="24"/>
          <w:lang w:val="en-GB"/>
        </w:rPr>
        <w:t>narcissistic</w:t>
      </w:r>
      <w:r w:rsidR="005508F1" w:rsidRPr="00604C3B">
        <w:rPr>
          <w:rFonts w:ascii="Times New Roman" w:hAnsi="Times New Roman"/>
          <w:noProof/>
          <w:sz w:val="24"/>
          <w:szCs w:val="24"/>
          <w:lang w:val="en-GB"/>
        </w:rPr>
        <w:t xml:space="preserve">, </w:t>
      </w:r>
      <w:r w:rsidR="00D560CF" w:rsidRPr="00604C3B">
        <w:rPr>
          <w:rFonts w:ascii="Times New Roman" w:hAnsi="Times New Roman"/>
          <w:noProof/>
          <w:sz w:val="24"/>
          <w:szCs w:val="24"/>
          <w:lang w:val="en-GB"/>
        </w:rPr>
        <w:t>avoiding</w:t>
      </w:r>
      <w:r w:rsidR="005508F1" w:rsidRPr="00604C3B">
        <w:rPr>
          <w:rFonts w:ascii="Times New Roman" w:hAnsi="Times New Roman"/>
          <w:noProof/>
          <w:sz w:val="24"/>
          <w:szCs w:val="24"/>
          <w:lang w:val="en-GB"/>
        </w:rPr>
        <w:t>-</w:t>
      </w:r>
      <w:r w:rsidR="00D560CF" w:rsidRPr="00604C3B">
        <w:rPr>
          <w:rFonts w:ascii="Times New Roman" w:hAnsi="Times New Roman"/>
          <w:noProof/>
          <w:sz w:val="24"/>
          <w:szCs w:val="24"/>
          <w:lang w:val="en-GB"/>
        </w:rPr>
        <w:t>narcissistic</w:t>
      </w:r>
      <w:r w:rsidR="005508F1" w:rsidRPr="00604C3B">
        <w:rPr>
          <w:rFonts w:ascii="Times New Roman" w:hAnsi="Times New Roman"/>
          <w:noProof/>
          <w:sz w:val="24"/>
          <w:szCs w:val="24"/>
          <w:lang w:val="en-GB"/>
        </w:rPr>
        <w:t xml:space="preserve">, </w:t>
      </w:r>
      <w:r w:rsidR="00D560CF" w:rsidRPr="00604C3B">
        <w:rPr>
          <w:rFonts w:ascii="Times New Roman" w:hAnsi="Times New Roman"/>
          <w:noProof/>
          <w:sz w:val="24"/>
          <w:szCs w:val="24"/>
          <w:lang w:val="en-GB"/>
        </w:rPr>
        <w:t>borderline</w:t>
      </w:r>
      <w:r w:rsidR="005508F1" w:rsidRPr="00604C3B">
        <w:rPr>
          <w:rFonts w:ascii="Times New Roman" w:hAnsi="Times New Roman"/>
          <w:noProof/>
          <w:sz w:val="24"/>
          <w:szCs w:val="24"/>
          <w:lang w:val="en-GB"/>
        </w:rPr>
        <w:t xml:space="preserve">-antisocial, </w:t>
      </w:r>
      <w:r w:rsidR="00D560CF" w:rsidRPr="00604C3B">
        <w:rPr>
          <w:rFonts w:ascii="Times New Roman" w:hAnsi="Times New Roman"/>
          <w:noProof/>
          <w:sz w:val="24"/>
          <w:szCs w:val="24"/>
          <w:lang w:val="en-GB"/>
        </w:rPr>
        <w:t>borderline</w:t>
      </w:r>
      <w:r w:rsidR="005508F1" w:rsidRPr="00604C3B">
        <w:rPr>
          <w:rFonts w:ascii="Times New Roman" w:hAnsi="Times New Roman"/>
          <w:noProof/>
          <w:sz w:val="24"/>
          <w:szCs w:val="24"/>
          <w:lang w:val="en-GB"/>
        </w:rPr>
        <w:t>-s</w:t>
      </w:r>
      <w:r w:rsidR="00D560CF" w:rsidRPr="00604C3B">
        <w:rPr>
          <w:rFonts w:ascii="Times New Roman" w:hAnsi="Times New Roman"/>
          <w:noProof/>
          <w:sz w:val="24"/>
          <w:szCs w:val="24"/>
          <w:lang w:val="en-GB"/>
        </w:rPr>
        <w:t>c</w:t>
      </w:r>
      <w:r w:rsidR="005508F1" w:rsidRPr="00604C3B">
        <w:rPr>
          <w:rFonts w:ascii="Times New Roman" w:hAnsi="Times New Roman"/>
          <w:noProof/>
          <w:sz w:val="24"/>
          <w:szCs w:val="24"/>
          <w:lang w:val="en-GB"/>
        </w:rPr>
        <w:t>hizoid, s</w:t>
      </w:r>
      <w:r w:rsidR="00D560CF" w:rsidRPr="00604C3B">
        <w:rPr>
          <w:rFonts w:ascii="Times New Roman" w:hAnsi="Times New Roman"/>
          <w:noProof/>
          <w:sz w:val="24"/>
          <w:szCs w:val="24"/>
          <w:lang w:val="en-GB"/>
        </w:rPr>
        <w:t>c</w:t>
      </w:r>
      <w:r w:rsidR="005508F1" w:rsidRPr="00604C3B">
        <w:rPr>
          <w:rFonts w:ascii="Times New Roman" w:hAnsi="Times New Roman"/>
          <w:noProof/>
          <w:sz w:val="24"/>
          <w:szCs w:val="24"/>
          <w:lang w:val="en-GB"/>
        </w:rPr>
        <w:t>hizoid-paranoid, h</w:t>
      </w:r>
      <w:r w:rsidR="00D560CF" w:rsidRPr="00604C3B">
        <w:rPr>
          <w:rFonts w:ascii="Times New Roman" w:hAnsi="Times New Roman"/>
          <w:noProof/>
          <w:sz w:val="24"/>
          <w:szCs w:val="24"/>
          <w:lang w:val="en-GB"/>
        </w:rPr>
        <w:t>y</w:t>
      </w:r>
      <w:r w:rsidR="005508F1" w:rsidRPr="00604C3B">
        <w:rPr>
          <w:rFonts w:ascii="Times New Roman" w:hAnsi="Times New Roman"/>
          <w:noProof/>
          <w:sz w:val="24"/>
          <w:szCs w:val="24"/>
          <w:lang w:val="en-GB"/>
        </w:rPr>
        <w:t>pomani</w:t>
      </w:r>
      <w:r w:rsidR="00D560CF" w:rsidRPr="00604C3B">
        <w:rPr>
          <w:rFonts w:ascii="Times New Roman" w:hAnsi="Times New Roman"/>
          <w:noProof/>
          <w:sz w:val="24"/>
          <w:szCs w:val="24"/>
          <w:lang w:val="en-GB"/>
        </w:rPr>
        <w:t>c</w:t>
      </w:r>
      <w:r w:rsidR="005508F1" w:rsidRPr="00604C3B">
        <w:rPr>
          <w:rFonts w:ascii="Times New Roman" w:hAnsi="Times New Roman"/>
          <w:noProof/>
          <w:sz w:val="24"/>
          <w:szCs w:val="24"/>
          <w:lang w:val="en-GB"/>
        </w:rPr>
        <w:t>-melan</w:t>
      </w:r>
      <w:r w:rsidR="00D560CF" w:rsidRPr="00604C3B">
        <w:rPr>
          <w:rFonts w:ascii="Times New Roman" w:hAnsi="Times New Roman"/>
          <w:noProof/>
          <w:sz w:val="24"/>
          <w:szCs w:val="24"/>
          <w:lang w:val="en-GB"/>
        </w:rPr>
        <w:t>c</w:t>
      </w:r>
      <w:r w:rsidR="005508F1" w:rsidRPr="00604C3B">
        <w:rPr>
          <w:rFonts w:ascii="Times New Roman" w:hAnsi="Times New Roman"/>
          <w:noProof/>
          <w:sz w:val="24"/>
          <w:szCs w:val="24"/>
          <w:lang w:val="en-GB"/>
        </w:rPr>
        <w:t>hol</w:t>
      </w:r>
      <w:r w:rsidR="00D560CF" w:rsidRPr="00604C3B">
        <w:rPr>
          <w:rFonts w:ascii="Times New Roman" w:hAnsi="Times New Roman"/>
          <w:noProof/>
          <w:sz w:val="24"/>
          <w:szCs w:val="24"/>
          <w:lang w:val="en-GB"/>
        </w:rPr>
        <w:t>ic</w:t>
      </w:r>
      <w:r w:rsidR="005508F1" w:rsidRPr="00604C3B">
        <w:rPr>
          <w:rFonts w:ascii="Times New Roman" w:hAnsi="Times New Roman"/>
          <w:noProof/>
          <w:sz w:val="24"/>
          <w:szCs w:val="24"/>
          <w:lang w:val="en-GB"/>
        </w:rPr>
        <w:t>, bipolar, an</w:t>
      </w:r>
      <w:r w:rsidR="00D560CF" w:rsidRPr="00604C3B">
        <w:rPr>
          <w:rFonts w:ascii="Times New Roman" w:hAnsi="Times New Roman"/>
          <w:noProof/>
          <w:sz w:val="24"/>
          <w:szCs w:val="24"/>
          <w:lang w:val="en-GB"/>
        </w:rPr>
        <w:t>xious and</w:t>
      </w:r>
      <w:r w:rsidR="005508F1" w:rsidRPr="00604C3B">
        <w:rPr>
          <w:rFonts w:ascii="Times New Roman" w:hAnsi="Times New Roman"/>
          <w:noProof/>
          <w:sz w:val="24"/>
          <w:szCs w:val="24"/>
          <w:lang w:val="en-GB"/>
        </w:rPr>
        <w:t xml:space="preserve"> anore</w:t>
      </w:r>
      <w:r w:rsidR="00D560CF" w:rsidRPr="00604C3B">
        <w:rPr>
          <w:rFonts w:ascii="Times New Roman" w:hAnsi="Times New Roman"/>
          <w:noProof/>
          <w:sz w:val="24"/>
          <w:szCs w:val="24"/>
          <w:lang w:val="en-GB"/>
        </w:rPr>
        <w:t>xic</w:t>
      </w:r>
      <w:r w:rsidR="005508F1" w:rsidRPr="00604C3B">
        <w:rPr>
          <w:rFonts w:ascii="Times New Roman" w:hAnsi="Times New Roman"/>
          <w:noProof/>
          <w:sz w:val="24"/>
          <w:szCs w:val="24"/>
          <w:lang w:val="en-GB"/>
        </w:rPr>
        <w:t>-bulimi</w:t>
      </w:r>
      <w:r w:rsidR="00D560CF" w:rsidRPr="00604C3B">
        <w:rPr>
          <w:rFonts w:ascii="Times New Roman" w:hAnsi="Times New Roman"/>
          <w:noProof/>
          <w:sz w:val="24"/>
          <w:szCs w:val="24"/>
          <w:lang w:val="en-GB"/>
        </w:rPr>
        <w:t>c</w:t>
      </w:r>
      <w:r w:rsidR="005508F1" w:rsidRPr="00604C3B">
        <w:rPr>
          <w:rFonts w:ascii="Times New Roman" w:hAnsi="Times New Roman"/>
          <w:noProof/>
          <w:sz w:val="24"/>
          <w:szCs w:val="24"/>
          <w:lang w:val="en-GB"/>
        </w:rPr>
        <w:t xml:space="preserve"> </w:t>
      </w:r>
      <w:r w:rsidR="00D560CF" w:rsidRPr="00604C3B">
        <w:rPr>
          <w:rFonts w:ascii="Times New Roman" w:hAnsi="Times New Roman"/>
          <w:noProof/>
          <w:sz w:val="24"/>
          <w:szCs w:val="24"/>
          <w:lang w:val="en-GB"/>
        </w:rPr>
        <w:t>partnerships</w:t>
      </w:r>
      <w:r w:rsidR="005508F1" w:rsidRPr="00604C3B">
        <w:rPr>
          <w:rFonts w:ascii="Times New Roman" w:hAnsi="Times New Roman"/>
          <w:noProof/>
          <w:sz w:val="24"/>
          <w:szCs w:val="24"/>
          <w:lang w:val="en-GB"/>
        </w:rPr>
        <w:t>).</w:t>
      </w:r>
      <w:r w:rsidR="005508F1" w:rsidRPr="00604C3B">
        <w:rPr>
          <w:rFonts w:ascii="Times New Roman" w:hAnsi="Times New Roman"/>
          <w:noProof/>
          <w:sz w:val="24"/>
          <w:szCs w:val="24"/>
          <w:highlight w:val="yellow"/>
          <w:lang w:val="en-GB"/>
        </w:rPr>
        <w:t xml:space="preserve"> </w:t>
      </w:r>
    </w:p>
    <w:p w:rsidR="00D560CF"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F82EC1" w:rsidRPr="00604C3B">
        <w:rPr>
          <w:rFonts w:ascii="Times New Roman" w:hAnsi="Times New Roman"/>
          <w:b/>
          <w:sz w:val="24"/>
          <w:szCs w:val="24"/>
          <w:lang w:val="en-GB"/>
        </w:rPr>
        <w:t xml:space="preserve">5. </w:t>
      </w:r>
      <w:r w:rsidR="00620340" w:rsidRPr="00604C3B">
        <w:rPr>
          <w:rFonts w:ascii="Times New Roman" w:hAnsi="Times New Roman"/>
          <w:b/>
          <w:sz w:val="24"/>
          <w:szCs w:val="24"/>
          <w:lang w:val="en-GB"/>
        </w:rPr>
        <w:t xml:space="preserve">Treatment of Sexual Abuse in Therapy </w:t>
      </w:r>
      <w:r w:rsidR="00D560CF" w:rsidRPr="00604C3B">
        <w:rPr>
          <w:rFonts w:ascii="Times New Roman" w:hAnsi="Times New Roman"/>
          <w:b/>
          <w:sz w:val="24"/>
          <w:szCs w:val="24"/>
          <w:lang w:val="en-GB"/>
        </w:rPr>
        <w:t xml:space="preserve">(T. </w:t>
      </w:r>
      <w:proofErr w:type="spellStart"/>
      <w:r w:rsidR="00D560CF" w:rsidRPr="00604C3B">
        <w:rPr>
          <w:rFonts w:ascii="Times New Roman" w:hAnsi="Times New Roman"/>
          <w:b/>
          <w:sz w:val="24"/>
          <w:szCs w:val="24"/>
          <w:lang w:val="en-GB"/>
        </w:rPr>
        <w:t>Repič</w:t>
      </w:r>
      <w:proofErr w:type="spellEnd"/>
      <w:r w:rsidR="00D560CF" w:rsidRPr="00604C3B">
        <w:rPr>
          <w:rFonts w:ascii="Times New Roman" w:hAnsi="Times New Roman"/>
          <w:b/>
          <w:sz w:val="24"/>
          <w:szCs w:val="24"/>
          <w:lang w:val="en-GB"/>
        </w:rPr>
        <w:t xml:space="preserve"> </w:t>
      </w:r>
      <w:proofErr w:type="spellStart"/>
      <w:r w:rsidR="00D560CF" w:rsidRPr="00604C3B">
        <w:rPr>
          <w:rFonts w:ascii="Times New Roman" w:hAnsi="Times New Roman"/>
          <w:b/>
          <w:sz w:val="24"/>
          <w:szCs w:val="24"/>
          <w:lang w:val="en-GB"/>
        </w:rPr>
        <w:t>Slavič</w:t>
      </w:r>
      <w:proofErr w:type="spellEnd"/>
      <w:r w:rsidR="00D560CF" w:rsidRPr="00604C3B">
        <w:rPr>
          <w:rFonts w:ascii="Times New Roman" w:hAnsi="Times New Roman"/>
          <w:b/>
          <w:sz w:val="24"/>
          <w:szCs w:val="24"/>
          <w:lang w:val="en-GB"/>
        </w:rPr>
        <w:t>)</w:t>
      </w:r>
    </w:p>
    <w:p w:rsidR="00884B96" w:rsidRPr="00604C3B" w:rsidRDefault="009F78BE" w:rsidP="00B07D35">
      <w:pPr>
        <w:spacing w:line="240" w:lineRule="auto"/>
        <w:rPr>
          <w:rFonts w:ascii="Times New Roman" w:hAnsi="Times New Roman"/>
          <w:b/>
          <w:sz w:val="24"/>
          <w:szCs w:val="24"/>
          <w:lang w:val="en-GB"/>
        </w:rPr>
      </w:pPr>
      <w:r w:rsidRPr="00604C3B">
        <w:rPr>
          <w:rFonts w:ascii="Times New Roman" w:hAnsi="Times New Roman"/>
          <w:sz w:val="24"/>
          <w:szCs w:val="24"/>
          <w:lang w:val="en-GB"/>
        </w:rPr>
        <w:t>The s</w:t>
      </w:r>
      <w:r w:rsidR="00D560CF" w:rsidRPr="00604C3B">
        <w:rPr>
          <w:rFonts w:ascii="Times New Roman" w:hAnsi="Times New Roman"/>
          <w:sz w:val="24"/>
          <w:szCs w:val="24"/>
          <w:lang w:val="en-GB"/>
        </w:rPr>
        <w:t>ubject covers</w:t>
      </w:r>
      <w:r w:rsidR="00884B96" w:rsidRPr="00604C3B">
        <w:rPr>
          <w:rFonts w:ascii="Times New Roman" w:hAnsi="Times New Roman"/>
          <w:sz w:val="24"/>
          <w:szCs w:val="24"/>
          <w:lang w:val="en-GB"/>
        </w:rPr>
        <w:t xml:space="preserve"> </w:t>
      </w:r>
      <w:r w:rsidR="00D560CF" w:rsidRPr="00604C3B">
        <w:rPr>
          <w:rFonts w:ascii="Times New Roman" w:hAnsi="Times New Roman"/>
          <w:sz w:val="24"/>
          <w:szCs w:val="24"/>
          <w:lang w:val="en-GB"/>
        </w:rPr>
        <w:t xml:space="preserve">fundamental traits of clinical work with sexual abuse </w:t>
      </w:r>
      <w:r w:rsidR="00884B96" w:rsidRPr="00604C3B">
        <w:rPr>
          <w:rFonts w:ascii="Times New Roman" w:hAnsi="Times New Roman"/>
          <w:sz w:val="24"/>
          <w:szCs w:val="24"/>
          <w:lang w:val="en-GB"/>
        </w:rPr>
        <w:t>tra</w:t>
      </w:r>
      <w:r w:rsidR="00D560CF" w:rsidRPr="00604C3B">
        <w:rPr>
          <w:rFonts w:ascii="Times New Roman" w:hAnsi="Times New Roman"/>
          <w:sz w:val="24"/>
          <w:szCs w:val="24"/>
          <w:lang w:val="en-GB"/>
        </w:rPr>
        <w:t>uma</w:t>
      </w:r>
      <w:r w:rsidR="00884B96" w:rsidRPr="00604C3B">
        <w:rPr>
          <w:rFonts w:ascii="Times New Roman" w:hAnsi="Times New Roman"/>
          <w:sz w:val="24"/>
          <w:szCs w:val="24"/>
          <w:lang w:val="en-GB"/>
        </w:rPr>
        <w:t xml:space="preserve">, </w:t>
      </w:r>
      <w:r w:rsidR="00D560CF" w:rsidRPr="00604C3B">
        <w:rPr>
          <w:rFonts w:ascii="Times New Roman" w:hAnsi="Times New Roman"/>
          <w:sz w:val="24"/>
          <w:szCs w:val="24"/>
          <w:lang w:val="en-GB"/>
        </w:rPr>
        <w:t>sexual abuse dynamics</w:t>
      </w:r>
      <w:r w:rsidR="00884B96" w:rsidRPr="00604C3B">
        <w:rPr>
          <w:rFonts w:ascii="Times New Roman" w:hAnsi="Times New Roman"/>
          <w:sz w:val="24"/>
          <w:szCs w:val="24"/>
          <w:lang w:val="en-GB"/>
        </w:rPr>
        <w:t xml:space="preserve">, </w:t>
      </w:r>
      <w:r w:rsidR="00D560CF" w:rsidRPr="00604C3B">
        <w:rPr>
          <w:rFonts w:ascii="Times New Roman" w:hAnsi="Times New Roman"/>
          <w:sz w:val="24"/>
          <w:szCs w:val="24"/>
          <w:lang w:val="en-GB"/>
        </w:rPr>
        <w:t xml:space="preserve">connection of the brain and hormones with compulsive repetition and attraction, </w:t>
      </w:r>
      <w:r w:rsidR="005F5DE6" w:rsidRPr="00604C3B">
        <w:rPr>
          <w:rFonts w:ascii="Times New Roman" w:hAnsi="Times New Roman"/>
          <w:sz w:val="24"/>
          <w:szCs w:val="24"/>
          <w:lang w:val="en-GB"/>
        </w:rPr>
        <w:t>stages</w:t>
      </w:r>
      <w:r w:rsidR="00D560CF" w:rsidRPr="00604C3B">
        <w:rPr>
          <w:rFonts w:ascii="Times New Roman" w:hAnsi="Times New Roman"/>
          <w:sz w:val="24"/>
          <w:szCs w:val="24"/>
          <w:lang w:val="en-GB"/>
        </w:rPr>
        <w:t xml:space="preserve"> of </w:t>
      </w:r>
      <w:r w:rsidR="006448C6" w:rsidRPr="00604C3B">
        <w:rPr>
          <w:rFonts w:ascii="Times New Roman" w:hAnsi="Times New Roman"/>
          <w:sz w:val="24"/>
          <w:szCs w:val="24"/>
          <w:lang w:val="en-GB"/>
        </w:rPr>
        <w:t>therapeutic</w:t>
      </w:r>
      <w:r w:rsidR="00D560CF" w:rsidRPr="00604C3B">
        <w:rPr>
          <w:rFonts w:ascii="Times New Roman" w:hAnsi="Times New Roman"/>
          <w:sz w:val="24"/>
          <w:szCs w:val="24"/>
          <w:lang w:val="en-GB"/>
        </w:rPr>
        <w:t xml:space="preserve"> processing of</w:t>
      </w:r>
      <w:r w:rsidR="00884B96" w:rsidRPr="00604C3B">
        <w:rPr>
          <w:rFonts w:ascii="Times New Roman" w:hAnsi="Times New Roman"/>
          <w:sz w:val="24"/>
          <w:szCs w:val="24"/>
          <w:lang w:val="en-GB"/>
        </w:rPr>
        <w:t xml:space="preserve"> </w:t>
      </w:r>
      <w:r w:rsidR="00D560CF" w:rsidRPr="00604C3B">
        <w:rPr>
          <w:rFonts w:ascii="Times New Roman" w:hAnsi="Times New Roman"/>
          <w:sz w:val="24"/>
          <w:szCs w:val="24"/>
          <w:lang w:val="en-GB"/>
        </w:rPr>
        <w:t xml:space="preserve">sexual abuse trauma on essential levels of human functioning. </w:t>
      </w:r>
      <w:r w:rsidR="005F5DE6" w:rsidRPr="00604C3B">
        <w:rPr>
          <w:rFonts w:ascii="Times New Roman" w:hAnsi="Times New Roman"/>
          <w:sz w:val="24"/>
          <w:szCs w:val="24"/>
          <w:lang w:val="en-GB"/>
        </w:rPr>
        <w:t>W</w:t>
      </w:r>
      <w:r w:rsidR="00D560CF" w:rsidRPr="00604C3B">
        <w:rPr>
          <w:rFonts w:ascii="Times New Roman" w:hAnsi="Times New Roman"/>
          <w:sz w:val="24"/>
          <w:szCs w:val="24"/>
          <w:lang w:val="en-GB"/>
        </w:rPr>
        <w:t xml:space="preserve">ork with trauma </w:t>
      </w:r>
      <w:proofErr w:type="gramStart"/>
      <w:r w:rsidR="00D560CF" w:rsidRPr="00604C3B">
        <w:rPr>
          <w:rFonts w:ascii="Times New Roman" w:hAnsi="Times New Roman"/>
          <w:sz w:val="24"/>
          <w:szCs w:val="24"/>
          <w:lang w:val="en-GB"/>
        </w:rPr>
        <w:t>is presented</w:t>
      </w:r>
      <w:proofErr w:type="gramEnd"/>
      <w:r w:rsidR="00D560CF" w:rsidRPr="00604C3B">
        <w:rPr>
          <w:rFonts w:ascii="Times New Roman" w:hAnsi="Times New Roman"/>
          <w:sz w:val="24"/>
          <w:szCs w:val="24"/>
          <w:lang w:val="en-GB"/>
        </w:rPr>
        <w:t xml:space="preserve"> in the context of</w:t>
      </w:r>
      <w:r w:rsidR="00884B96" w:rsidRPr="00604C3B">
        <w:rPr>
          <w:rFonts w:ascii="Times New Roman" w:hAnsi="Times New Roman"/>
          <w:sz w:val="24"/>
          <w:szCs w:val="24"/>
          <w:lang w:val="en-GB"/>
        </w:rPr>
        <w:t xml:space="preserve"> </w:t>
      </w:r>
      <w:r w:rsidR="0043014D" w:rsidRPr="00604C3B">
        <w:rPr>
          <w:rFonts w:ascii="Times New Roman" w:hAnsi="Times New Roman"/>
          <w:sz w:val="24"/>
          <w:szCs w:val="24"/>
          <w:lang w:val="en-GB"/>
        </w:rPr>
        <w:t>relation family therapy</w:t>
      </w:r>
      <w:r w:rsidR="00884B96" w:rsidRPr="00604C3B">
        <w:rPr>
          <w:rFonts w:ascii="Times New Roman" w:hAnsi="Times New Roman"/>
          <w:sz w:val="24"/>
          <w:szCs w:val="24"/>
          <w:lang w:val="en-GB"/>
        </w:rPr>
        <w:t xml:space="preserve">, </w:t>
      </w:r>
      <w:r w:rsidRPr="00604C3B">
        <w:rPr>
          <w:rFonts w:ascii="Times New Roman" w:hAnsi="Times New Roman"/>
          <w:sz w:val="24"/>
          <w:szCs w:val="24"/>
          <w:lang w:val="en-GB"/>
        </w:rPr>
        <w:t xml:space="preserve">focused on </w:t>
      </w:r>
      <w:r w:rsidR="00D567F8" w:rsidRPr="00604C3B">
        <w:rPr>
          <w:rFonts w:ascii="Times New Roman" w:hAnsi="Times New Roman"/>
          <w:sz w:val="24"/>
          <w:szCs w:val="24"/>
          <w:lang w:val="en-GB"/>
        </w:rPr>
        <w:t>transference and</w:t>
      </w:r>
      <w:r w:rsidR="00884B96" w:rsidRPr="00604C3B">
        <w:rPr>
          <w:rFonts w:ascii="Times New Roman" w:hAnsi="Times New Roman"/>
          <w:sz w:val="24"/>
          <w:szCs w:val="24"/>
          <w:lang w:val="en-GB"/>
        </w:rPr>
        <w:t xml:space="preserve"> </w:t>
      </w:r>
      <w:r w:rsidR="00D567F8" w:rsidRPr="00604C3B">
        <w:rPr>
          <w:rFonts w:ascii="Times New Roman" w:hAnsi="Times New Roman"/>
          <w:sz w:val="24"/>
          <w:szCs w:val="24"/>
          <w:lang w:val="en-GB"/>
        </w:rPr>
        <w:t>countertransference in clinical work with</w:t>
      </w:r>
      <w:r w:rsidR="00884B96" w:rsidRPr="00604C3B">
        <w:rPr>
          <w:rFonts w:ascii="Times New Roman" w:hAnsi="Times New Roman"/>
          <w:sz w:val="24"/>
          <w:szCs w:val="24"/>
          <w:lang w:val="en-GB"/>
        </w:rPr>
        <w:t xml:space="preserve"> </w:t>
      </w:r>
      <w:r w:rsidR="00D560CF" w:rsidRPr="00604C3B">
        <w:rPr>
          <w:rFonts w:ascii="Times New Roman" w:hAnsi="Times New Roman"/>
          <w:sz w:val="24"/>
          <w:szCs w:val="24"/>
          <w:lang w:val="en-GB"/>
        </w:rPr>
        <w:t>the sexually abused</w:t>
      </w:r>
      <w:r w:rsidR="00884B96" w:rsidRPr="00604C3B">
        <w:rPr>
          <w:rFonts w:ascii="Times New Roman" w:hAnsi="Times New Roman"/>
          <w:sz w:val="24"/>
          <w:szCs w:val="24"/>
          <w:lang w:val="en-GB"/>
        </w:rPr>
        <w:t xml:space="preserve">, </w:t>
      </w:r>
      <w:r w:rsidRPr="00604C3B">
        <w:rPr>
          <w:rFonts w:ascii="Times New Roman" w:hAnsi="Times New Roman"/>
          <w:sz w:val="24"/>
          <w:szCs w:val="24"/>
          <w:lang w:val="en-GB"/>
        </w:rPr>
        <w:t>affect regulation</w:t>
      </w:r>
      <w:r w:rsidR="00884B96" w:rsidRPr="00604C3B">
        <w:rPr>
          <w:rFonts w:ascii="Times New Roman" w:hAnsi="Times New Roman"/>
          <w:sz w:val="24"/>
          <w:szCs w:val="24"/>
          <w:lang w:val="en-GB"/>
        </w:rPr>
        <w:t>, af</w:t>
      </w:r>
      <w:r w:rsidRPr="00604C3B">
        <w:rPr>
          <w:rFonts w:ascii="Times New Roman" w:hAnsi="Times New Roman"/>
          <w:sz w:val="24"/>
          <w:szCs w:val="24"/>
          <w:lang w:val="en-GB"/>
        </w:rPr>
        <w:t>fec</w:t>
      </w:r>
      <w:r w:rsidR="00884B96" w:rsidRPr="00604C3B">
        <w:rPr>
          <w:rFonts w:ascii="Times New Roman" w:hAnsi="Times New Roman"/>
          <w:sz w:val="24"/>
          <w:szCs w:val="24"/>
          <w:lang w:val="en-GB"/>
        </w:rPr>
        <w:t>tiv</w:t>
      </w:r>
      <w:r w:rsidRPr="00604C3B">
        <w:rPr>
          <w:rFonts w:ascii="Times New Roman" w:hAnsi="Times New Roman"/>
          <w:sz w:val="24"/>
          <w:szCs w:val="24"/>
          <w:lang w:val="en-GB"/>
        </w:rPr>
        <w:t>e psy</w:t>
      </w:r>
      <w:r w:rsidR="005F5DE6" w:rsidRPr="00604C3B">
        <w:rPr>
          <w:rFonts w:ascii="Times New Roman" w:hAnsi="Times New Roman"/>
          <w:sz w:val="24"/>
          <w:szCs w:val="24"/>
          <w:lang w:val="en-GB"/>
        </w:rPr>
        <w:t>ch</w:t>
      </w:r>
      <w:r w:rsidRPr="00604C3B">
        <w:rPr>
          <w:rFonts w:ascii="Times New Roman" w:hAnsi="Times New Roman"/>
          <w:sz w:val="24"/>
          <w:szCs w:val="24"/>
          <w:lang w:val="en-GB"/>
        </w:rPr>
        <w:t>ological constructs</w:t>
      </w:r>
      <w:r w:rsidR="00884B96" w:rsidRPr="00604C3B">
        <w:rPr>
          <w:rFonts w:ascii="Times New Roman" w:hAnsi="Times New Roman"/>
          <w:sz w:val="24"/>
          <w:szCs w:val="24"/>
          <w:lang w:val="en-GB"/>
        </w:rPr>
        <w:t xml:space="preserve">, </w:t>
      </w:r>
      <w:r w:rsidRPr="00604C3B">
        <w:rPr>
          <w:rFonts w:ascii="Times New Roman" w:hAnsi="Times New Roman"/>
          <w:sz w:val="24"/>
          <w:szCs w:val="24"/>
          <w:lang w:val="en-GB"/>
        </w:rPr>
        <w:t xml:space="preserve">elimination and processing of </w:t>
      </w:r>
      <w:r w:rsidR="00FB6FAD" w:rsidRPr="00604C3B">
        <w:rPr>
          <w:rFonts w:ascii="Times New Roman" w:hAnsi="Times New Roman"/>
          <w:sz w:val="24"/>
          <w:szCs w:val="24"/>
          <w:lang w:val="en-GB"/>
        </w:rPr>
        <w:t>symptom</w:t>
      </w:r>
      <w:r w:rsidRPr="00604C3B">
        <w:rPr>
          <w:rFonts w:ascii="Times New Roman" w:hAnsi="Times New Roman"/>
          <w:sz w:val="24"/>
          <w:szCs w:val="24"/>
          <w:lang w:val="en-GB"/>
        </w:rPr>
        <w:t xml:space="preserve">s of trauma in therapy and, finally, </w:t>
      </w:r>
      <w:r w:rsidR="00464BEB" w:rsidRPr="00604C3B">
        <w:rPr>
          <w:rFonts w:ascii="Times New Roman" w:hAnsi="Times New Roman"/>
          <w:sz w:val="24"/>
          <w:szCs w:val="24"/>
          <w:lang w:val="en-GB"/>
        </w:rPr>
        <w:t>interventions</w:t>
      </w:r>
      <w:r w:rsidR="00D560CF" w:rsidRPr="00604C3B">
        <w:rPr>
          <w:rFonts w:ascii="Times New Roman" w:hAnsi="Times New Roman"/>
          <w:sz w:val="24"/>
          <w:szCs w:val="24"/>
          <w:lang w:val="en-GB"/>
        </w:rPr>
        <w:t xml:space="preserve"> in the times of crisis</w:t>
      </w:r>
      <w:r w:rsidR="00884B96" w:rsidRPr="00604C3B">
        <w:rPr>
          <w:rFonts w:ascii="Times New Roman" w:hAnsi="Times New Roman"/>
          <w:sz w:val="24"/>
          <w:szCs w:val="24"/>
          <w:lang w:val="en-GB"/>
        </w:rPr>
        <w:t xml:space="preserve">. </w:t>
      </w:r>
    </w:p>
    <w:p w:rsidR="00F82EC1"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F82EC1" w:rsidRPr="00604C3B">
        <w:rPr>
          <w:rFonts w:ascii="Times New Roman" w:hAnsi="Times New Roman"/>
          <w:b/>
          <w:sz w:val="24"/>
          <w:szCs w:val="24"/>
          <w:lang w:val="en-GB"/>
        </w:rPr>
        <w:t xml:space="preserve">6. </w:t>
      </w:r>
      <w:r w:rsidR="005F5DE6" w:rsidRPr="00604C3B">
        <w:rPr>
          <w:rFonts w:ascii="Times New Roman" w:hAnsi="Times New Roman"/>
          <w:b/>
          <w:sz w:val="24"/>
          <w:szCs w:val="24"/>
          <w:lang w:val="en-GB"/>
        </w:rPr>
        <w:t>Psychopathology: Diagnostics and Terminology</w:t>
      </w:r>
      <w:r w:rsidR="00F82EC1" w:rsidRPr="00604C3B">
        <w:rPr>
          <w:rFonts w:ascii="Times New Roman" w:hAnsi="Times New Roman"/>
          <w:b/>
          <w:sz w:val="24"/>
          <w:szCs w:val="24"/>
          <w:lang w:val="en-GB"/>
        </w:rPr>
        <w:t xml:space="preserve"> (T. </w:t>
      </w:r>
      <w:proofErr w:type="spellStart"/>
      <w:r w:rsidR="00F82EC1" w:rsidRPr="00604C3B">
        <w:rPr>
          <w:rFonts w:ascii="Times New Roman" w:hAnsi="Times New Roman"/>
          <w:b/>
          <w:sz w:val="24"/>
          <w:szCs w:val="24"/>
          <w:lang w:val="en-GB"/>
        </w:rPr>
        <w:t>Erzar</w:t>
      </w:r>
      <w:proofErr w:type="spellEnd"/>
      <w:r w:rsidR="00F82EC1" w:rsidRPr="00604C3B">
        <w:rPr>
          <w:rFonts w:ascii="Times New Roman" w:hAnsi="Times New Roman"/>
          <w:b/>
          <w:sz w:val="24"/>
          <w:szCs w:val="24"/>
          <w:lang w:val="en-GB"/>
        </w:rPr>
        <w:t>)</w:t>
      </w:r>
    </w:p>
    <w:p w:rsidR="00F82EC1" w:rsidRPr="00604C3B" w:rsidRDefault="00B41EDD" w:rsidP="00B07D35">
      <w:pPr>
        <w:pStyle w:val="Telobesedila"/>
        <w:rPr>
          <w:szCs w:val="24"/>
          <w:lang w:val="en-GB"/>
        </w:rPr>
      </w:pPr>
      <w:r w:rsidRPr="00604C3B">
        <w:rPr>
          <w:b w:val="0"/>
          <w:szCs w:val="24"/>
          <w:lang w:val="en-GB"/>
        </w:rPr>
        <w:t>Participants</w:t>
      </w:r>
      <w:r w:rsidR="00F82EC1" w:rsidRPr="00604C3B">
        <w:rPr>
          <w:b w:val="0"/>
          <w:szCs w:val="24"/>
          <w:lang w:val="en-GB"/>
        </w:rPr>
        <w:t xml:space="preserve"> </w:t>
      </w:r>
      <w:r w:rsidR="009F78BE" w:rsidRPr="00604C3B">
        <w:rPr>
          <w:b w:val="0"/>
          <w:szCs w:val="24"/>
          <w:lang w:val="en-GB"/>
        </w:rPr>
        <w:t>learn fundamental concepts of classification and diagnostics of mental disorders in</w:t>
      </w:r>
      <w:r w:rsidR="00F82EC1" w:rsidRPr="00604C3B">
        <w:rPr>
          <w:b w:val="0"/>
          <w:szCs w:val="24"/>
          <w:lang w:val="en-GB"/>
        </w:rPr>
        <w:t xml:space="preserve"> DSM 5</w:t>
      </w:r>
      <w:r w:rsidR="009F78BE" w:rsidRPr="00604C3B">
        <w:rPr>
          <w:b w:val="0"/>
          <w:szCs w:val="24"/>
          <w:lang w:val="en-GB"/>
        </w:rPr>
        <w:t xml:space="preserve"> system</w:t>
      </w:r>
      <w:r w:rsidR="00F82EC1" w:rsidRPr="00604C3B">
        <w:rPr>
          <w:b w:val="0"/>
          <w:szCs w:val="24"/>
          <w:lang w:val="en-GB"/>
        </w:rPr>
        <w:t xml:space="preserve">. </w:t>
      </w:r>
      <w:r w:rsidR="009F78BE" w:rsidRPr="00604C3B">
        <w:rPr>
          <w:b w:val="0"/>
          <w:szCs w:val="24"/>
          <w:lang w:val="en-GB"/>
        </w:rPr>
        <w:t xml:space="preserve">They are able to identify various factors of </w:t>
      </w:r>
      <w:r w:rsidR="00F82EC1" w:rsidRPr="00604C3B">
        <w:rPr>
          <w:b w:val="0"/>
          <w:szCs w:val="24"/>
          <w:lang w:val="en-GB"/>
        </w:rPr>
        <w:t>individual</w:t>
      </w:r>
      <w:r w:rsidR="009F78BE" w:rsidRPr="00604C3B">
        <w:rPr>
          <w:b w:val="0"/>
          <w:szCs w:val="24"/>
          <w:lang w:val="en-GB"/>
        </w:rPr>
        <w:t xml:space="preserve"> disorders, their</w:t>
      </w:r>
      <w:r w:rsidR="00F82EC1" w:rsidRPr="00604C3B">
        <w:rPr>
          <w:b w:val="0"/>
          <w:szCs w:val="24"/>
          <w:lang w:val="en-GB"/>
        </w:rPr>
        <w:t xml:space="preserve"> </w:t>
      </w:r>
      <w:r w:rsidR="001F73EC" w:rsidRPr="00604C3B">
        <w:rPr>
          <w:b w:val="0"/>
          <w:szCs w:val="24"/>
          <w:lang w:val="en-GB"/>
        </w:rPr>
        <w:t>mutual effects and intertwining</w:t>
      </w:r>
      <w:r w:rsidR="00F82EC1" w:rsidRPr="00604C3B">
        <w:rPr>
          <w:b w:val="0"/>
          <w:szCs w:val="24"/>
          <w:lang w:val="en-GB"/>
        </w:rPr>
        <w:t xml:space="preserve">, </w:t>
      </w:r>
      <w:r w:rsidR="009F78BE" w:rsidRPr="00604C3B">
        <w:rPr>
          <w:b w:val="0"/>
          <w:szCs w:val="24"/>
          <w:lang w:val="en-GB"/>
        </w:rPr>
        <w:t xml:space="preserve">and know </w:t>
      </w:r>
      <w:r w:rsidR="005F5DE6" w:rsidRPr="00604C3B">
        <w:rPr>
          <w:b w:val="0"/>
          <w:szCs w:val="24"/>
          <w:lang w:val="en-GB"/>
        </w:rPr>
        <w:t xml:space="preserve">the types of </w:t>
      </w:r>
      <w:r w:rsidR="0043014D" w:rsidRPr="00604C3B">
        <w:rPr>
          <w:b w:val="0"/>
          <w:szCs w:val="24"/>
          <w:lang w:val="en-GB"/>
        </w:rPr>
        <w:t>psychother</w:t>
      </w:r>
      <w:r w:rsidR="00F82EC1" w:rsidRPr="00604C3B">
        <w:rPr>
          <w:b w:val="0"/>
          <w:szCs w:val="24"/>
          <w:lang w:val="en-GB"/>
        </w:rPr>
        <w:t>ape</w:t>
      </w:r>
      <w:r w:rsidR="009F78BE" w:rsidRPr="00604C3B">
        <w:rPr>
          <w:b w:val="0"/>
          <w:szCs w:val="24"/>
          <w:lang w:val="en-GB"/>
        </w:rPr>
        <w:t>utic and other treatment</w:t>
      </w:r>
      <w:r w:rsidR="00F82EC1" w:rsidRPr="00604C3B">
        <w:rPr>
          <w:b w:val="0"/>
          <w:szCs w:val="24"/>
          <w:lang w:val="en-GB"/>
        </w:rPr>
        <w:t xml:space="preserve">. </w:t>
      </w:r>
      <w:r w:rsidR="009F78BE" w:rsidRPr="00604C3B">
        <w:rPr>
          <w:b w:val="0"/>
          <w:szCs w:val="24"/>
          <w:lang w:val="en-GB"/>
        </w:rPr>
        <w:t xml:space="preserve">They develop the ability of systematic observation of </w:t>
      </w:r>
      <w:r w:rsidR="00F82EC1" w:rsidRPr="00604C3B">
        <w:rPr>
          <w:b w:val="0"/>
          <w:szCs w:val="24"/>
          <w:lang w:val="en-GB"/>
        </w:rPr>
        <w:t>diagnosti</w:t>
      </w:r>
      <w:r w:rsidR="009F78BE" w:rsidRPr="00604C3B">
        <w:rPr>
          <w:b w:val="0"/>
          <w:szCs w:val="24"/>
          <w:lang w:val="en-GB"/>
        </w:rPr>
        <w:t>c criteria, and of conducting and planning adequate treatment</w:t>
      </w:r>
      <w:r w:rsidR="00F82EC1" w:rsidRPr="00604C3B">
        <w:rPr>
          <w:b w:val="0"/>
          <w:szCs w:val="24"/>
          <w:lang w:val="en-GB"/>
        </w:rPr>
        <w:t>.</w:t>
      </w:r>
    </w:p>
    <w:p w:rsidR="00F82EC1" w:rsidRPr="00604C3B" w:rsidRDefault="00F82EC1" w:rsidP="00B07D35">
      <w:pPr>
        <w:spacing w:line="240" w:lineRule="auto"/>
        <w:rPr>
          <w:rFonts w:ascii="Times New Roman" w:hAnsi="Times New Roman"/>
          <w:b/>
          <w:noProof/>
          <w:sz w:val="24"/>
          <w:szCs w:val="24"/>
          <w:lang w:val="en-GB"/>
        </w:rPr>
      </w:pPr>
    </w:p>
    <w:p w:rsidR="00F82EC1" w:rsidRPr="00604C3B" w:rsidRDefault="00063F39" w:rsidP="00B07D35">
      <w:pPr>
        <w:spacing w:line="240" w:lineRule="auto"/>
        <w:rPr>
          <w:rFonts w:ascii="Times New Roman" w:eastAsia="Times New Roman" w:hAnsi="Times New Roman"/>
          <w:b/>
          <w:sz w:val="24"/>
          <w:szCs w:val="24"/>
          <w:lang w:val="en-GB"/>
        </w:rPr>
      </w:pPr>
      <w:r w:rsidRPr="00604C3B">
        <w:rPr>
          <w:rFonts w:ascii="Times New Roman" w:eastAsia="Times New Roman" w:hAnsi="Times New Roman"/>
          <w:b/>
          <w:sz w:val="24"/>
          <w:szCs w:val="24"/>
          <w:lang w:val="en-GB"/>
        </w:rPr>
        <w:t>11.</w:t>
      </w:r>
      <w:r w:rsidR="00F82EC1" w:rsidRPr="00604C3B">
        <w:rPr>
          <w:rFonts w:ascii="Times New Roman" w:eastAsia="Times New Roman" w:hAnsi="Times New Roman"/>
          <w:b/>
          <w:sz w:val="24"/>
          <w:szCs w:val="24"/>
          <w:lang w:val="en-GB"/>
        </w:rPr>
        <w:t xml:space="preserve">7. </w:t>
      </w:r>
      <w:r w:rsidR="008E3F0F" w:rsidRPr="00604C3B">
        <w:rPr>
          <w:rFonts w:ascii="Times New Roman" w:eastAsia="Times New Roman" w:hAnsi="Times New Roman"/>
          <w:b/>
          <w:sz w:val="24"/>
          <w:szCs w:val="24"/>
          <w:lang w:val="en-GB"/>
        </w:rPr>
        <w:t>Therapeutic Treatment of Families with Chronic Diseases and Special Needs</w:t>
      </w:r>
      <w:r w:rsidR="000537C1" w:rsidRPr="00604C3B">
        <w:rPr>
          <w:rFonts w:ascii="Times New Roman" w:eastAsia="Times New Roman" w:hAnsi="Times New Roman"/>
          <w:b/>
          <w:sz w:val="24"/>
          <w:szCs w:val="24"/>
          <w:lang w:val="en-GB"/>
        </w:rPr>
        <w:t xml:space="preserve"> (</w:t>
      </w:r>
      <w:r w:rsidR="00F82EC1" w:rsidRPr="00604C3B">
        <w:rPr>
          <w:rFonts w:ascii="Times New Roman" w:eastAsia="Times New Roman" w:hAnsi="Times New Roman"/>
          <w:b/>
          <w:sz w:val="24"/>
          <w:szCs w:val="24"/>
          <w:lang w:val="en-GB"/>
        </w:rPr>
        <w:t xml:space="preserve">Ch. </w:t>
      </w:r>
      <w:proofErr w:type="spellStart"/>
      <w:r w:rsidR="00F82EC1" w:rsidRPr="00604C3B">
        <w:rPr>
          <w:rFonts w:ascii="Times New Roman" w:eastAsia="Times New Roman" w:hAnsi="Times New Roman"/>
          <w:b/>
          <w:sz w:val="24"/>
          <w:szCs w:val="24"/>
          <w:lang w:val="en-GB"/>
        </w:rPr>
        <w:t>Gostečnik</w:t>
      </w:r>
      <w:proofErr w:type="spellEnd"/>
      <w:r w:rsidR="00F82EC1" w:rsidRPr="00604C3B">
        <w:rPr>
          <w:rFonts w:ascii="Times New Roman" w:eastAsia="Times New Roman" w:hAnsi="Times New Roman"/>
          <w:b/>
          <w:sz w:val="24"/>
          <w:szCs w:val="24"/>
          <w:lang w:val="en-GB"/>
        </w:rPr>
        <w:t>)</w:t>
      </w:r>
    </w:p>
    <w:p w:rsidR="009524CB" w:rsidRPr="00604C3B" w:rsidRDefault="00CC5189" w:rsidP="00B07D35">
      <w:pPr>
        <w:spacing w:line="240" w:lineRule="auto"/>
        <w:rPr>
          <w:rFonts w:ascii="Times New Roman" w:eastAsia="Times New Roman" w:hAnsi="Times New Roman"/>
          <w:sz w:val="24"/>
          <w:szCs w:val="24"/>
          <w:lang w:val="en-GB"/>
        </w:rPr>
      </w:pPr>
      <w:r w:rsidRPr="00604C3B">
        <w:rPr>
          <w:rFonts w:ascii="Times New Roman" w:eastAsia="Times New Roman" w:hAnsi="Times New Roman"/>
          <w:sz w:val="24"/>
          <w:szCs w:val="24"/>
          <w:lang w:val="en-GB"/>
        </w:rPr>
        <w:t>The subject</w:t>
      </w:r>
      <w:r w:rsidR="009F78BE" w:rsidRPr="00604C3B">
        <w:rPr>
          <w:rFonts w:ascii="Times New Roman" w:eastAsia="Times New Roman" w:hAnsi="Times New Roman"/>
          <w:sz w:val="24"/>
          <w:szCs w:val="24"/>
          <w:lang w:val="en-GB"/>
        </w:rPr>
        <w:t xml:space="preserve"> consists of lectures, seminars and tutorials where</w:t>
      </w:r>
      <w:r w:rsidR="00884B96" w:rsidRPr="00604C3B">
        <w:rPr>
          <w:rFonts w:ascii="Times New Roman" w:eastAsia="Times New Roman" w:hAnsi="Times New Roman"/>
          <w:sz w:val="24"/>
          <w:szCs w:val="24"/>
          <w:lang w:val="en-GB"/>
        </w:rPr>
        <w:t xml:space="preserve"> </w:t>
      </w:r>
      <w:r w:rsidR="00B41EDD" w:rsidRPr="00604C3B">
        <w:rPr>
          <w:rFonts w:ascii="Times New Roman" w:eastAsia="Times New Roman" w:hAnsi="Times New Roman"/>
          <w:sz w:val="24"/>
          <w:szCs w:val="24"/>
          <w:lang w:val="en-GB"/>
        </w:rPr>
        <w:t>participants</w:t>
      </w:r>
      <w:r w:rsidR="00884B96" w:rsidRPr="00604C3B">
        <w:rPr>
          <w:rFonts w:ascii="Times New Roman" w:eastAsia="Times New Roman" w:hAnsi="Times New Roman"/>
          <w:sz w:val="24"/>
          <w:szCs w:val="24"/>
          <w:lang w:val="en-GB"/>
        </w:rPr>
        <w:t xml:space="preserve"> </w:t>
      </w:r>
      <w:r w:rsidR="009F78BE" w:rsidRPr="00604C3B">
        <w:rPr>
          <w:rFonts w:ascii="Times New Roman" w:eastAsia="Times New Roman" w:hAnsi="Times New Roman"/>
          <w:sz w:val="24"/>
          <w:szCs w:val="24"/>
          <w:lang w:val="en-GB"/>
        </w:rPr>
        <w:t>become familiar with topics such as coping with acute, c</w:t>
      </w:r>
      <w:r w:rsidR="0087467A" w:rsidRPr="00604C3B">
        <w:rPr>
          <w:rFonts w:ascii="Times New Roman" w:eastAsia="Times New Roman" w:hAnsi="Times New Roman"/>
          <w:sz w:val="24"/>
          <w:szCs w:val="24"/>
          <w:lang w:val="en-GB"/>
        </w:rPr>
        <w:t>h</w:t>
      </w:r>
      <w:r w:rsidR="009F78BE" w:rsidRPr="00604C3B">
        <w:rPr>
          <w:rFonts w:ascii="Times New Roman" w:eastAsia="Times New Roman" w:hAnsi="Times New Roman"/>
          <w:sz w:val="24"/>
          <w:szCs w:val="24"/>
          <w:lang w:val="en-GB"/>
        </w:rPr>
        <w:t>ronic or life-threatening disease, disability and special needs</w:t>
      </w:r>
      <w:r w:rsidR="00884B96" w:rsidRPr="00604C3B">
        <w:rPr>
          <w:rFonts w:ascii="Times New Roman" w:eastAsia="Times New Roman" w:hAnsi="Times New Roman"/>
          <w:sz w:val="24"/>
          <w:szCs w:val="24"/>
          <w:lang w:val="en-GB"/>
        </w:rPr>
        <w:t>.</w:t>
      </w:r>
      <w:r w:rsidR="00062288" w:rsidRPr="00604C3B">
        <w:rPr>
          <w:rFonts w:ascii="Times New Roman" w:eastAsia="Times New Roman" w:hAnsi="Times New Roman"/>
          <w:sz w:val="24"/>
          <w:szCs w:val="24"/>
          <w:lang w:val="en-GB"/>
        </w:rPr>
        <w:t xml:space="preserve"> In a practical context, </w:t>
      </w:r>
      <w:r w:rsidR="0087467A" w:rsidRPr="00604C3B">
        <w:rPr>
          <w:rFonts w:ascii="Times New Roman" w:eastAsia="Times New Roman" w:hAnsi="Times New Roman"/>
          <w:sz w:val="24"/>
          <w:szCs w:val="24"/>
          <w:lang w:val="en-GB"/>
        </w:rPr>
        <w:t>students</w:t>
      </w:r>
      <w:r w:rsidR="00062288" w:rsidRPr="00604C3B">
        <w:rPr>
          <w:rFonts w:ascii="Times New Roman" w:eastAsia="Times New Roman" w:hAnsi="Times New Roman"/>
          <w:sz w:val="24"/>
          <w:szCs w:val="24"/>
          <w:lang w:val="en-GB"/>
        </w:rPr>
        <w:t xml:space="preserve"> learn</w:t>
      </w:r>
      <w:r w:rsidRPr="00604C3B">
        <w:rPr>
          <w:rFonts w:ascii="Times New Roman" w:eastAsia="Times New Roman" w:hAnsi="Times New Roman"/>
          <w:sz w:val="24"/>
          <w:szCs w:val="24"/>
          <w:lang w:val="en-GB"/>
        </w:rPr>
        <w:t xml:space="preserve"> about</w:t>
      </w:r>
      <w:r w:rsidR="00062288" w:rsidRPr="00604C3B">
        <w:rPr>
          <w:rFonts w:ascii="Times New Roman" w:eastAsia="Times New Roman" w:hAnsi="Times New Roman"/>
          <w:sz w:val="24"/>
          <w:szCs w:val="24"/>
          <w:lang w:val="en-GB"/>
        </w:rPr>
        <w:t xml:space="preserve"> fundamental methods of work in </w:t>
      </w:r>
      <w:r w:rsidR="00062288" w:rsidRPr="00604C3B">
        <w:rPr>
          <w:rFonts w:ascii="Times New Roman" w:eastAsia="Times New Roman" w:hAnsi="Times New Roman"/>
          <w:sz w:val="24"/>
          <w:szCs w:val="24"/>
          <w:lang w:val="en-GB"/>
        </w:rPr>
        <w:lastRenderedPageBreak/>
        <w:t>medical family therapy and various types of intervention to help individuals with illness and their families</w:t>
      </w:r>
      <w:r w:rsidR="00884B96" w:rsidRPr="00604C3B">
        <w:rPr>
          <w:rFonts w:ascii="Times New Roman" w:eastAsia="Times New Roman" w:hAnsi="Times New Roman"/>
          <w:sz w:val="24"/>
          <w:szCs w:val="24"/>
          <w:lang w:val="en-GB"/>
        </w:rPr>
        <w:t xml:space="preserve">. </w:t>
      </w:r>
      <w:r w:rsidR="00062288" w:rsidRPr="00604C3B">
        <w:rPr>
          <w:rFonts w:ascii="Times New Roman" w:eastAsia="Times New Roman" w:hAnsi="Times New Roman"/>
          <w:sz w:val="24"/>
          <w:szCs w:val="24"/>
          <w:lang w:val="en-GB"/>
        </w:rPr>
        <w:t xml:space="preserve">The </w:t>
      </w:r>
      <w:r w:rsidR="0087467A" w:rsidRPr="00604C3B">
        <w:rPr>
          <w:rFonts w:ascii="Times New Roman" w:eastAsia="Times New Roman" w:hAnsi="Times New Roman"/>
          <w:sz w:val="24"/>
          <w:szCs w:val="24"/>
          <w:lang w:val="en-GB"/>
        </w:rPr>
        <w:t>objective</w:t>
      </w:r>
      <w:r w:rsidR="00062288" w:rsidRPr="00604C3B">
        <w:rPr>
          <w:rFonts w:ascii="Times New Roman" w:eastAsia="Times New Roman" w:hAnsi="Times New Roman"/>
          <w:sz w:val="24"/>
          <w:szCs w:val="24"/>
          <w:lang w:val="en-GB"/>
        </w:rPr>
        <w:t xml:space="preserve"> is </w:t>
      </w:r>
      <w:r w:rsidR="005F5DE6" w:rsidRPr="00604C3B">
        <w:rPr>
          <w:rFonts w:ascii="Times New Roman" w:eastAsia="Times New Roman" w:hAnsi="Times New Roman"/>
          <w:sz w:val="24"/>
          <w:szCs w:val="24"/>
          <w:lang w:val="en-GB"/>
        </w:rPr>
        <w:t xml:space="preserve">to </w:t>
      </w:r>
      <w:r w:rsidR="00062288" w:rsidRPr="00604C3B">
        <w:rPr>
          <w:rFonts w:ascii="Times New Roman" w:eastAsia="Times New Roman" w:hAnsi="Times New Roman"/>
          <w:sz w:val="24"/>
          <w:szCs w:val="24"/>
          <w:lang w:val="en-GB"/>
        </w:rPr>
        <w:t>learn about and develop some basic</w:t>
      </w:r>
      <w:r w:rsidR="00884B96" w:rsidRPr="00604C3B">
        <w:rPr>
          <w:rFonts w:ascii="Times New Roman" w:eastAsia="Times New Roman" w:hAnsi="Times New Roman"/>
          <w:sz w:val="24"/>
          <w:szCs w:val="24"/>
          <w:lang w:val="en-GB"/>
        </w:rPr>
        <w:t xml:space="preserve"> </w:t>
      </w:r>
      <w:r w:rsidR="006448C6" w:rsidRPr="00604C3B">
        <w:rPr>
          <w:rFonts w:ascii="Times New Roman" w:hAnsi="Times New Roman"/>
          <w:sz w:val="24"/>
          <w:szCs w:val="24"/>
          <w:lang w:val="en-GB"/>
        </w:rPr>
        <w:t>therapeutic</w:t>
      </w:r>
      <w:r w:rsidR="006448C6" w:rsidRPr="00604C3B">
        <w:rPr>
          <w:rFonts w:ascii="Times New Roman" w:eastAsia="Times New Roman" w:hAnsi="Times New Roman"/>
          <w:sz w:val="24"/>
          <w:szCs w:val="24"/>
          <w:lang w:val="en-GB"/>
        </w:rPr>
        <w:t xml:space="preserve"> </w:t>
      </w:r>
      <w:r w:rsidR="00884B96" w:rsidRPr="00604C3B">
        <w:rPr>
          <w:rFonts w:ascii="Times New Roman" w:eastAsia="Times New Roman" w:hAnsi="Times New Roman"/>
          <w:sz w:val="24"/>
          <w:szCs w:val="24"/>
          <w:lang w:val="en-GB"/>
        </w:rPr>
        <w:t>te</w:t>
      </w:r>
      <w:r w:rsidR="00062288" w:rsidRPr="00604C3B">
        <w:rPr>
          <w:rFonts w:ascii="Times New Roman" w:eastAsia="Times New Roman" w:hAnsi="Times New Roman"/>
          <w:sz w:val="24"/>
          <w:szCs w:val="24"/>
          <w:lang w:val="en-GB"/>
        </w:rPr>
        <w:t>c</w:t>
      </w:r>
      <w:r w:rsidR="00884B96" w:rsidRPr="00604C3B">
        <w:rPr>
          <w:rFonts w:ascii="Times New Roman" w:eastAsia="Times New Roman" w:hAnsi="Times New Roman"/>
          <w:sz w:val="24"/>
          <w:szCs w:val="24"/>
          <w:lang w:val="en-GB"/>
        </w:rPr>
        <w:t>hni</w:t>
      </w:r>
      <w:r w:rsidR="00062288" w:rsidRPr="00604C3B">
        <w:rPr>
          <w:rFonts w:ascii="Times New Roman" w:eastAsia="Times New Roman" w:hAnsi="Times New Roman"/>
          <w:sz w:val="24"/>
          <w:szCs w:val="24"/>
          <w:lang w:val="en-GB"/>
        </w:rPr>
        <w:t>ques and</w:t>
      </w:r>
      <w:r w:rsidR="00884B96" w:rsidRPr="00604C3B">
        <w:rPr>
          <w:rFonts w:ascii="Times New Roman" w:eastAsia="Times New Roman" w:hAnsi="Times New Roman"/>
          <w:sz w:val="24"/>
          <w:szCs w:val="24"/>
          <w:lang w:val="en-GB"/>
        </w:rPr>
        <w:t xml:space="preserve"> met</w:t>
      </w:r>
      <w:r w:rsidR="00062288" w:rsidRPr="00604C3B">
        <w:rPr>
          <w:rFonts w:ascii="Times New Roman" w:eastAsia="Times New Roman" w:hAnsi="Times New Roman"/>
          <w:sz w:val="24"/>
          <w:szCs w:val="24"/>
          <w:lang w:val="en-GB"/>
        </w:rPr>
        <w:t>h</w:t>
      </w:r>
      <w:r w:rsidR="00884B96" w:rsidRPr="00604C3B">
        <w:rPr>
          <w:rFonts w:ascii="Times New Roman" w:eastAsia="Times New Roman" w:hAnsi="Times New Roman"/>
          <w:sz w:val="24"/>
          <w:szCs w:val="24"/>
          <w:lang w:val="en-GB"/>
        </w:rPr>
        <w:t>od</w:t>
      </w:r>
      <w:r w:rsidR="00062288" w:rsidRPr="00604C3B">
        <w:rPr>
          <w:rFonts w:ascii="Times New Roman" w:eastAsia="Times New Roman" w:hAnsi="Times New Roman"/>
          <w:sz w:val="24"/>
          <w:szCs w:val="24"/>
          <w:lang w:val="en-GB"/>
        </w:rPr>
        <w:t>s in treating acute a</w:t>
      </w:r>
      <w:r w:rsidR="00D549E8" w:rsidRPr="00604C3B">
        <w:rPr>
          <w:rFonts w:ascii="Times New Roman" w:eastAsia="Times New Roman" w:hAnsi="Times New Roman"/>
          <w:sz w:val="24"/>
          <w:szCs w:val="24"/>
          <w:lang w:val="en-GB"/>
        </w:rPr>
        <w:t xml:space="preserve">nd chronic diseases and losses with </w:t>
      </w:r>
      <w:r w:rsidR="00062288" w:rsidRPr="00604C3B">
        <w:rPr>
          <w:rFonts w:ascii="Times New Roman" w:eastAsia="Times New Roman" w:hAnsi="Times New Roman"/>
          <w:sz w:val="24"/>
          <w:szCs w:val="24"/>
          <w:lang w:val="en-GB"/>
        </w:rPr>
        <w:t>an individual.</w:t>
      </w:r>
    </w:p>
    <w:p w:rsidR="00F82EC1"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F82EC1" w:rsidRPr="00604C3B">
        <w:rPr>
          <w:rFonts w:ascii="Times New Roman" w:hAnsi="Times New Roman"/>
          <w:b/>
          <w:sz w:val="24"/>
          <w:szCs w:val="24"/>
          <w:lang w:val="en-GB"/>
        </w:rPr>
        <w:t xml:space="preserve">8. </w:t>
      </w:r>
      <w:r w:rsidR="00620340" w:rsidRPr="00604C3B">
        <w:rPr>
          <w:rFonts w:ascii="Times New Roman" w:hAnsi="Times New Roman"/>
          <w:b/>
          <w:sz w:val="24"/>
          <w:szCs w:val="24"/>
          <w:lang w:val="en-GB"/>
        </w:rPr>
        <w:t>Treatment of Attachment Issues in Therapy</w:t>
      </w:r>
      <w:r w:rsidR="00F82EC1" w:rsidRPr="00604C3B">
        <w:rPr>
          <w:rFonts w:ascii="Times New Roman" w:hAnsi="Times New Roman"/>
          <w:b/>
          <w:sz w:val="24"/>
          <w:szCs w:val="24"/>
          <w:lang w:val="en-GB"/>
        </w:rPr>
        <w:t xml:space="preserve"> (T.</w:t>
      </w:r>
      <w:r w:rsidR="000537C1" w:rsidRPr="00604C3B">
        <w:rPr>
          <w:rFonts w:ascii="Times New Roman" w:hAnsi="Times New Roman"/>
          <w:b/>
          <w:sz w:val="24"/>
          <w:szCs w:val="24"/>
          <w:lang w:val="en-GB"/>
        </w:rPr>
        <w:t xml:space="preserve"> </w:t>
      </w:r>
      <w:proofErr w:type="spellStart"/>
      <w:r w:rsidR="00F82EC1" w:rsidRPr="00604C3B">
        <w:rPr>
          <w:rFonts w:ascii="Times New Roman" w:hAnsi="Times New Roman"/>
          <w:b/>
          <w:sz w:val="24"/>
          <w:szCs w:val="24"/>
          <w:lang w:val="en-GB"/>
        </w:rPr>
        <w:t>Erzar</w:t>
      </w:r>
      <w:proofErr w:type="spellEnd"/>
      <w:r w:rsidR="00F82EC1" w:rsidRPr="00604C3B">
        <w:rPr>
          <w:rFonts w:ascii="Times New Roman" w:hAnsi="Times New Roman"/>
          <w:b/>
          <w:sz w:val="24"/>
          <w:szCs w:val="24"/>
          <w:lang w:val="en-GB"/>
        </w:rPr>
        <w:t>)</w:t>
      </w:r>
    </w:p>
    <w:p w:rsidR="00F82EC1" w:rsidRPr="00604C3B" w:rsidRDefault="00CC5189" w:rsidP="00B07D35">
      <w:pPr>
        <w:spacing w:line="240" w:lineRule="auto"/>
        <w:rPr>
          <w:rFonts w:ascii="Times New Roman" w:hAnsi="Times New Roman"/>
          <w:sz w:val="24"/>
          <w:szCs w:val="24"/>
          <w:lang w:val="en-GB"/>
        </w:rPr>
      </w:pPr>
      <w:r w:rsidRPr="00604C3B">
        <w:rPr>
          <w:rFonts w:ascii="Times New Roman" w:hAnsi="Times New Roman"/>
          <w:sz w:val="24"/>
          <w:szCs w:val="24"/>
          <w:lang w:val="en-GB"/>
        </w:rPr>
        <w:t>The s</w:t>
      </w:r>
      <w:r w:rsidR="00142FCA" w:rsidRPr="00604C3B">
        <w:rPr>
          <w:rFonts w:ascii="Times New Roman" w:hAnsi="Times New Roman"/>
          <w:sz w:val="24"/>
          <w:szCs w:val="24"/>
          <w:lang w:val="en-GB"/>
        </w:rPr>
        <w:t>ubject</w:t>
      </w:r>
      <w:r w:rsidR="00F82EC1" w:rsidRPr="00604C3B">
        <w:rPr>
          <w:rFonts w:ascii="Times New Roman" w:hAnsi="Times New Roman"/>
          <w:sz w:val="24"/>
          <w:szCs w:val="24"/>
          <w:lang w:val="en-GB"/>
        </w:rPr>
        <w:t xml:space="preserve"> </w:t>
      </w:r>
      <w:r w:rsidRPr="00604C3B">
        <w:rPr>
          <w:rFonts w:ascii="Times New Roman" w:hAnsi="Times New Roman"/>
          <w:sz w:val="24"/>
          <w:szCs w:val="24"/>
          <w:lang w:val="en-GB"/>
        </w:rPr>
        <w:t>introduces findings and research of attachment and development theories</w:t>
      </w:r>
      <w:r w:rsidR="00062288" w:rsidRPr="00604C3B">
        <w:rPr>
          <w:rFonts w:ascii="Times New Roman" w:hAnsi="Times New Roman"/>
          <w:sz w:val="24"/>
          <w:szCs w:val="24"/>
          <w:lang w:val="en-GB"/>
        </w:rPr>
        <w:t xml:space="preserve">. Students develop the skill of conceptual and emotional understanding and recognizing the meaning, development and types of relationships, being able to use this knowledge in adapting their work </w:t>
      </w:r>
      <w:r w:rsidR="0087467A" w:rsidRPr="00604C3B">
        <w:rPr>
          <w:rFonts w:ascii="Times New Roman" w:hAnsi="Times New Roman"/>
          <w:sz w:val="24"/>
          <w:szCs w:val="24"/>
          <w:lang w:val="en-GB"/>
        </w:rPr>
        <w:t>to</w:t>
      </w:r>
      <w:r w:rsidR="00062288" w:rsidRPr="00604C3B">
        <w:rPr>
          <w:rFonts w:ascii="Times New Roman" w:hAnsi="Times New Roman"/>
          <w:sz w:val="24"/>
          <w:szCs w:val="24"/>
          <w:lang w:val="en-GB"/>
        </w:rPr>
        <w:t xml:space="preserve"> individuals and groups within various social welfare contexts</w:t>
      </w:r>
      <w:r w:rsidR="00F82EC1" w:rsidRPr="00604C3B">
        <w:rPr>
          <w:rFonts w:ascii="Times New Roman" w:hAnsi="Times New Roman"/>
          <w:sz w:val="24"/>
          <w:szCs w:val="24"/>
          <w:lang w:val="en-GB"/>
        </w:rPr>
        <w:t>.</w:t>
      </w:r>
    </w:p>
    <w:p w:rsidR="00F82EC1" w:rsidRPr="00604C3B" w:rsidRDefault="00063F39" w:rsidP="00B07D35">
      <w:pPr>
        <w:spacing w:line="240" w:lineRule="auto"/>
        <w:rPr>
          <w:rFonts w:ascii="Times New Roman" w:hAnsi="Times New Roman"/>
          <w:sz w:val="24"/>
          <w:szCs w:val="24"/>
          <w:lang w:val="en-GB"/>
        </w:rPr>
      </w:pPr>
      <w:r w:rsidRPr="00604C3B">
        <w:rPr>
          <w:rFonts w:ascii="Times New Roman" w:hAnsi="Times New Roman"/>
          <w:b/>
          <w:sz w:val="24"/>
          <w:szCs w:val="24"/>
          <w:lang w:val="en-GB"/>
        </w:rPr>
        <w:t>11.</w:t>
      </w:r>
      <w:r w:rsidR="00F82EC1" w:rsidRPr="00604C3B">
        <w:rPr>
          <w:rFonts w:ascii="Times New Roman" w:hAnsi="Times New Roman"/>
          <w:b/>
          <w:sz w:val="24"/>
          <w:szCs w:val="24"/>
          <w:lang w:val="en-GB"/>
        </w:rPr>
        <w:t>9.</w:t>
      </w:r>
      <w:r w:rsidR="00F82EC1" w:rsidRPr="00604C3B">
        <w:rPr>
          <w:rFonts w:ascii="Times New Roman" w:hAnsi="Times New Roman"/>
          <w:sz w:val="24"/>
          <w:szCs w:val="24"/>
          <w:lang w:val="en-GB"/>
        </w:rPr>
        <w:t xml:space="preserve"> </w:t>
      </w:r>
      <w:r w:rsidR="00620340" w:rsidRPr="00604C3B">
        <w:rPr>
          <w:rFonts w:ascii="Times New Roman" w:hAnsi="Times New Roman"/>
          <w:b/>
          <w:sz w:val="24"/>
          <w:szCs w:val="24"/>
          <w:lang w:val="en-GB"/>
        </w:rPr>
        <w:t>Treatment of Violence in Therapy</w:t>
      </w:r>
      <w:r w:rsidR="00F82EC1" w:rsidRPr="00604C3B">
        <w:rPr>
          <w:rFonts w:ascii="Times New Roman" w:hAnsi="Times New Roman"/>
          <w:b/>
          <w:sz w:val="24"/>
          <w:szCs w:val="24"/>
          <w:lang w:val="en-GB"/>
        </w:rPr>
        <w:t xml:space="preserve"> (Ch. </w:t>
      </w:r>
      <w:proofErr w:type="spellStart"/>
      <w:r w:rsidR="00F82EC1" w:rsidRPr="00604C3B">
        <w:rPr>
          <w:rFonts w:ascii="Times New Roman" w:hAnsi="Times New Roman"/>
          <w:b/>
          <w:sz w:val="24"/>
          <w:szCs w:val="24"/>
          <w:lang w:val="en-GB"/>
        </w:rPr>
        <w:t>Gostečnik</w:t>
      </w:r>
      <w:proofErr w:type="spellEnd"/>
      <w:r w:rsidR="00F82EC1" w:rsidRPr="00604C3B">
        <w:rPr>
          <w:rFonts w:ascii="Times New Roman" w:hAnsi="Times New Roman"/>
          <w:b/>
          <w:sz w:val="24"/>
          <w:szCs w:val="24"/>
          <w:lang w:val="en-GB"/>
        </w:rPr>
        <w:t>)</w:t>
      </w:r>
    </w:p>
    <w:p w:rsidR="00CA0C71" w:rsidRPr="00604C3B" w:rsidRDefault="00D725C0" w:rsidP="00B07D35">
      <w:pPr>
        <w:pStyle w:val="Odstavekseznama"/>
        <w:ind w:left="0"/>
        <w:jc w:val="both"/>
        <w:rPr>
          <w:rFonts w:ascii="Times New Roman" w:hAnsi="Times New Roman"/>
          <w:lang w:val="en-GB"/>
        </w:rPr>
      </w:pPr>
      <w:r w:rsidRPr="00604C3B">
        <w:rPr>
          <w:rFonts w:ascii="Times New Roman" w:hAnsi="Times New Roman"/>
          <w:lang w:val="en-GB"/>
        </w:rPr>
        <w:t xml:space="preserve">Understanding violence in family. Early relational </w:t>
      </w:r>
      <w:r w:rsidR="00CA0C71" w:rsidRPr="00604C3B">
        <w:rPr>
          <w:rFonts w:ascii="Times New Roman" w:hAnsi="Times New Roman"/>
          <w:lang w:val="en-GB"/>
        </w:rPr>
        <w:t>tra</w:t>
      </w:r>
      <w:r w:rsidRPr="00604C3B">
        <w:rPr>
          <w:rFonts w:ascii="Times New Roman" w:hAnsi="Times New Roman"/>
          <w:lang w:val="en-GB"/>
        </w:rPr>
        <w:t>uma and</w:t>
      </w:r>
      <w:r w:rsidR="00CA0C71" w:rsidRPr="00604C3B">
        <w:rPr>
          <w:rFonts w:ascii="Times New Roman" w:hAnsi="Times New Roman"/>
          <w:lang w:val="en-GB"/>
        </w:rPr>
        <w:t xml:space="preserve"> PTSD. </w:t>
      </w:r>
      <w:r w:rsidRPr="00604C3B">
        <w:rPr>
          <w:rFonts w:ascii="Times New Roman" w:hAnsi="Times New Roman"/>
          <w:lang w:val="en-GB"/>
        </w:rPr>
        <w:t>Violence in family and subsequent personal disorders</w:t>
      </w:r>
      <w:r w:rsidR="00CA0C71" w:rsidRPr="00604C3B">
        <w:rPr>
          <w:rFonts w:ascii="Times New Roman" w:hAnsi="Times New Roman"/>
          <w:lang w:val="en-GB"/>
        </w:rPr>
        <w:t xml:space="preserve">: borderline, antisocial. </w:t>
      </w:r>
      <w:r w:rsidR="0088212B" w:rsidRPr="00604C3B">
        <w:rPr>
          <w:rFonts w:ascii="Times New Roman" w:hAnsi="Times New Roman"/>
          <w:lang w:val="en-GB"/>
        </w:rPr>
        <w:t xml:space="preserve">Intergenerational </w:t>
      </w:r>
      <w:r w:rsidR="00062288" w:rsidRPr="00604C3B">
        <w:rPr>
          <w:rFonts w:ascii="Times New Roman" w:hAnsi="Times New Roman"/>
          <w:lang w:val="en-GB"/>
        </w:rPr>
        <w:t>transference of</w:t>
      </w:r>
      <w:r w:rsidR="00CA0C71" w:rsidRPr="00604C3B">
        <w:rPr>
          <w:rFonts w:ascii="Times New Roman" w:hAnsi="Times New Roman"/>
          <w:lang w:val="en-GB"/>
        </w:rPr>
        <w:t xml:space="preserve"> </w:t>
      </w:r>
      <w:r w:rsidR="003F5D56" w:rsidRPr="00604C3B">
        <w:rPr>
          <w:rFonts w:ascii="Times New Roman" w:hAnsi="Times New Roman"/>
          <w:lang w:val="en-GB"/>
        </w:rPr>
        <w:t>traum</w:t>
      </w:r>
      <w:r w:rsidR="00062288" w:rsidRPr="00604C3B">
        <w:rPr>
          <w:rFonts w:ascii="Times New Roman" w:hAnsi="Times New Roman"/>
          <w:lang w:val="en-GB"/>
        </w:rPr>
        <w:t>a</w:t>
      </w:r>
      <w:r w:rsidR="00CA0C71" w:rsidRPr="00604C3B">
        <w:rPr>
          <w:rFonts w:ascii="Times New Roman" w:hAnsi="Times New Roman"/>
          <w:lang w:val="en-GB"/>
        </w:rPr>
        <w:t>. Se</w:t>
      </w:r>
      <w:r w:rsidRPr="00604C3B">
        <w:rPr>
          <w:rFonts w:ascii="Times New Roman" w:hAnsi="Times New Roman"/>
          <w:lang w:val="en-GB"/>
        </w:rPr>
        <w:t>co</w:t>
      </w:r>
      <w:r w:rsidR="00CA0C71" w:rsidRPr="00604C3B">
        <w:rPr>
          <w:rFonts w:ascii="Times New Roman" w:hAnsi="Times New Roman"/>
          <w:lang w:val="en-GB"/>
        </w:rPr>
        <w:t>ndar</w:t>
      </w:r>
      <w:r w:rsidRPr="00604C3B">
        <w:rPr>
          <w:rFonts w:ascii="Times New Roman" w:hAnsi="Times New Roman"/>
          <w:lang w:val="en-GB"/>
        </w:rPr>
        <w:t>y</w:t>
      </w:r>
      <w:r w:rsidR="00CA0C71" w:rsidRPr="00604C3B">
        <w:rPr>
          <w:rFonts w:ascii="Times New Roman" w:hAnsi="Times New Roman"/>
          <w:lang w:val="en-GB"/>
        </w:rPr>
        <w:t xml:space="preserve"> </w:t>
      </w:r>
      <w:r w:rsidR="00FB6FAD" w:rsidRPr="00604C3B">
        <w:rPr>
          <w:rFonts w:ascii="Times New Roman" w:hAnsi="Times New Roman"/>
          <w:lang w:val="en-GB"/>
        </w:rPr>
        <w:t>trauma</w:t>
      </w:r>
      <w:r w:rsidR="00CA0C71" w:rsidRPr="00604C3B">
        <w:rPr>
          <w:rFonts w:ascii="Times New Roman" w:hAnsi="Times New Roman"/>
          <w:lang w:val="en-GB"/>
        </w:rPr>
        <w:t>tiza</w:t>
      </w:r>
      <w:r w:rsidRPr="00604C3B">
        <w:rPr>
          <w:rFonts w:ascii="Times New Roman" w:hAnsi="Times New Roman"/>
          <w:lang w:val="en-GB"/>
        </w:rPr>
        <w:t>tion</w:t>
      </w:r>
      <w:r w:rsidR="00CA0C71" w:rsidRPr="00604C3B">
        <w:rPr>
          <w:rFonts w:ascii="Times New Roman" w:hAnsi="Times New Roman"/>
          <w:lang w:val="en-GB"/>
        </w:rPr>
        <w:t xml:space="preserve">.  </w:t>
      </w:r>
      <w:r w:rsidR="0087467A" w:rsidRPr="00604C3B">
        <w:rPr>
          <w:rFonts w:ascii="Times New Roman" w:hAnsi="Times New Roman"/>
          <w:lang w:val="en-GB"/>
        </w:rPr>
        <w:t>The c</w:t>
      </w:r>
      <w:r w:rsidRPr="00604C3B">
        <w:rPr>
          <w:rFonts w:ascii="Times New Roman" w:hAnsi="Times New Roman"/>
          <w:lang w:val="en-GB"/>
        </w:rPr>
        <w:t>ycle of violence in marriage and family</w:t>
      </w:r>
      <w:r w:rsidR="00CA0C71" w:rsidRPr="00604C3B">
        <w:rPr>
          <w:rFonts w:ascii="Times New Roman" w:hAnsi="Times New Roman"/>
          <w:lang w:val="en-GB"/>
        </w:rPr>
        <w:t>. Rela</w:t>
      </w:r>
      <w:r w:rsidRPr="00604C3B">
        <w:rPr>
          <w:rFonts w:ascii="Times New Roman" w:hAnsi="Times New Roman"/>
          <w:lang w:val="en-GB"/>
        </w:rPr>
        <w:t xml:space="preserve">tional approach to healing of marriage and family. Family support in addressing severe </w:t>
      </w:r>
      <w:r w:rsidR="00D92179" w:rsidRPr="00604C3B">
        <w:rPr>
          <w:rFonts w:ascii="Times New Roman" w:hAnsi="Times New Roman"/>
          <w:lang w:val="en-GB"/>
        </w:rPr>
        <w:t>complications in adolescents</w:t>
      </w:r>
      <w:r w:rsidR="00CA0C71" w:rsidRPr="00604C3B">
        <w:rPr>
          <w:rFonts w:ascii="Times New Roman" w:hAnsi="Times New Roman"/>
          <w:lang w:val="en-GB"/>
        </w:rPr>
        <w:t xml:space="preserve">: </w:t>
      </w:r>
      <w:r w:rsidRPr="00604C3B">
        <w:rPr>
          <w:rFonts w:ascii="Times New Roman" w:hAnsi="Times New Roman"/>
          <w:lang w:val="en-GB"/>
        </w:rPr>
        <w:t xml:space="preserve">violence, drugs, </w:t>
      </w:r>
      <w:r w:rsidR="00062288" w:rsidRPr="00604C3B">
        <w:rPr>
          <w:rFonts w:ascii="Times New Roman" w:hAnsi="Times New Roman"/>
          <w:lang w:val="en-GB"/>
        </w:rPr>
        <w:t>debauchery</w:t>
      </w:r>
      <w:r w:rsidR="00CA0C71" w:rsidRPr="00604C3B">
        <w:rPr>
          <w:rFonts w:ascii="Times New Roman" w:hAnsi="Times New Roman"/>
          <w:lang w:val="en-GB"/>
        </w:rPr>
        <w:t>, promis</w:t>
      </w:r>
      <w:r w:rsidRPr="00604C3B">
        <w:rPr>
          <w:rFonts w:ascii="Times New Roman" w:hAnsi="Times New Roman"/>
          <w:lang w:val="en-GB"/>
        </w:rPr>
        <w:t>cuity</w:t>
      </w:r>
      <w:r w:rsidR="00CA0C71" w:rsidRPr="00604C3B">
        <w:rPr>
          <w:rFonts w:ascii="Times New Roman" w:hAnsi="Times New Roman"/>
          <w:lang w:val="en-GB"/>
        </w:rPr>
        <w:t>.</w:t>
      </w:r>
    </w:p>
    <w:p w:rsidR="00CA0C71" w:rsidRPr="00604C3B" w:rsidRDefault="00CA0C71" w:rsidP="00B07D35">
      <w:pPr>
        <w:pStyle w:val="Odstavekseznama"/>
        <w:ind w:left="0"/>
        <w:jc w:val="both"/>
        <w:rPr>
          <w:rFonts w:ascii="Times New Roman" w:hAnsi="Times New Roman"/>
          <w:lang w:val="en-GB"/>
        </w:rPr>
      </w:pPr>
    </w:p>
    <w:p w:rsidR="009524CB" w:rsidRPr="00604C3B" w:rsidRDefault="00063F39" w:rsidP="00B07D35">
      <w:pPr>
        <w:spacing w:line="240" w:lineRule="auto"/>
        <w:rPr>
          <w:rFonts w:ascii="Times New Roman" w:eastAsia="Times New Roman" w:hAnsi="Times New Roman"/>
          <w:b/>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10. </w:t>
      </w:r>
      <w:r w:rsidR="009524CB" w:rsidRPr="00604C3B">
        <w:rPr>
          <w:rFonts w:ascii="Times New Roman" w:eastAsia="Times New Roman" w:hAnsi="Times New Roman"/>
          <w:b/>
          <w:sz w:val="24"/>
          <w:szCs w:val="24"/>
          <w:lang w:val="en-GB"/>
        </w:rPr>
        <w:t>Et</w:t>
      </w:r>
      <w:r w:rsidR="009F11C5" w:rsidRPr="00604C3B">
        <w:rPr>
          <w:rFonts w:ascii="Times New Roman" w:eastAsia="Times New Roman" w:hAnsi="Times New Roman"/>
          <w:b/>
          <w:sz w:val="24"/>
          <w:szCs w:val="24"/>
          <w:lang w:val="en-GB"/>
        </w:rPr>
        <w:t>hical, Legal and Research Aspects of Work in Marital and F</w:t>
      </w:r>
      <w:r w:rsidR="008B2978" w:rsidRPr="00604C3B">
        <w:rPr>
          <w:rFonts w:ascii="Times New Roman" w:eastAsia="Times New Roman" w:hAnsi="Times New Roman"/>
          <w:b/>
          <w:sz w:val="24"/>
          <w:szCs w:val="24"/>
          <w:lang w:val="en-GB"/>
        </w:rPr>
        <w:t xml:space="preserve">amily </w:t>
      </w:r>
      <w:r w:rsidR="009F11C5" w:rsidRPr="00604C3B">
        <w:rPr>
          <w:rFonts w:ascii="Times New Roman" w:eastAsia="Times New Roman" w:hAnsi="Times New Roman"/>
          <w:b/>
          <w:sz w:val="24"/>
          <w:szCs w:val="24"/>
          <w:lang w:val="en-GB"/>
        </w:rPr>
        <w:t>T</w:t>
      </w:r>
      <w:r w:rsidR="008B2978" w:rsidRPr="00604C3B">
        <w:rPr>
          <w:rFonts w:ascii="Times New Roman" w:eastAsia="Times New Roman" w:hAnsi="Times New Roman"/>
          <w:b/>
          <w:sz w:val="24"/>
          <w:szCs w:val="24"/>
          <w:lang w:val="en-GB"/>
        </w:rPr>
        <w:t>herapy</w:t>
      </w:r>
      <w:r w:rsidR="009524CB" w:rsidRPr="00604C3B">
        <w:rPr>
          <w:rFonts w:ascii="Times New Roman" w:eastAsia="Times New Roman" w:hAnsi="Times New Roman"/>
          <w:b/>
          <w:sz w:val="24"/>
          <w:szCs w:val="24"/>
          <w:lang w:val="en-GB"/>
        </w:rPr>
        <w:t xml:space="preserve"> (R. </w:t>
      </w:r>
      <w:proofErr w:type="spellStart"/>
      <w:r w:rsidR="009524CB" w:rsidRPr="00604C3B">
        <w:rPr>
          <w:rFonts w:ascii="Times New Roman" w:eastAsia="Times New Roman" w:hAnsi="Times New Roman"/>
          <w:b/>
          <w:sz w:val="24"/>
          <w:szCs w:val="24"/>
          <w:lang w:val="en-GB"/>
        </w:rPr>
        <w:t>Cvetek</w:t>
      </w:r>
      <w:proofErr w:type="spellEnd"/>
      <w:r w:rsidR="009524CB" w:rsidRPr="00604C3B">
        <w:rPr>
          <w:rFonts w:ascii="Times New Roman" w:eastAsia="Times New Roman" w:hAnsi="Times New Roman"/>
          <w:b/>
          <w:sz w:val="24"/>
          <w:szCs w:val="24"/>
          <w:lang w:val="en-GB"/>
        </w:rPr>
        <w:t>)</w:t>
      </w:r>
    </w:p>
    <w:p w:rsidR="009524CB" w:rsidRPr="00604C3B" w:rsidRDefault="002C2A3A" w:rsidP="00B07D35">
      <w:pPr>
        <w:spacing w:line="240" w:lineRule="auto"/>
        <w:rPr>
          <w:rFonts w:ascii="Times New Roman" w:hAnsi="Times New Roman"/>
          <w:sz w:val="24"/>
          <w:szCs w:val="24"/>
          <w:lang w:val="en-GB"/>
        </w:rPr>
      </w:pPr>
      <w:r w:rsidRPr="00604C3B">
        <w:rPr>
          <w:rFonts w:ascii="Times New Roman" w:hAnsi="Times New Roman"/>
          <w:sz w:val="24"/>
          <w:szCs w:val="24"/>
          <w:lang w:val="en-GB"/>
        </w:rPr>
        <w:t>Et</w:t>
      </w:r>
      <w:r w:rsidR="009F11C5" w:rsidRPr="00604C3B">
        <w:rPr>
          <w:rFonts w:ascii="Times New Roman" w:hAnsi="Times New Roman"/>
          <w:sz w:val="24"/>
          <w:szCs w:val="24"/>
          <w:lang w:val="en-GB"/>
        </w:rPr>
        <w:t>hics, ethical code and legal issues in</w:t>
      </w:r>
      <w:r w:rsidRPr="00604C3B">
        <w:rPr>
          <w:rFonts w:ascii="Times New Roman" w:hAnsi="Times New Roman"/>
          <w:sz w:val="24"/>
          <w:szCs w:val="24"/>
          <w:lang w:val="en-GB"/>
        </w:rPr>
        <w:t xml:space="preserve"> </w:t>
      </w:r>
      <w:r w:rsidR="008B2978" w:rsidRPr="00604C3B">
        <w:rPr>
          <w:rFonts w:ascii="Times New Roman" w:hAnsi="Times New Roman"/>
          <w:sz w:val="24"/>
          <w:szCs w:val="24"/>
          <w:lang w:val="en-GB"/>
        </w:rPr>
        <w:t>marital and family therapy</w:t>
      </w:r>
      <w:r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most typical examples of violation of ethical code  in practice, and legal problems.</w:t>
      </w:r>
      <w:r w:rsidRPr="00604C3B">
        <w:rPr>
          <w:rFonts w:ascii="Times New Roman" w:hAnsi="Times New Roman"/>
          <w:sz w:val="24"/>
          <w:szCs w:val="24"/>
          <w:lang w:val="en-GB"/>
        </w:rPr>
        <w:t xml:space="preserve"> Profe</w:t>
      </w:r>
      <w:r w:rsidR="009F11C5" w:rsidRPr="00604C3B">
        <w:rPr>
          <w:rFonts w:ascii="Times New Roman" w:hAnsi="Times New Roman"/>
          <w:sz w:val="24"/>
          <w:szCs w:val="24"/>
          <w:lang w:val="en-GB"/>
        </w:rPr>
        <w:t>s</w:t>
      </w:r>
      <w:r w:rsidRPr="00604C3B">
        <w:rPr>
          <w:rFonts w:ascii="Times New Roman" w:hAnsi="Times New Roman"/>
          <w:sz w:val="24"/>
          <w:szCs w:val="24"/>
          <w:lang w:val="en-GB"/>
        </w:rPr>
        <w:t>sional organiza</w:t>
      </w:r>
      <w:r w:rsidR="009F11C5" w:rsidRPr="00604C3B">
        <w:rPr>
          <w:rFonts w:ascii="Times New Roman" w:hAnsi="Times New Roman"/>
          <w:sz w:val="24"/>
          <w:szCs w:val="24"/>
          <w:lang w:val="en-GB"/>
        </w:rPr>
        <w:t xml:space="preserve">tions and their characteristics. Limitations, permissions and authorization within </w:t>
      </w:r>
      <w:r w:rsidR="008B2978" w:rsidRPr="00604C3B">
        <w:rPr>
          <w:rFonts w:ascii="Times New Roman" w:hAnsi="Times New Roman"/>
          <w:sz w:val="24"/>
          <w:szCs w:val="24"/>
          <w:lang w:val="en-GB"/>
        </w:rPr>
        <w:t>marital and family therapy</w:t>
      </w:r>
      <w:r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 xml:space="preserve">Characteristics and basic research methods </w:t>
      </w:r>
      <w:r w:rsidR="008B2978" w:rsidRPr="00604C3B">
        <w:rPr>
          <w:rFonts w:ascii="Times New Roman" w:hAnsi="Times New Roman"/>
          <w:sz w:val="24"/>
          <w:szCs w:val="24"/>
          <w:lang w:val="en-GB"/>
        </w:rPr>
        <w:t>in</w:t>
      </w:r>
      <w:r w:rsidRPr="00604C3B">
        <w:rPr>
          <w:rFonts w:ascii="Times New Roman" w:hAnsi="Times New Roman"/>
          <w:sz w:val="24"/>
          <w:szCs w:val="24"/>
          <w:lang w:val="en-GB"/>
        </w:rPr>
        <w:t xml:space="preserve"> </w:t>
      </w:r>
      <w:r w:rsidR="008B2978" w:rsidRPr="00604C3B">
        <w:rPr>
          <w:rFonts w:ascii="Times New Roman" w:hAnsi="Times New Roman"/>
          <w:sz w:val="24"/>
          <w:szCs w:val="24"/>
          <w:lang w:val="en-GB"/>
        </w:rPr>
        <w:t>marital and family therapy</w:t>
      </w:r>
      <w:r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Adequate methodology for research and evaluation of one’s therapeutic practice</w:t>
      </w:r>
      <w:r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Knowledge of sources of information on research in</w:t>
      </w:r>
      <w:r w:rsidRPr="00604C3B">
        <w:rPr>
          <w:rFonts w:ascii="Times New Roman" w:hAnsi="Times New Roman"/>
          <w:sz w:val="24"/>
          <w:szCs w:val="24"/>
          <w:lang w:val="en-GB"/>
        </w:rPr>
        <w:t xml:space="preserve"> </w:t>
      </w:r>
      <w:r w:rsidR="008B2978" w:rsidRPr="00604C3B">
        <w:rPr>
          <w:rFonts w:ascii="Times New Roman" w:hAnsi="Times New Roman"/>
          <w:sz w:val="24"/>
          <w:szCs w:val="24"/>
          <w:lang w:val="en-GB"/>
        </w:rPr>
        <w:t>marital and family therapy and their integration</w:t>
      </w:r>
      <w:r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in one’s therapeutic practice</w:t>
      </w:r>
      <w:r w:rsidRPr="00604C3B">
        <w:rPr>
          <w:rFonts w:ascii="Times New Roman" w:hAnsi="Times New Roman"/>
          <w:sz w:val="24"/>
          <w:szCs w:val="24"/>
          <w:lang w:val="en-GB"/>
        </w:rPr>
        <w:t xml:space="preserve">. </w:t>
      </w:r>
      <w:r w:rsidR="0087467A" w:rsidRPr="00604C3B">
        <w:rPr>
          <w:rFonts w:ascii="Times New Roman" w:hAnsi="Times New Roman"/>
          <w:sz w:val="24"/>
          <w:szCs w:val="24"/>
          <w:lang w:val="en-GB"/>
        </w:rPr>
        <w:t>Understanding</w:t>
      </w:r>
      <w:r w:rsidR="009F11C5" w:rsidRPr="00604C3B">
        <w:rPr>
          <w:rFonts w:ascii="Times New Roman" w:hAnsi="Times New Roman"/>
          <w:sz w:val="24"/>
          <w:szCs w:val="24"/>
          <w:lang w:val="en-GB"/>
        </w:rPr>
        <w:t xml:space="preserve"> the concept ‘evidence-based family therapy’ and i</w:t>
      </w:r>
      <w:r w:rsidR="0087467A" w:rsidRPr="00604C3B">
        <w:rPr>
          <w:rFonts w:ascii="Times New Roman" w:hAnsi="Times New Roman"/>
          <w:sz w:val="24"/>
          <w:szCs w:val="24"/>
          <w:lang w:val="en-GB"/>
        </w:rPr>
        <w:t>t</w:t>
      </w:r>
      <w:r w:rsidR="009F11C5" w:rsidRPr="00604C3B">
        <w:rPr>
          <w:rFonts w:ascii="Times New Roman" w:hAnsi="Times New Roman"/>
          <w:sz w:val="24"/>
          <w:szCs w:val="24"/>
          <w:lang w:val="en-GB"/>
        </w:rPr>
        <w:t>s application</w:t>
      </w:r>
      <w:r w:rsidRPr="00604C3B">
        <w:rPr>
          <w:rFonts w:ascii="Times New Roman" w:hAnsi="Times New Roman"/>
          <w:sz w:val="24"/>
          <w:szCs w:val="24"/>
          <w:lang w:val="en-GB"/>
        </w:rPr>
        <w:t>.</w:t>
      </w:r>
    </w:p>
    <w:p w:rsidR="009524CB"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11. </w:t>
      </w:r>
      <w:r w:rsidR="000476D6" w:rsidRPr="00604C3B">
        <w:rPr>
          <w:rFonts w:ascii="Times New Roman" w:hAnsi="Times New Roman"/>
          <w:b/>
          <w:sz w:val="24"/>
          <w:szCs w:val="24"/>
          <w:lang w:val="en-GB"/>
        </w:rPr>
        <w:t>Family Development Cycles</w:t>
      </w:r>
      <w:r w:rsidR="009524CB" w:rsidRPr="00604C3B">
        <w:rPr>
          <w:rFonts w:ascii="Times New Roman" w:hAnsi="Times New Roman"/>
          <w:b/>
          <w:sz w:val="24"/>
          <w:szCs w:val="24"/>
          <w:lang w:val="en-GB"/>
        </w:rPr>
        <w:t xml:space="preserve"> (K. </w:t>
      </w:r>
      <w:proofErr w:type="spellStart"/>
      <w:r w:rsidR="009524CB" w:rsidRPr="00604C3B">
        <w:rPr>
          <w:rFonts w:ascii="Times New Roman" w:hAnsi="Times New Roman"/>
          <w:b/>
          <w:sz w:val="24"/>
          <w:szCs w:val="24"/>
          <w:lang w:val="en-GB"/>
        </w:rPr>
        <w:t>Kompan</w:t>
      </w:r>
      <w:proofErr w:type="spellEnd"/>
      <w:r w:rsidR="009524CB" w:rsidRPr="00604C3B">
        <w:rPr>
          <w:rFonts w:ascii="Times New Roman" w:hAnsi="Times New Roman"/>
          <w:b/>
          <w:sz w:val="24"/>
          <w:szCs w:val="24"/>
          <w:lang w:val="en-GB"/>
        </w:rPr>
        <w:t xml:space="preserve"> </w:t>
      </w:r>
      <w:proofErr w:type="spellStart"/>
      <w:r w:rsidR="009524CB" w:rsidRPr="00604C3B">
        <w:rPr>
          <w:rFonts w:ascii="Times New Roman" w:hAnsi="Times New Roman"/>
          <w:b/>
          <w:sz w:val="24"/>
          <w:szCs w:val="24"/>
          <w:lang w:val="en-GB"/>
        </w:rPr>
        <w:t>Erzar</w:t>
      </w:r>
      <w:proofErr w:type="spellEnd"/>
      <w:r w:rsidR="009524CB" w:rsidRPr="00604C3B">
        <w:rPr>
          <w:rFonts w:ascii="Times New Roman" w:hAnsi="Times New Roman"/>
          <w:b/>
          <w:sz w:val="24"/>
          <w:szCs w:val="24"/>
          <w:lang w:val="en-GB"/>
        </w:rPr>
        <w:t>)</w:t>
      </w:r>
    </w:p>
    <w:p w:rsidR="009524CB" w:rsidRPr="00604C3B" w:rsidRDefault="00CC5189" w:rsidP="00B07D35">
      <w:pPr>
        <w:spacing w:line="240" w:lineRule="auto"/>
        <w:rPr>
          <w:rFonts w:ascii="Times New Roman" w:hAnsi="Times New Roman"/>
          <w:sz w:val="24"/>
          <w:szCs w:val="24"/>
          <w:lang w:val="en-GB"/>
        </w:rPr>
      </w:pPr>
      <w:r w:rsidRPr="00604C3B">
        <w:rPr>
          <w:rFonts w:ascii="Times New Roman" w:hAnsi="Times New Roman"/>
          <w:sz w:val="24"/>
          <w:szCs w:val="24"/>
          <w:lang w:val="en-GB"/>
        </w:rPr>
        <w:t>Participant</w:t>
      </w:r>
      <w:r w:rsidR="00645E14" w:rsidRPr="00604C3B">
        <w:rPr>
          <w:rFonts w:ascii="Times New Roman" w:hAnsi="Times New Roman"/>
          <w:sz w:val="24"/>
          <w:szCs w:val="24"/>
          <w:lang w:val="en-GB"/>
        </w:rPr>
        <w:t>s</w:t>
      </w:r>
      <w:r w:rsidRPr="00604C3B">
        <w:rPr>
          <w:rFonts w:ascii="Times New Roman" w:hAnsi="Times New Roman"/>
          <w:sz w:val="24"/>
          <w:szCs w:val="24"/>
          <w:lang w:val="en-GB"/>
        </w:rPr>
        <w:t xml:space="preserve"> learn about</w:t>
      </w:r>
      <w:r w:rsidR="009524CB" w:rsidRPr="00604C3B">
        <w:rPr>
          <w:rFonts w:ascii="Times New Roman" w:hAnsi="Times New Roman"/>
          <w:sz w:val="24"/>
          <w:szCs w:val="24"/>
          <w:lang w:val="en-GB"/>
        </w:rPr>
        <w:t xml:space="preserve"> </w:t>
      </w:r>
      <w:r w:rsidR="00CD6C42" w:rsidRPr="00604C3B">
        <w:rPr>
          <w:rFonts w:ascii="Times New Roman" w:hAnsi="Times New Roman"/>
          <w:sz w:val="24"/>
          <w:szCs w:val="24"/>
          <w:lang w:val="en-GB"/>
        </w:rPr>
        <w:t>f</w:t>
      </w:r>
      <w:r w:rsidRPr="00604C3B">
        <w:rPr>
          <w:rFonts w:ascii="Times New Roman" w:hAnsi="Times New Roman"/>
          <w:sz w:val="24"/>
          <w:szCs w:val="24"/>
          <w:lang w:val="en-GB"/>
        </w:rPr>
        <w:t>o</w:t>
      </w:r>
      <w:r w:rsidR="00CD6C42" w:rsidRPr="00604C3B">
        <w:rPr>
          <w:rFonts w:ascii="Times New Roman" w:hAnsi="Times New Roman"/>
          <w:sz w:val="24"/>
          <w:szCs w:val="24"/>
          <w:lang w:val="en-GB"/>
        </w:rPr>
        <w:t>undations of modern developmental science and science of life processes in family</w:t>
      </w:r>
      <w:r w:rsidR="009524CB" w:rsidRPr="00604C3B">
        <w:rPr>
          <w:rFonts w:ascii="Times New Roman" w:hAnsi="Times New Roman"/>
          <w:sz w:val="24"/>
          <w:szCs w:val="24"/>
          <w:lang w:val="en-GB"/>
        </w:rPr>
        <w:t xml:space="preserve">. </w:t>
      </w:r>
      <w:r w:rsidR="00C7529D" w:rsidRPr="00604C3B">
        <w:rPr>
          <w:rFonts w:ascii="Times New Roman" w:hAnsi="Times New Roman"/>
          <w:sz w:val="24"/>
          <w:szCs w:val="24"/>
          <w:lang w:val="en-GB"/>
        </w:rPr>
        <w:t>They</w:t>
      </w:r>
      <w:r w:rsidR="009524CB" w:rsidRPr="00604C3B">
        <w:rPr>
          <w:rFonts w:ascii="Times New Roman" w:hAnsi="Times New Roman"/>
          <w:sz w:val="24"/>
          <w:szCs w:val="24"/>
          <w:lang w:val="en-GB"/>
        </w:rPr>
        <w:t xml:space="preserve"> </w:t>
      </w:r>
      <w:r w:rsidRPr="00604C3B">
        <w:rPr>
          <w:rFonts w:ascii="Times New Roman" w:hAnsi="Times New Roman"/>
          <w:sz w:val="24"/>
          <w:szCs w:val="24"/>
          <w:lang w:val="en-GB"/>
        </w:rPr>
        <w:t>learn about</w:t>
      </w:r>
      <w:r w:rsidR="009524CB" w:rsidRPr="00604C3B">
        <w:rPr>
          <w:rFonts w:ascii="Times New Roman" w:hAnsi="Times New Roman"/>
          <w:sz w:val="24"/>
          <w:szCs w:val="24"/>
          <w:lang w:val="en-GB"/>
        </w:rPr>
        <w:t xml:space="preserve"> </w:t>
      </w:r>
      <w:r w:rsidR="00C7529D" w:rsidRPr="00604C3B">
        <w:rPr>
          <w:rFonts w:ascii="Times New Roman" w:hAnsi="Times New Roman"/>
          <w:sz w:val="24"/>
          <w:szCs w:val="24"/>
          <w:lang w:val="en-GB"/>
        </w:rPr>
        <w:t>family and individual development stages, connecting them with their knowledge of family and partnership dynamics and</w:t>
      </w:r>
      <w:r w:rsidR="009524CB" w:rsidRPr="00604C3B">
        <w:rPr>
          <w:rFonts w:ascii="Times New Roman" w:hAnsi="Times New Roman"/>
          <w:sz w:val="24"/>
          <w:szCs w:val="24"/>
          <w:lang w:val="en-GB"/>
        </w:rPr>
        <w:t xml:space="preserve"> </w:t>
      </w:r>
      <w:r w:rsidR="00464BEB" w:rsidRPr="00604C3B">
        <w:rPr>
          <w:rFonts w:ascii="Times New Roman" w:hAnsi="Times New Roman"/>
          <w:sz w:val="24"/>
          <w:szCs w:val="24"/>
          <w:lang w:val="en-GB"/>
        </w:rPr>
        <w:t>psych</w:t>
      </w:r>
      <w:r w:rsidR="009524CB" w:rsidRPr="00604C3B">
        <w:rPr>
          <w:rFonts w:ascii="Times New Roman" w:hAnsi="Times New Roman"/>
          <w:sz w:val="24"/>
          <w:szCs w:val="24"/>
          <w:lang w:val="en-GB"/>
        </w:rPr>
        <w:t>opat</w:t>
      </w:r>
      <w:r w:rsidR="00C7529D" w:rsidRPr="00604C3B">
        <w:rPr>
          <w:rFonts w:ascii="Times New Roman" w:hAnsi="Times New Roman"/>
          <w:sz w:val="24"/>
          <w:szCs w:val="24"/>
          <w:lang w:val="en-GB"/>
        </w:rPr>
        <w:t>hology</w:t>
      </w:r>
      <w:r w:rsidR="009524CB" w:rsidRPr="00604C3B">
        <w:rPr>
          <w:rFonts w:ascii="Times New Roman" w:hAnsi="Times New Roman"/>
          <w:sz w:val="24"/>
          <w:szCs w:val="24"/>
          <w:lang w:val="en-GB"/>
        </w:rPr>
        <w:t>.</w:t>
      </w:r>
      <w:r w:rsidR="00D53266" w:rsidRPr="00604C3B">
        <w:rPr>
          <w:rFonts w:ascii="Times New Roman" w:hAnsi="Times New Roman"/>
          <w:sz w:val="24"/>
          <w:szCs w:val="24"/>
          <w:lang w:val="en-GB"/>
        </w:rPr>
        <w:t xml:space="preserve"> They </w:t>
      </w:r>
      <w:r w:rsidR="000E5007" w:rsidRPr="00604C3B">
        <w:rPr>
          <w:rFonts w:ascii="Times New Roman" w:hAnsi="Times New Roman"/>
          <w:sz w:val="24"/>
          <w:szCs w:val="24"/>
          <w:lang w:val="en-GB"/>
        </w:rPr>
        <w:t xml:space="preserve">identify </w:t>
      </w:r>
      <w:r w:rsidR="00D53266" w:rsidRPr="00604C3B">
        <w:rPr>
          <w:rFonts w:ascii="Times New Roman" w:hAnsi="Times New Roman"/>
          <w:sz w:val="24"/>
          <w:szCs w:val="24"/>
          <w:lang w:val="en-GB"/>
        </w:rPr>
        <w:t xml:space="preserve">areas and factors within family </w:t>
      </w:r>
      <w:proofErr w:type="gramStart"/>
      <w:r w:rsidR="00D53266" w:rsidRPr="00604C3B">
        <w:rPr>
          <w:rFonts w:ascii="Times New Roman" w:hAnsi="Times New Roman"/>
          <w:sz w:val="24"/>
          <w:szCs w:val="24"/>
          <w:lang w:val="en-GB"/>
        </w:rPr>
        <w:t>system which</w:t>
      </w:r>
      <w:proofErr w:type="gramEnd"/>
      <w:r w:rsidR="00D53266" w:rsidRPr="00604C3B">
        <w:rPr>
          <w:rFonts w:ascii="Times New Roman" w:hAnsi="Times New Roman"/>
          <w:sz w:val="24"/>
          <w:szCs w:val="24"/>
          <w:lang w:val="en-GB"/>
        </w:rPr>
        <w:t xml:space="preserve"> are crucial for occurrence and repetition of developmental pathological pat</w:t>
      </w:r>
      <w:r w:rsidR="0087467A" w:rsidRPr="00604C3B">
        <w:rPr>
          <w:rFonts w:ascii="Times New Roman" w:hAnsi="Times New Roman"/>
          <w:sz w:val="24"/>
          <w:szCs w:val="24"/>
          <w:lang w:val="en-GB"/>
        </w:rPr>
        <w:t>t</w:t>
      </w:r>
      <w:r w:rsidR="00D53266" w:rsidRPr="00604C3B">
        <w:rPr>
          <w:rFonts w:ascii="Times New Roman" w:hAnsi="Times New Roman"/>
          <w:sz w:val="24"/>
          <w:szCs w:val="24"/>
          <w:lang w:val="en-GB"/>
        </w:rPr>
        <w:t>erns.</w:t>
      </w:r>
    </w:p>
    <w:p w:rsidR="009524CB" w:rsidRPr="00604C3B" w:rsidRDefault="00063F39" w:rsidP="00B07D35">
      <w:pPr>
        <w:spacing w:line="240" w:lineRule="auto"/>
        <w:rPr>
          <w:rFonts w:ascii="Times New Roman" w:hAnsi="Times New Roman"/>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12. </w:t>
      </w:r>
      <w:r w:rsidR="00D53266" w:rsidRPr="00604C3B">
        <w:rPr>
          <w:rFonts w:ascii="Times New Roman" w:hAnsi="Times New Roman"/>
          <w:b/>
          <w:sz w:val="24"/>
          <w:szCs w:val="24"/>
          <w:lang w:val="en-GB"/>
        </w:rPr>
        <w:t xml:space="preserve">Treatment of Existential Issues in Therapy </w:t>
      </w:r>
      <w:r w:rsidR="009524CB" w:rsidRPr="00604C3B">
        <w:rPr>
          <w:rFonts w:ascii="Times New Roman" w:hAnsi="Times New Roman"/>
          <w:b/>
          <w:sz w:val="24"/>
          <w:szCs w:val="24"/>
          <w:lang w:val="en-GB"/>
        </w:rPr>
        <w:t xml:space="preserve">(R. </w:t>
      </w:r>
      <w:proofErr w:type="spellStart"/>
      <w:r w:rsidR="009524CB" w:rsidRPr="00604C3B">
        <w:rPr>
          <w:rFonts w:ascii="Times New Roman" w:hAnsi="Times New Roman"/>
          <w:b/>
          <w:sz w:val="24"/>
          <w:szCs w:val="24"/>
          <w:lang w:val="en-GB"/>
        </w:rPr>
        <w:t>Cvetek</w:t>
      </w:r>
      <w:proofErr w:type="spellEnd"/>
      <w:r w:rsidR="009524CB" w:rsidRPr="00604C3B">
        <w:rPr>
          <w:rFonts w:ascii="Times New Roman" w:hAnsi="Times New Roman"/>
          <w:b/>
          <w:sz w:val="24"/>
          <w:szCs w:val="24"/>
          <w:lang w:val="en-GB"/>
        </w:rPr>
        <w:t>)</w:t>
      </w:r>
    </w:p>
    <w:p w:rsidR="009524CB" w:rsidRPr="00604C3B" w:rsidRDefault="00D53266" w:rsidP="00B07D35">
      <w:pPr>
        <w:spacing w:line="240" w:lineRule="auto"/>
        <w:rPr>
          <w:rFonts w:ascii="Times New Roman" w:hAnsi="Times New Roman"/>
          <w:b/>
          <w:sz w:val="24"/>
          <w:szCs w:val="24"/>
          <w:lang w:val="en-GB"/>
        </w:rPr>
      </w:pPr>
      <w:r w:rsidRPr="00604C3B">
        <w:rPr>
          <w:rFonts w:ascii="Times New Roman" w:hAnsi="Times New Roman"/>
          <w:sz w:val="24"/>
          <w:szCs w:val="24"/>
          <w:lang w:val="en-GB"/>
        </w:rPr>
        <w:t xml:space="preserve">The most common existential </w:t>
      </w:r>
      <w:r w:rsidR="004017D0" w:rsidRPr="00604C3B">
        <w:rPr>
          <w:rFonts w:ascii="Times New Roman" w:hAnsi="Times New Roman"/>
          <w:sz w:val="24"/>
          <w:szCs w:val="24"/>
          <w:lang w:val="en-GB"/>
        </w:rPr>
        <w:t xml:space="preserve">questions </w:t>
      </w:r>
      <w:r w:rsidR="00D42C8C" w:rsidRPr="00604C3B">
        <w:rPr>
          <w:rFonts w:ascii="Times New Roman" w:hAnsi="Times New Roman"/>
          <w:sz w:val="24"/>
          <w:szCs w:val="24"/>
          <w:lang w:val="en-GB"/>
        </w:rPr>
        <w:t xml:space="preserve">related </w:t>
      </w:r>
      <w:proofErr w:type="gramStart"/>
      <w:r w:rsidR="00D42C8C" w:rsidRPr="00604C3B">
        <w:rPr>
          <w:rFonts w:ascii="Times New Roman" w:hAnsi="Times New Roman"/>
          <w:sz w:val="24"/>
          <w:szCs w:val="24"/>
          <w:lang w:val="en-GB"/>
        </w:rPr>
        <w:t>to</w:t>
      </w:r>
      <w:r w:rsidR="002C2A3A" w:rsidRPr="00604C3B">
        <w:rPr>
          <w:rFonts w:ascii="Times New Roman" w:hAnsi="Times New Roman"/>
          <w:sz w:val="24"/>
          <w:szCs w:val="24"/>
          <w:lang w:val="en-GB"/>
        </w:rPr>
        <w:t>:</w:t>
      </w:r>
      <w:proofErr w:type="gramEnd"/>
      <w:r w:rsidR="002C2A3A" w:rsidRPr="00604C3B">
        <w:rPr>
          <w:rFonts w:ascii="Times New Roman" w:hAnsi="Times New Roman"/>
          <w:sz w:val="24"/>
          <w:szCs w:val="24"/>
          <w:lang w:val="en-GB"/>
        </w:rPr>
        <w:t xml:space="preserve"> </w:t>
      </w:r>
      <w:r w:rsidR="00D42C8C" w:rsidRPr="00604C3B">
        <w:rPr>
          <w:rFonts w:ascii="Times New Roman" w:hAnsi="Times New Roman"/>
          <w:sz w:val="24"/>
          <w:szCs w:val="24"/>
          <w:lang w:val="en-GB"/>
        </w:rPr>
        <w:t>meaning and meaninglessness of human existence</w:t>
      </w:r>
      <w:r w:rsidR="002C2A3A" w:rsidRPr="00604C3B">
        <w:rPr>
          <w:rFonts w:ascii="Times New Roman" w:hAnsi="Times New Roman"/>
          <w:sz w:val="24"/>
          <w:szCs w:val="24"/>
          <w:lang w:val="en-GB"/>
        </w:rPr>
        <w:t xml:space="preserve">, </w:t>
      </w:r>
      <w:r w:rsidR="00D42C8C" w:rsidRPr="00604C3B">
        <w:rPr>
          <w:rFonts w:ascii="Times New Roman" w:hAnsi="Times New Roman"/>
          <w:sz w:val="24"/>
          <w:szCs w:val="24"/>
          <w:lang w:val="en-GB"/>
        </w:rPr>
        <w:t>man’s spiritual belonging and isolation</w:t>
      </w:r>
      <w:r w:rsidR="002C2A3A" w:rsidRPr="00604C3B">
        <w:rPr>
          <w:rFonts w:ascii="Times New Roman" w:hAnsi="Times New Roman"/>
          <w:sz w:val="24"/>
          <w:szCs w:val="24"/>
          <w:lang w:val="en-GB"/>
        </w:rPr>
        <w:t xml:space="preserve">, </w:t>
      </w:r>
      <w:r w:rsidR="00D42C8C" w:rsidRPr="00604C3B">
        <w:rPr>
          <w:rFonts w:ascii="Times New Roman" w:hAnsi="Times New Roman"/>
          <w:sz w:val="24"/>
          <w:szCs w:val="24"/>
          <w:lang w:val="en-GB"/>
        </w:rPr>
        <w:t>death and human limitations, man’s freedom and responsibility, man’s spiritual experience</w:t>
      </w:r>
      <w:r w:rsidR="002C2A3A" w:rsidRPr="00604C3B">
        <w:rPr>
          <w:rFonts w:ascii="Times New Roman" w:hAnsi="Times New Roman"/>
          <w:sz w:val="24"/>
          <w:szCs w:val="24"/>
          <w:lang w:val="en-GB"/>
        </w:rPr>
        <w:t>, l</w:t>
      </w:r>
      <w:r w:rsidR="00D42C8C" w:rsidRPr="00604C3B">
        <w:rPr>
          <w:rFonts w:ascii="Times New Roman" w:hAnsi="Times New Roman"/>
          <w:sz w:val="24"/>
          <w:szCs w:val="24"/>
          <w:lang w:val="en-GB"/>
        </w:rPr>
        <w:t>ove, old age and transcendence</w:t>
      </w:r>
      <w:r w:rsidR="002C2A3A" w:rsidRPr="00604C3B">
        <w:rPr>
          <w:rFonts w:ascii="Times New Roman" w:hAnsi="Times New Roman"/>
          <w:sz w:val="24"/>
          <w:szCs w:val="24"/>
          <w:lang w:val="en-GB"/>
        </w:rPr>
        <w:t>. D</w:t>
      </w:r>
      <w:r w:rsidR="00D42C8C" w:rsidRPr="00604C3B">
        <w:rPr>
          <w:rFonts w:ascii="Times New Roman" w:hAnsi="Times New Roman"/>
          <w:sz w:val="24"/>
          <w:szCs w:val="24"/>
          <w:lang w:val="en-GB"/>
        </w:rPr>
        <w:t xml:space="preserve">ynamics of these existential </w:t>
      </w:r>
      <w:proofErr w:type="gramStart"/>
      <w:r w:rsidR="00D42C8C" w:rsidRPr="00604C3B">
        <w:rPr>
          <w:rFonts w:ascii="Times New Roman" w:hAnsi="Times New Roman"/>
          <w:sz w:val="24"/>
          <w:szCs w:val="24"/>
          <w:lang w:val="en-GB"/>
        </w:rPr>
        <w:t>issues which</w:t>
      </w:r>
      <w:proofErr w:type="gramEnd"/>
      <w:r w:rsidR="00D42C8C" w:rsidRPr="00604C3B">
        <w:rPr>
          <w:rFonts w:ascii="Times New Roman" w:hAnsi="Times New Roman"/>
          <w:sz w:val="24"/>
          <w:szCs w:val="24"/>
          <w:lang w:val="en-GB"/>
        </w:rPr>
        <w:t>, if not addressed, leave consequences in individual’s life and his/her relationships</w:t>
      </w:r>
      <w:r w:rsidR="002C2A3A" w:rsidRPr="00604C3B">
        <w:rPr>
          <w:rFonts w:ascii="Times New Roman" w:hAnsi="Times New Roman"/>
          <w:sz w:val="24"/>
          <w:szCs w:val="24"/>
          <w:lang w:val="en-GB"/>
        </w:rPr>
        <w:t xml:space="preserve">, </w:t>
      </w:r>
      <w:r w:rsidR="004017D0" w:rsidRPr="00604C3B">
        <w:rPr>
          <w:rFonts w:ascii="Times New Roman" w:hAnsi="Times New Roman"/>
          <w:sz w:val="24"/>
          <w:szCs w:val="24"/>
          <w:lang w:val="en-GB"/>
        </w:rPr>
        <w:t>especially in</w:t>
      </w:r>
      <w:r w:rsidR="002C2A3A" w:rsidRPr="00604C3B">
        <w:rPr>
          <w:rFonts w:ascii="Times New Roman" w:hAnsi="Times New Roman"/>
          <w:sz w:val="24"/>
          <w:szCs w:val="24"/>
          <w:lang w:val="en-GB"/>
        </w:rPr>
        <w:t xml:space="preserve"> partners</w:t>
      </w:r>
      <w:r w:rsidR="008B2978" w:rsidRPr="00604C3B">
        <w:rPr>
          <w:rFonts w:ascii="Times New Roman" w:hAnsi="Times New Roman"/>
          <w:sz w:val="24"/>
          <w:szCs w:val="24"/>
          <w:lang w:val="en-GB"/>
        </w:rPr>
        <w:t>hip</w:t>
      </w:r>
      <w:r w:rsidR="002C2A3A" w:rsidRPr="00604C3B">
        <w:rPr>
          <w:rFonts w:ascii="Times New Roman" w:hAnsi="Times New Roman"/>
          <w:sz w:val="24"/>
          <w:szCs w:val="24"/>
          <w:lang w:val="en-GB"/>
        </w:rPr>
        <w:t>/</w:t>
      </w:r>
      <w:r w:rsidR="008B2978" w:rsidRPr="00604C3B">
        <w:rPr>
          <w:rFonts w:ascii="Times New Roman" w:hAnsi="Times New Roman"/>
          <w:sz w:val="24"/>
          <w:szCs w:val="24"/>
          <w:lang w:val="en-GB"/>
        </w:rPr>
        <w:t>marriage</w:t>
      </w:r>
      <w:r w:rsidR="002C2A3A" w:rsidRPr="00604C3B">
        <w:rPr>
          <w:rFonts w:ascii="Times New Roman" w:hAnsi="Times New Roman"/>
          <w:sz w:val="24"/>
          <w:szCs w:val="24"/>
          <w:lang w:val="en-GB"/>
        </w:rPr>
        <w:t xml:space="preserve"> </w:t>
      </w:r>
      <w:r w:rsidR="004017D0" w:rsidRPr="00604C3B">
        <w:rPr>
          <w:rFonts w:ascii="Times New Roman" w:hAnsi="Times New Roman"/>
          <w:sz w:val="24"/>
          <w:szCs w:val="24"/>
          <w:lang w:val="en-GB"/>
        </w:rPr>
        <w:t xml:space="preserve">and family, and with </w:t>
      </w:r>
      <w:r w:rsidR="002C2A3A" w:rsidRPr="00604C3B">
        <w:rPr>
          <w:rFonts w:ascii="Times New Roman" w:hAnsi="Times New Roman"/>
          <w:sz w:val="24"/>
          <w:szCs w:val="24"/>
          <w:lang w:val="en-GB"/>
        </w:rPr>
        <w:t>strategi</w:t>
      </w:r>
      <w:r w:rsidR="00D42C8C" w:rsidRPr="00604C3B">
        <w:rPr>
          <w:rFonts w:ascii="Times New Roman" w:hAnsi="Times New Roman"/>
          <w:sz w:val="24"/>
          <w:szCs w:val="24"/>
          <w:lang w:val="en-GB"/>
        </w:rPr>
        <w:t xml:space="preserve">es addressing these issues in </w:t>
      </w:r>
      <w:r w:rsidR="001D52E2" w:rsidRPr="00604C3B">
        <w:rPr>
          <w:rFonts w:ascii="Times New Roman" w:hAnsi="Times New Roman"/>
          <w:sz w:val="24"/>
          <w:szCs w:val="24"/>
          <w:lang w:val="en-GB"/>
        </w:rPr>
        <w:t>therapeutic practice</w:t>
      </w:r>
      <w:r w:rsidR="002C2A3A" w:rsidRPr="00604C3B">
        <w:rPr>
          <w:rFonts w:ascii="Times New Roman" w:hAnsi="Times New Roman"/>
          <w:sz w:val="24"/>
          <w:szCs w:val="24"/>
          <w:lang w:val="en-GB"/>
        </w:rPr>
        <w:t xml:space="preserve">. </w:t>
      </w:r>
      <w:r w:rsidR="00D42C8C" w:rsidRPr="00604C3B">
        <w:rPr>
          <w:rFonts w:ascii="Times New Roman" w:hAnsi="Times New Roman"/>
          <w:sz w:val="24"/>
          <w:szCs w:val="24"/>
          <w:lang w:val="en-GB"/>
        </w:rPr>
        <w:t xml:space="preserve">Treatment of these questions in </w:t>
      </w:r>
      <w:r w:rsidR="001D52E2" w:rsidRPr="00604C3B">
        <w:rPr>
          <w:rFonts w:ascii="Times New Roman" w:hAnsi="Times New Roman"/>
          <w:sz w:val="24"/>
          <w:szCs w:val="24"/>
          <w:lang w:val="en-GB"/>
        </w:rPr>
        <w:t>therapeutic practice</w:t>
      </w:r>
      <w:r w:rsidR="00D42C8C" w:rsidRPr="00604C3B">
        <w:rPr>
          <w:rFonts w:ascii="Times New Roman" w:hAnsi="Times New Roman"/>
          <w:sz w:val="24"/>
          <w:szCs w:val="24"/>
          <w:lang w:val="en-GB"/>
        </w:rPr>
        <w:t xml:space="preserve"> in</w:t>
      </w:r>
      <w:r w:rsidR="002C2A3A" w:rsidRPr="00604C3B">
        <w:rPr>
          <w:rFonts w:ascii="Times New Roman" w:hAnsi="Times New Roman"/>
          <w:sz w:val="24"/>
          <w:szCs w:val="24"/>
          <w:lang w:val="en-GB"/>
        </w:rPr>
        <w:t xml:space="preserve"> specifi</w:t>
      </w:r>
      <w:r w:rsidR="00D42C8C" w:rsidRPr="00604C3B">
        <w:rPr>
          <w:rFonts w:ascii="Times New Roman" w:hAnsi="Times New Roman"/>
          <w:sz w:val="24"/>
          <w:szCs w:val="24"/>
          <w:lang w:val="en-GB"/>
        </w:rPr>
        <w:t xml:space="preserve">c life situations such </w:t>
      </w:r>
      <w:proofErr w:type="gramStart"/>
      <w:r w:rsidR="00D42C8C" w:rsidRPr="00604C3B">
        <w:rPr>
          <w:rFonts w:ascii="Times New Roman" w:hAnsi="Times New Roman"/>
          <w:sz w:val="24"/>
          <w:szCs w:val="24"/>
          <w:lang w:val="en-GB"/>
        </w:rPr>
        <w:t>as</w:t>
      </w:r>
      <w:r w:rsidR="002C2A3A" w:rsidRPr="00604C3B">
        <w:rPr>
          <w:rFonts w:ascii="Times New Roman" w:hAnsi="Times New Roman"/>
          <w:sz w:val="24"/>
          <w:szCs w:val="24"/>
          <w:lang w:val="en-GB"/>
        </w:rPr>
        <w:t>:</w:t>
      </w:r>
      <w:proofErr w:type="gramEnd"/>
      <w:r w:rsidR="002C2A3A"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coping with</w:t>
      </w:r>
      <w:r w:rsidR="002C2A3A" w:rsidRPr="00604C3B">
        <w:rPr>
          <w:rFonts w:ascii="Times New Roman" w:hAnsi="Times New Roman"/>
          <w:sz w:val="24"/>
          <w:szCs w:val="24"/>
          <w:lang w:val="en-GB"/>
        </w:rPr>
        <w:t xml:space="preserve"> </w:t>
      </w:r>
      <w:r w:rsidR="00D42C8C" w:rsidRPr="00604C3B">
        <w:rPr>
          <w:rFonts w:ascii="Times New Roman" w:hAnsi="Times New Roman"/>
          <w:sz w:val="24"/>
          <w:szCs w:val="24"/>
          <w:lang w:val="en-GB"/>
        </w:rPr>
        <w:t>one’s own death and with death of family members</w:t>
      </w:r>
      <w:r w:rsidR="002C2A3A"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coping with</w:t>
      </w:r>
      <w:r w:rsidR="002C2A3A"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old age</w:t>
      </w:r>
      <w:r w:rsidR="002C2A3A"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coping with</w:t>
      </w:r>
      <w:r w:rsidR="002C2A3A"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one’s chronic illness or disability</w:t>
      </w:r>
      <w:r w:rsidR="00A229B3" w:rsidRPr="00604C3B">
        <w:rPr>
          <w:rFonts w:ascii="Times New Roman" w:hAnsi="Times New Roman"/>
          <w:sz w:val="24"/>
          <w:szCs w:val="24"/>
          <w:lang w:val="en-GB"/>
        </w:rPr>
        <w:t>,</w:t>
      </w:r>
      <w:r w:rsidR="009F11C5"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lastRenderedPageBreak/>
        <w:t xml:space="preserve">or </w:t>
      </w:r>
      <w:r w:rsidR="00A229B3" w:rsidRPr="00604C3B">
        <w:rPr>
          <w:rFonts w:ascii="Times New Roman" w:hAnsi="Times New Roman"/>
          <w:sz w:val="24"/>
          <w:szCs w:val="24"/>
          <w:lang w:val="en-GB"/>
        </w:rPr>
        <w:t>chronic illness or disability of family members</w:t>
      </w:r>
      <w:r w:rsidR="002C2A3A"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coping with</w:t>
      </w:r>
      <w:r w:rsidR="002C2A3A" w:rsidRPr="00604C3B">
        <w:rPr>
          <w:rFonts w:ascii="Times New Roman" w:hAnsi="Times New Roman"/>
          <w:sz w:val="24"/>
          <w:szCs w:val="24"/>
          <w:lang w:val="en-GB"/>
        </w:rPr>
        <w:t xml:space="preserve"> s</w:t>
      </w:r>
      <w:r w:rsidR="00A229B3" w:rsidRPr="00604C3B">
        <w:rPr>
          <w:rFonts w:ascii="Times New Roman" w:hAnsi="Times New Roman"/>
          <w:sz w:val="24"/>
          <w:szCs w:val="24"/>
          <w:lang w:val="en-GB"/>
        </w:rPr>
        <w:t>uicid</w:t>
      </w:r>
      <w:r w:rsidR="0087467A" w:rsidRPr="00604C3B">
        <w:rPr>
          <w:rFonts w:ascii="Times New Roman" w:hAnsi="Times New Roman"/>
          <w:sz w:val="24"/>
          <w:szCs w:val="24"/>
          <w:lang w:val="en-GB"/>
        </w:rPr>
        <w:t>e</w:t>
      </w:r>
      <w:r w:rsidR="002C2A3A"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coping with</w:t>
      </w:r>
      <w:r w:rsidR="002C2A3A" w:rsidRPr="00604C3B">
        <w:rPr>
          <w:rFonts w:ascii="Times New Roman" w:hAnsi="Times New Roman"/>
          <w:sz w:val="24"/>
          <w:szCs w:val="24"/>
          <w:lang w:val="en-GB"/>
        </w:rPr>
        <w:t xml:space="preserve"> </w:t>
      </w:r>
      <w:r w:rsidR="00CD6C42" w:rsidRPr="00604C3B">
        <w:rPr>
          <w:rFonts w:ascii="Times New Roman" w:hAnsi="Times New Roman"/>
          <w:sz w:val="24"/>
          <w:szCs w:val="24"/>
          <w:lang w:val="en-GB"/>
        </w:rPr>
        <w:t>life failure</w:t>
      </w:r>
      <w:r w:rsidR="002C2A3A" w:rsidRPr="00604C3B">
        <w:rPr>
          <w:rFonts w:ascii="Times New Roman" w:hAnsi="Times New Roman"/>
          <w:sz w:val="24"/>
          <w:szCs w:val="24"/>
          <w:lang w:val="en-GB"/>
        </w:rPr>
        <w:t>.</w:t>
      </w:r>
    </w:p>
    <w:p w:rsidR="009524CB"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13. </w:t>
      </w:r>
      <w:r w:rsidR="00B41EDD" w:rsidRPr="00604C3B">
        <w:rPr>
          <w:rFonts w:ascii="Times New Roman" w:hAnsi="Times New Roman"/>
          <w:b/>
          <w:sz w:val="24"/>
          <w:szCs w:val="24"/>
          <w:lang w:val="en-GB"/>
        </w:rPr>
        <w:t>Supporting Psychological Health in Therapeutic Practice</w:t>
      </w:r>
      <w:r w:rsidR="00D53266" w:rsidRPr="00604C3B">
        <w:rPr>
          <w:rFonts w:ascii="Times New Roman" w:hAnsi="Times New Roman"/>
          <w:b/>
          <w:sz w:val="24"/>
          <w:szCs w:val="24"/>
          <w:lang w:val="en-GB"/>
        </w:rPr>
        <w:t xml:space="preserve"> </w:t>
      </w:r>
      <w:r w:rsidR="009524CB" w:rsidRPr="00604C3B">
        <w:rPr>
          <w:rFonts w:ascii="Times New Roman" w:hAnsi="Times New Roman"/>
          <w:b/>
          <w:sz w:val="24"/>
          <w:szCs w:val="24"/>
          <w:lang w:val="en-GB"/>
        </w:rPr>
        <w:t xml:space="preserve">(T. </w:t>
      </w:r>
      <w:proofErr w:type="spellStart"/>
      <w:r w:rsidR="009524CB" w:rsidRPr="00604C3B">
        <w:rPr>
          <w:rFonts w:ascii="Times New Roman" w:hAnsi="Times New Roman"/>
          <w:b/>
          <w:sz w:val="24"/>
          <w:szCs w:val="24"/>
          <w:lang w:val="en-GB"/>
        </w:rPr>
        <w:t>Erzar</w:t>
      </w:r>
      <w:proofErr w:type="spellEnd"/>
      <w:r w:rsidR="009524CB" w:rsidRPr="00604C3B">
        <w:rPr>
          <w:rFonts w:ascii="Times New Roman" w:hAnsi="Times New Roman"/>
          <w:b/>
          <w:sz w:val="24"/>
          <w:szCs w:val="24"/>
          <w:lang w:val="en-GB"/>
        </w:rPr>
        <w:t>)</w:t>
      </w:r>
    </w:p>
    <w:p w:rsidR="00AA2688" w:rsidRPr="00604C3B" w:rsidRDefault="00AA2688" w:rsidP="0087467A">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Participants become familiar with main areas of positive psychology and their applicability in relation family therapeutic practice. Apart from learning about research results in numerous areas of positive psychology (sympathy, gratefulness, self-awareness, strengths and values, persistence, efficiency), within tutorials participants adopt basic skills of positive attitude towards oneself, others and the world, and are capable to appropriately motivate their clients for practicing</w:t>
      </w:r>
      <w:r w:rsidR="0087467A" w:rsidRPr="00604C3B">
        <w:rPr>
          <w:rFonts w:ascii="Times New Roman" w:hAnsi="Times New Roman"/>
          <w:sz w:val="24"/>
          <w:szCs w:val="24"/>
          <w:lang w:val="en-GB"/>
        </w:rPr>
        <w:t xml:space="preserve"> positive psychology skills.</w:t>
      </w:r>
    </w:p>
    <w:p w:rsidR="0087467A" w:rsidRPr="00604C3B" w:rsidRDefault="0087467A" w:rsidP="0087467A">
      <w:pPr>
        <w:spacing w:line="240" w:lineRule="auto"/>
        <w:jc w:val="both"/>
        <w:rPr>
          <w:rFonts w:ascii="Times New Roman" w:hAnsi="Times New Roman"/>
          <w:sz w:val="24"/>
          <w:szCs w:val="24"/>
          <w:lang w:val="en-GB"/>
        </w:rPr>
      </w:pPr>
    </w:p>
    <w:p w:rsidR="009524CB"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14. </w:t>
      </w:r>
      <w:r w:rsidR="0031717C" w:rsidRPr="00604C3B">
        <w:rPr>
          <w:rFonts w:ascii="Times New Roman" w:eastAsia="Times New Roman" w:hAnsi="Times New Roman"/>
          <w:b/>
          <w:sz w:val="24"/>
          <w:szCs w:val="24"/>
          <w:lang w:val="en-GB"/>
        </w:rPr>
        <w:t>Developmental Psychology for Marital and Family Therapists</w:t>
      </w:r>
      <w:r w:rsidR="009524CB" w:rsidRPr="00604C3B">
        <w:rPr>
          <w:rFonts w:ascii="Times New Roman" w:eastAsia="Times New Roman" w:hAnsi="Times New Roman"/>
          <w:b/>
          <w:sz w:val="24"/>
          <w:szCs w:val="24"/>
          <w:lang w:val="en-GB"/>
        </w:rPr>
        <w:t xml:space="preserve"> (B. </w:t>
      </w:r>
      <w:proofErr w:type="spellStart"/>
      <w:r w:rsidR="009524CB" w:rsidRPr="00604C3B">
        <w:rPr>
          <w:rFonts w:ascii="Times New Roman" w:eastAsia="Times New Roman" w:hAnsi="Times New Roman"/>
          <w:b/>
          <w:sz w:val="24"/>
          <w:szCs w:val="24"/>
          <w:lang w:val="en-GB"/>
        </w:rPr>
        <w:t>Simonič</w:t>
      </w:r>
      <w:proofErr w:type="spellEnd"/>
      <w:r w:rsidR="009524CB" w:rsidRPr="00604C3B">
        <w:rPr>
          <w:rFonts w:ascii="Times New Roman" w:eastAsia="Times New Roman" w:hAnsi="Times New Roman"/>
          <w:b/>
          <w:sz w:val="24"/>
          <w:szCs w:val="24"/>
          <w:lang w:val="en-GB"/>
        </w:rPr>
        <w:t>)</w:t>
      </w:r>
    </w:p>
    <w:p w:rsidR="00CE252C" w:rsidRPr="00604C3B" w:rsidRDefault="00AB4994" w:rsidP="00B07D35">
      <w:pPr>
        <w:spacing w:line="240" w:lineRule="auto"/>
        <w:rPr>
          <w:rFonts w:ascii="Times New Roman" w:hAnsi="Times New Roman"/>
          <w:sz w:val="24"/>
          <w:szCs w:val="24"/>
          <w:lang w:val="en-GB"/>
        </w:rPr>
      </w:pPr>
      <w:r w:rsidRPr="00604C3B">
        <w:rPr>
          <w:rFonts w:ascii="Times New Roman" w:hAnsi="Times New Roman"/>
          <w:sz w:val="24"/>
          <w:szCs w:val="24"/>
          <w:lang w:val="en-GB"/>
        </w:rPr>
        <w:t xml:space="preserve">The subject </w:t>
      </w:r>
      <w:r w:rsidR="00932B3B" w:rsidRPr="00604C3B">
        <w:rPr>
          <w:rFonts w:ascii="Times New Roman" w:hAnsi="Times New Roman"/>
          <w:sz w:val="24"/>
          <w:szCs w:val="24"/>
          <w:lang w:val="en-GB"/>
        </w:rPr>
        <w:t>cover</w:t>
      </w:r>
      <w:r w:rsidRPr="00604C3B">
        <w:rPr>
          <w:rFonts w:ascii="Times New Roman" w:hAnsi="Times New Roman"/>
          <w:sz w:val="24"/>
          <w:szCs w:val="24"/>
          <w:lang w:val="en-GB"/>
        </w:rPr>
        <w:t>s factors and principles of man’s comprehensive lifelong development</w:t>
      </w:r>
      <w:r w:rsidR="00884B96" w:rsidRPr="00604C3B">
        <w:rPr>
          <w:rFonts w:ascii="Times New Roman" w:hAnsi="Times New Roman"/>
          <w:sz w:val="24"/>
          <w:szCs w:val="24"/>
          <w:lang w:val="en-GB"/>
        </w:rPr>
        <w:t xml:space="preserve">. </w:t>
      </w:r>
      <w:r w:rsidRPr="00604C3B">
        <w:rPr>
          <w:rFonts w:ascii="Times New Roman" w:hAnsi="Times New Roman"/>
          <w:sz w:val="24"/>
          <w:szCs w:val="24"/>
          <w:lang w:val="en-GB"/>
        </w:rPr>
        <w:t>It presents fundamental development tasks in each development stage, and developmental areas of an individual, as well how they are intertwined</w:t>
      </w:r>
      <w:r w:rsidR="00884B96" w:rsidRPr="00604C3B">
        <w:rPr>
          <w:rFonts w:ascii="Times New Roman" w:hAnsi="Times New Roman"/>
          <w:sz w:val="24"/>
          <w:szCs w:val="24"/>
          <w:lang w:val="en-GB"/>
        </w:rPr>
        <w:t xml:space="preserve"> (</w:t>
      </w:r>
      <w:r w:rsidRPr="00604C3B">
        <w:rPr>
          <w:rFonts w:ascii="Times New Roman" w:hAnsi="Times New Roman"/>
          <w:sz w:val="24"/>
          <w:szCs w:val="24"/>
          <w:lang w:val="en-GB"/>
        </w:rPr>
        <w:t>physical, cognitive, emotional, social</w:t>
      </w:r>
      <w:r w:rsidR="00884B96" w:rsidRPr="00604C3B">
        <w:rPr>
          <w:rFonts w:ascii="Times New Roman" w:hAnsi="Times New Roman"/>
          <w:sz w:val="24"/>
          <w:szCs w:val="24"/>
          <w:lang w:val="en-GB"/>
        </w:rPr>
        <w:t xml:space="preserve">, moral, </w:t>
      </w:r>
      <w:r w:rsidRPr="00604C3B">
        <w:rPr>
          <w:rFonts w:ascii="Times New Roman" w:hAnsi="Times New Roman"/>
          <w:sz w:val="24"/>
          <w:szCs w:val="24"/>
          <w:lang w:val="en-GB"/>
        </w:rPr>
        <w:t>spiritual areas</w:t>
      </w:r>
      <w:r w:rsidR="00884B96" w:rsidRPr="00604C3B">
        <w:rPr>
          <w:rFonts w:ascii="Times New Roman" w:hAnsi="Times New Roman"/>
          <w:sz w:val="24"/>
          <w:szCs w:val="24"/>
          <w:lang w:val="en-GB"/>
        </w:rPr>
        <w:t>)</w:t>
      </w:r>
      <w:r w:rsidRPr="00604C3B">
        <w:rPr>
          <w:rFonts w:ascii="Times New Roman" w:hAnsi="Times New Roman"/>
          <w:sz w:val="24"/>
          <w:szCs w:val="24"/>
          <w:lang w:val="en-GB"/>
        </w:rPr>
        <w:t xml:space="preserve">. Students learn </w:t>
      </w:r>
      <w:r w:rsidR="00CC5189" w:rsidRPr="00604C3B">
        <w:rPr>
          <w:rFonts w:ascii="Times New Roman" w:hAnsi="Times New Roman"/>
          <w:sz w:val="24"/>
          <w:szCs w:val="24"/>
          <w:lang w:val="en-GB"/>
        </w:rPr>
        <w:t>about</w:t>
      </w:r>
      <w:r w:rsidRPr="00604C3B">
        <w:rPr>
          <w:rFonts w:ascii="Times New Roman" w:hAnsi="Times New Roman"/>
          <w:sz w:val="24"/>
          <w:szCs w:val="24"/>
          <w:lang w:val="en-GB"/>
        </w:rPr>
        <w:t xml:space="preserve"> major traditional and contemporary development theories</w:t>
      </w:r>
      <w:r w:rsidR="00884B96" w:rsidRPr="00604C3B">
        <w:rPr>
          <w:rFonts w:ascii="Times New Roman" w:hAnsi="Times New Roman"/>
          <w:sz w:val="24"/>
          <w:szCs w:val="24"/>
          <w:lang w:val="en-GB"/>
        </w:rPr>
        <w:t xml:space="preserve">. </w:t>
      </w:r>
      <w:r w:rsidRPr="00604C3B">
        <w:rPr>
          <w:rFonts w:ascii="Times New Roman" w:hAnsi="Times New Roman"/>
          <w:sz w:val="24"/>
          <w:szCs w:val="24"/>
          <w:lang w:val="en-GB"/>
        </w:rPr>
        <w:t xml:space="preserve">A special emphasis is placed on the identification of </w:t>
      </w:r>
      <w:r w:rsidR="00932B3B" w:rsidRPr="00604C3B">
        <w:rPr>
          <w:rFonts w:ascii="Times New Roman" w:hAnsi="Times New Roman"/>
          <w:sz w:val="24"/>
          <w:szCs w:val="24"/>
          <w:lang w:val="en-GB"/>
        </w:rPr>
        <w:t xml:space="preserve">development </w:t>
      </w:r>
      <w:r w:rsidRPr="00604C3B">
        <w:rPr>
          <w:rFonts w:ascii="Times New Roman" w:hAnsi="Times New Roman"/>
          <w:sz w:val="24"/>
          <w:szCs w:val="24"/>
          <w:lang w:val="en-GB"/>
        </w:rPr>
        <w:t xml:space="preserve">problems and </w:t>
      </w:r>
      <w:r w:rsidR="00932B3B" w:rsidRPr="00604C3B">
        <w:rPr>
          <w:rFonts w:ascii="Times New Roman" w:hAnsi="Times New Roman"/>
          <w:sz w:val="24"/>
          <w:szCs w:val="24"/>
          <w:lang w:val="en-GB"/>
        </w:rPr>
        <w:t xml:space="preserve">disorders and related planning and monitoring </w:t>
      </w:r>
      <w:proofErr w:type="gramStart"/>
      <w:r w:rsidR="00932B3B" w:rsidRPr="00604C3B">
        <w:rPr>
          <w:rFonts w:ascii="Times New Roman" w:hAnsi="Times New Roman"/>
          <w:sz w:val="24"/>
          <w:szCs w:val="24"/>
          <w:lang w:val="en-GB"/>
        </w:rPr>
        <w:t>whole</w:t>
      </w:r>
      <w:proofErr w:type="gramEnd"/>
      <w:r w:rsidR="00932B3B" w:rsidRPr="00604C3B">
        <w:rPr>
          <w:rFonts w:ascii="Times New Roman" w:hAnsi="Times New Roman"/>
          <w:sz w:val="24"/>
          <w:szCs w:val="24"/>
          <w:lang w:val="en-GB"/>
        </w:rPr>
        <w:t xml:space="preserve"> personal growth and development in individuals, couples and families; </w:t>
      </w:r>
      <w:r w:rsidR="0087005C" w:rsidRPr="00604C3B">
        <w:rPr>
          <w:rFonts w:ascii="Times New Roman" w:hAnsi="Times New Roman"/>
          <w:sz w:val="24"/>
          <w:szCs w:val="24"/>
          <w:lang w:val="en-GB"/>
        </w:rPr>
        <w:t>various</w:t>
      </w:r>
      <w:r w:rsidR="00884B96"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therapeutic</w:t>
      </w:r>
      <w:r w:rsidR="00884B96" w:rsidRPr="00604C3B">
        <w:rPr>
          <w:rFonts w:ascii="Times New Roman" w:hAnsi="Times New Roman"/>
          <w:sz w:val="24"/>
          <w:szCs w:val="24"/>
          <w:lang w:val="en-GB"/>
        </w:rPr>
        <w:t xml:space="preserve"> </w:t>
      </w:r>
      <w:r w:rsidR="00464BEB" w:rsidRPr="00604C3B">
        <w:rPr>
          <w:rFonts w:ascii="Times New Roman" w:hAnsi="Times New Roman"/>
          <w:sz w:val="24"/>
          <w:szCs w:val="24"/>
          <w:lang w:val="en-GB"/>
        </w:rPr>
        <w:t>interventions</w:t>
      </w:r>
      <w:r w:rsidR="00884B96" w:rsidRPr="00604C3B">
        <w:rPr>
          <w:rFonts w:ascii="Times New Roman" w:hAnsi="Times New Roman"/>
          <w:sz w:val="24"/>
          <w:szCs w:val="24"/>
          <w:lang w:val="en-GB"/>
        </w:rPr>
        <w:t xml:space="preserve"> </w:t>
      </w:r>
      <w:r w:rsidR="00932B3B" w:rsidRPr="00604C3B">
        <w:rPr>
          <w:rFonts w:ascii="Times New Roman" w:hAnsi="Times New Roman"/>
          <w:sz w:val="24"/>
          <w:szCs w:val="24"/>
          <w:lang w:val="en-GB"/>
        </w:rPr>
        <w:t xml:space="preserve">are presented </w:t>
      </w:r>
      <w:r w:rsidR="0087005C" w:rsidRPr="00604C3B">
        <w:rPr>
          <w:rFonts w:ascii="Times New Roman" w:hAnsi="Times New Roman"/>
          <w:sz w:val="24"/>
          <w:szCs w:val="24"/>
          <w:lang w:val="en-GB"/>
        </w:rPr>
        <w:t>to encourage optimal development</w:t>
      </w:r>
      <w:r w:rsidR="00884B96" w:rsidRPr="00604C3B">
        <w:rPr>
          <w:rFonts w:ascii="Times New Roman" w:hAnsi="Times New Roman"/>
          <w:sz w:val="24"/>
          <w:szCs w:val="24"/>
          <w:lang w:val="en-GB"/>
        </w:rPr>
        <w:t>.</w:t>
      </w:r>
    </w:p>
    <w:p w:rsidR="009524CB"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15. </w:t>
      </w:r>
      <w:r w:rsidR="0031717C" w:rsidRPr="00604C3B">
        <w:rPr>
          <w:rFonts w:ascii="Times New Roman" w:hAnsi="Times New Roman"/>
          <w:b/>
          <w:sz w:val="24"/>
          <w:szCs w:val="24"/>
          <w:lang w:val="en-GB"/>
        </w:rPr>
        <w:t>Developmental Neuropsychology</w:t>
      </w:r>
      <w:r w:rsidR="009524CB" w:rsidRPr="00604C3B">
        <w:rPr>
          <w:rFonts w:ascii="Times New Roman" w:hAnsi="Times New Roman"/>
          <w:b/>
          <w:sz w:val="24"/>
          <w:szCs w:val="24"/>
          <w:lang w:val="en-GB"/>
        </w:rPr>
        <w:t xml:space="preserve"> (K. </w:t>
      </w:r>
      <w:proofErr w:type="spellStart"/>
      <w:r w:rsidR="009524CB" w:rsidRPr="00604C3B">
        <w:rPr>
          <w:rFonts w:ascii="Times New Roman" w:hAnsi="Times New Roman"/>
          <w:b/>
          <w:sz w:val="24"/>
          <w:szCs w:val="24"/>
          <w:lang w:val="en-GB"/>
        </w:rPr>
        <w:t>Kompan</w:t>
      </w:r>
      <w:proofErr w:type="spellEnd"/>
      <w:r w:rsidR="009524CB" w:rsidRPr="00604C3B">
        <w:rPr>
          <w:rFonts w:ascii="Times New Roman" w:hAnsi="Times New Roman"/>
          <w:b/>
          <w:sz w:val="24"/>
          <w:szCs w:val="24"/>
          <w:lang w:val="en-GB"/>
        </w:rPr>
        <w:t xml:space="preserve"> </w:t>
      </w:r>
      <w:proofErr w:type="spellStart"/>
      <w:r w:rsidR="009524CB" w:rsidRPr="00604C3B">
        <w:rPr>
          <w:rFonts w:ascii="Times New Roman" w:hAnsi="Times New Roman"/>
          <w:b/>
          <w:sz w:val="24"/>
          <w:szCs w:val="24"/>
          <w:lang w:val="en-GB"/>
        </w:rPr>
        <w:t>Erzar</w:t>
      </w:r>
      <w:proofErr w:type="spellEnd"/>
      <w:r w:rsidR="009524CB" w:rsidRPr="00604C3B">
        <w:rPr>
          <w:rFonts w:ascii="Times New Roman" w:hAnsi="Times New Roman"/>
          <w:b/>
          <w:sz w:val="24"/>
          <w:szCs w:val="24"/>
          <w:lang w:val="en-GB"/>
        </w:rPr>
        <w:t>)</w:t>
      </w:r>
    </w:p>
    <w:p w:rsidR="009524CB" w:rsidRPr="00604C3B" w:rsidRDefault="004017D0" w:rsidP="00B07D35">
      <w:pPr>
        <w:spacing w:line="240" w:lineRule="auto"/>
        <w:rPr>
          <w:rFonts w:ascii="Times New Roman" w:hAnsi="Times New Roman"/>
          <w:sz w:val="24"/>
          <w:szCs w:val="24"/>
          <w:lang w:val="en-GB"/>
        </w:rPr>
      </w:pPr>
      <w:r w:rsidRPr="00604C3B">
        <w:rPr>
          <w:rFonts w:ascii="Times New Roman" w:hAnsi="Times New Roman"/>
          <w:sz w:val="24"/>
          <w:szCs w:val="24"/>
          <w:lang w:val="en-GB"/>
        </w:rPr>
        <w:t xml:space="preserve">The subject contents </w:t>
      </w:r>
      <w:proofErr w:type="gramStart"/>
      <w:r w:rsidRPr="00604C3B">
        <w:rPr>
          <w:rFonts w:ascii="Times New Roman" w:hAnsi="Times New Roman"/>
          <w:sz w:val="24"/>
          <w:szCs w:val="24"/>
          <w:lang w:val="en-GB"/>
        </w:rPr>
        <w:t>are:</w:t>
      </w:r>
      <w:proofErr w:type="gramEnd"/>
      <w:r w:rsidRPr="00604C3B">
        <w:rPr>
          <w:rFonts w:ascii="Times New Roman" w:hAnsi="Times New Roman"/>
          <w:sz w:val="24"/>
          <w:szCs w:val="24"/>
          <w:lang w:val="en-GB"/>
        </w:rPr>
        <w:t xml:space="preserve"> the basics of brain structure</w:t>
      </w:r>
      <w:r w:rsidR="009524CB" w:rsidRPr="00604C3B">
        <w:rPr>
          <w:rFonts w:ascii="Times New Roman" w:hAnsi="Times New Roman"/>
          <w:sz w:val="24"/>
          <w:szCs w:val="24"/>
          <w:lang w:val="en-GB"/>
        </w:rPr>
        <w:t xml:space="preserve">, </w:t>
      </w:r>
      <w:r w:rsidRPr="00604C3B">
        <w:rPr>
          <w:rFonts w:ascii="Times New Roman" w:hAnsi="Times New Roman"/>
          <w:sz w:val="24"/>
          <w:szCs w:val="24"/>
          <w:lang w:val="en-GB"/>
        </w:rPr>
        <w:t>fundamental principles of brain function and development, and physiological mechanism of affect regulation. Participants learn to identify various emotional states and develop the skill of understanding</w:t>
      </w:r>
      <w:r w:rsidR="009524CB" w:rsidRPr="00604C3B">
        <w:rPr>
          <w:rFonts w:ascii="Times New Roman" w:hAnsi="Times New Roman"/>
          <w:sz w:val="24"/>
          <w:szCs w:val="24"/>
          <w:lang w:val="en-GB"/>
        </w:rPr>
        <w:t>,</w:t>
      </w:r>
      <w:r w:rsidR="0087005C" w:rsidRPr="00604C3B">
        <w:rPr>
          <w:rFonts w:ascii="Times New Roman" w:hAnsi="Times New Roman"/>
          <w:sz w:val="24"/>
          <w:szCs w:val="24"/>
          <w:lang w:val="en-GB"/>
        </w:rPr>
        <w:t xml:space="preserve"> identifying and verbalizing their own emotional states and emotional states in relationships; they also understand the physiology of effective regulation of identified states</w:t>
      </w:r>
      <w:r w:rsidR="009524CB" w:rsidRPr="00604C3B">
        <w:rPr>
          <w:rFonts w:ascii="Times New Roman" w:hAnsi="Times New Roman"/>
          <w:sz w:val="24"/>
          <w:szCs w:val="24"/>
          <w:lang w:val="en-GB"/>
        </w:rPr>
        <w:t>.</w:t>
      </w:r>
    </w:p>
    <w:p w:rsidR="009524CB"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16. </w:t>
      </w:r>
      <w:r w:rsidR="00A03121" w:rsidRPr="00604C3B">
        <w:rPr>
          <w:rFonts w:ascii="Times New Roman" w:hAnsi="Times New Roman"/>
          <w:b/>
          <w:sz w:val="24"/>
          <w:szCs w:val="24"/>
          <w:lang w:val="en-GB"/>
        </w:rPr>
        <w:t>Treatment of Sexuality in Therapy</w:t>
      </w:r>
      <w:r w:rsidR="009524CB" w:rsidRPr="00604C3B">
        <w:rPr>
          <w:rFonts w:ascii="Times New Roman" w:hAnsi="Times New Roman"/>
          <w:b/>
          <w:sz w:val="24"/>
          <w:szCs w:val="24"/>
          <w:lang w:val="en-GB"/>
        </w:rPr>
        <w:t xml:space="preserve"> (M.</w:t>
      </w:r>
      <w:r w:rsidR="00B07D35" w:rsidRPr="00604C3B">
        <w:rPr>
          <w:rFonts w:ascii="Times New Roman" w:hAnsi="Times New Roman"/>
          <w:b/>
          <w:sz w:val="24"/>
          <w:szCs w:val="24"/>
          <w:lang w:val="en-GB"/>
        </w:rPr>
        <w:t xml:space="preserve"> </w:t>
      </w:r>
      <w:proofErr w:type="spellStart"/>
      <w:r w:rsidR="009524CB" w:rsidRPr="00604C3B">
        <w:rPr>
          <w:rFonts w:ascii="Times New Roman" w:hAnsi="Times New Roman"/>
          <w:b/>
          <w:sz w:val="24"/>
          <w:szCs w:val="24"/>
          <w:lang w:val="en-GB"/>
        </w:rPr>
        <w:t>Cvetek</w:t>
      </w:r>
      <w:proofErr w:type="spellEnd"/>
      <w:r w:rsidR="009524CB" w:rsidRPr="00604C3B">
        <w:rPr>
          <w:rFonts w:ascii="Times New Roman" w:hAnsi="Times New Roman"/>
          <w:b/>
          <w:sz w:val="24"/>
          <w:szCs w:val="24"/>
          <w:lang w:val="en-GB"/>
        </w:rPr>
        <w:t>)</w:t>
      </w:r>
    </w:p>
    <w:p w:rsidR="005D5A0F" w:rsidRPr="00604C3B" w:rsidRDefault="00C25690" w:rsidP="00B07D35">
      <w:pPr>
        <w:spacing w:line="240" w:lineRule="auto"/>
        <w:rPr>
          <w:rFonts w:ascii="Times New Roman" w:hAnsi="Times New Roman"/>
          <w:sz w:val="24"/>
          <w:szCs w:val="24"/>
          <w:lang w:val="en-GB"/>
        </w:rPr>
      </w:pPr>
      <w:proofErr w:type="gramStart"/>
      <w:r w:rsidRPr="00604C3B">
        <w:rPr>
          <w:rFonts w:ascii="Times New Roman" w:hAnsi="Times New Roman"/>
          <w:sz w:val="24"/>
          <w:szCs w:val="24"/>
          <w:lang w:val="en-GB"/>
        </w:rPr>
        <w:t xml:space="preserve">Students </w:t>
      </w:r>
      <w:r w:rsidR="00CC5189" w:rsidRPr="00604C3B">
        <w:rPr>
          <w:rFonts w:ascii="Times New Roman" w:hAnsi="Times New Roman"/>
          <w:sz w:val="24"/>
          <w:szCs w:val="24"/>
          <w:lang w:val="en-GB"/>
        </w:rPr>
        <w:t>learn about</w:t>
      </w:r>
      <w:r w:rsidR="00C87AAC" w:rsidRPr="00604C3B">
        <w:rPr>
          <w:rFonts w:ascii="Times New Roman" w:hAnsi="Times New Roman"/>
          <w:sz w:val="24"/>
          <w:szCs w:val="24"/>
          <w:lang w:val="en-GB"/>
        </w:rPr>
        <w:t xml:space="preserve"> </w:t>
      </w:r>
      <w:r w:rsidR="00D92179" w:rsidRPr="00604C3B">
        <w:rPr>
          <w:rFonts w:ascii="Times New Roman" w:hAnsi="Times New Roman"/>
          <w:sz w:val="24"/>
          <w:szCs w:val="24"/>
          <w:lang w:val="en-GB"/>
        </w:rPr>
        <w:t>how to</w:t>
      </w:r>
      <w:r w:rsidR="00C87AAC" w:rsidRPr="00604C3B">
        <w:rPr>
          <w:rFonts w:ascii="Times New Roman" w:hAnsi="Times New Roman"/>
          <w:sz w:val="24"/>
          <w:szCs w:val="24"/>
          <w:lang w:val="en-GB"/>
        </w:rPr>
        <w:t xml:space="preserve"> profes</w:t>
      </w:r>
      <w:r w:rsidR="00D92179" w:rsidRPr="00604C3B">
        <w:rPr>
          <w:rFonts w:ascii="Times New Roman" w:hAnsi="Times New Roman"/>
          <w:sz w:val="24"/>
          <w:szCs w:val="24"/>
          <w:lang w:val="en-GB"/>
        </w:rPr>
        <w:t>s</w:t>
      </w:r>
      <w:r w:rsidR="00C87AAC" w:rsidRPr="00604C3B">
        <w:rPr>
          <w:rFonts w:ascii="Times New Roman" w:hAnsi="Times New Roman"/>
          <w:sz w:val="24"/>
          <w:szCs w:val="24"/>
          <w:lang w:val="en-GB"/>
        </w:rPr>
        <w:t>ional</w:t>
      </w:r>
      <w:r w:rsidR="00D92179" w:rsidRPr="00604C3B">
        <w:rPr>
          <w:rFonts w:ascii="Times New Roman" w:hAnsi="Times New Roman"/>
          <w:sz w:val="24"/>
          <w:szCs w:val="24"/>
          <w:lang w:val="en-GB"/>
        </w:rPr>
        <w:t xml:space="preserve">ly </w:t>
      </w:r>
      <w:r w:rsidRPr="00604C3B">
        <w:rPr>
          <w:rFonts w:ascii="Times New Roman" w:hAnsi="Times New Roman"/>
          <w:sz w:val="24"/>
          <w:szCs w:val="24"/>
          <w:lang w:val="en-GB"/>
        </w:rPr>
        <w:t>deal with sexuality-related issues, how to address</w:t>
      </w:r>
      <w:r w:rsidR="00C87AAC" w:rsidRPr="00604C3B">
        <w:rPr>
          <w:rFonts w:ascii="Times New Roman" w:hAnsi="Times New Roman"/>
          <w:sz w:val="24"/>
          <w:szCs w:val="24"/>
          <w:lang w:val="en-GB"/>
        </w:rPr>
        <w:t xml:space="preserve"> </w:t>
      </w:r>
      <w:r w:rsidRPr="00604C3B">
        <w:rPr>
          <w:rFonts w:ascii="Times New Roman" w:hAnsi="Times New Roman"/>
          <w:sz w:val="24"/>
          <w:szCs w:val="24"/>
          <w:lang w:val="en-GB"/>
        </w:rPr>
        <w:t>physical</w:t>
      </w:r>
      <w:r w:rsidR="00C87AAC" w:rsidRPr="00604C3B">
        <w:rPr>
          <w:rFonts w:ascii="Times New Roman" w:hAnsi="Times New Roman"/>
          <w:sz w:val="24"/>
          <w:szCs w:val="24"/>
          <w:lang w:val="en-GB"/>
        </w:rPr>
        <w:t xml:space="preserve">, </w:t>
      </w:r>
      <w:r w:rsidRPr="00604C3B">
        <w:rPr>
          <w:rFonts w:ascii="Times New Roman" w:hAnsi="Times New Roman"/>
          <w:sz w:val="24"/>
          <w:szCs w:val="24"/>
          <w:lang w:val="en-GB"/>
        </w:rPr>
        <w:t>emotional, cognitive and spiritual aspects of sexuality</w:t>
      </w:r>
      <w:r w:rsidR="00C87AAC" w:rsidRPr="00604C3B">
        <w:rPr>
          <w:rFonts w:ascii="Times New Roman" w:hAnsi="Times New Roman"/>
          <w:sz w:val="24"/>
          <w:szCs w:val="24"/>
          <w:lang w:val="en-GB"/>
        </w:rPr>
        <w:t xml:space="preserve">, </w:t>
      </w:r>
      <w:r w:rsidRPr="00604C3B">
        <w:rPr>
          <w:rFonts w:ascii="Times New Roman" w:hAnsi="Times New Roman"/>
          <w:sz w:val="24"/>
          <w:szCs w:val="24"/>
          <w:lang w:val="en-GB"/>
        </w:rPr>
        <w:t>how to encourage healthy sexuality between two partners,</w:t>
      </w:r>
      <w:r w:rsidR="00C87AAC" w:rsidRPr="00604C3B">
        <w:rPr>
          <w:rFonts w:ascii="Times New Roman" w:hAnsi="Times New Roman"/>
          <w:sz w:val="24"/>
          <w:szCs w:val="24"/>
          <w:lang w:val="en-GB"/>
        </w:rPr>
        <w:t xml:space="preserve"> </w:t>
      </w:r>
      <w:r w:rsidRPr="00604C3B">
        <w:rPr>
          <w:rFonts w:ascii="Times New Roman" w:hAnsi="Times New Roman"/>
          <w:sz w:val="24"/>
          <w:szCs w:val="24"/>
          <w:lang w:val="en-GB"/>
        </w:rPr>
        <w:t>how to make a clinical assessment of sex-related problems</w:t>
      </w:r>
      <w:r w:rsidR="00C87AAC" w:rsidRPr="00604C3B">
        <w:rPr>
          <w:rFonts w:ascii="Times New Roman" w:hAnsi="Times New Roman"/>
          <w:sz w:val="24"/>
          <w:szCs w:val="24"/>
          <w:lang w:val="en-GB"/>
        </w:rPr>
        <w:t xml:space="preserve">, </w:t>
      </w:r>
      <w:r w:rsidRPr="00604C3B">
        <w:rPr>
          <w:rFonts w:ascii="Times New Roman" w:hAnsi="Times New Roman"/>
          <w:sz w:val="24"/>
          <w:szCs w:val="24"/>
          <w:lang w:val="en-GB"/>
        </w:rPr>
        <w:t xml:space="preserve">how to determine when medical treatment of sexuality issues is in order and when </w:t>
      </w:r>
      <w:r w:rsidR="00C87AAC" w:rsidRPr="00604C3B">
        <w:rPr>
          <w:rFonts w:ascii="Times New Roman" w:hAnsi="Times New Roman"/>
          <w:sz w:val="24"/>
          <w:szCs w:val="24"/>
          <w:lang w:val="en-GB"/>
        </w:rPr>
        <w:t>(</w:t>
      </w:r>
      <w:r w:rsidR="00464BEB" w:rsidRPr="00604C3B">
        <w:rPr>
          <w:rFonts w:ascii="Times New Roman" w:hAnsi="Times New Roman"/>
          <w:sz w:val="24"/>
          <w:szCs w:val="24"/>
          <w:lang w:val="en-GB"/>
        </w:rPr>
        <w:t>psych</w:t>
      </w:r>
      <w:r w:rsidR="00C87AAC" w:rsidRPr="00604C3B">
        <w:rPr>
          <w:rFonts w:ascii="Times New Roman" w:hAnsi="Times New Roman"/>
          <w:sz w:val="24"/>
          <w:szCs w:val="24"/>
          <w:lang w:val="en-GB"/>
        </w:rPr>
        <w:t>o)</w:t>
      </w:r>
      <w:r w:rsidR="006448C6" w:rsidRPr="00604C3B">
        <w:rPr>
          <w:rFonts w:ascii="Times New Roman" w:hAnsi="Times New Roman"/>
          <w:sz w:val="24"/>
          <w:szCs w:val="24"/>
          <w:lang w:val="en-GB"/>
        </w:rPr>
        <w:t>therap</w:t>
      </w:r>
      <w:r w:rsidR="000826E4" w:rsidRPr="00604C3B">
        <w:rPr>
          <w:rFonts w:ascii="Times New Roman" w:hAnsi="Times New Roman"/>
          <w:sz w:val="24"/>
          <w:szCs w:val="24"/>
          <w:lang w:val="en-GB"/>
        </w:rPr>
        <w:t>y</w:t>
      </w:r>
      <w:r w:rsidRPr="00604C3B">
        <w:rPr>
          <w:rFonts w:ascii="Times New Roman" w:hAnsi="Times New Roman"/>
          <w:sz w:val="24"/>
          <w:szCs w:val="24"/>
          <w:lang w:val="en-GB"/>
        </w:rPr>
        <w:t xml:space="preserve"> is recommendable, and how to</w:t>
      </w:r>
      <w:r w:rsidR="00C87AAC"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therapeutically</w:t>
      </w:r>
      <w:r w:rsidR="00C87AAC" w:rsidRPr="00604C3B">
        <w:rPr>
          <w:rFonts w:ascii="Times New Roman" w:hAnsi="Times New Roman"/>
          <w:sz w:val="24"/>
          <w:szCs w:val="24"/>
          <w:lang w:val="en-GB"/>
        </w:rPr>
        <w:t xml:space="preserve"> </w:t>
      </w:r>
      <w:r w:rsidRPr="00604C3B">
        <w:rPr>
          <w:rFonts w:ascii="Times New Roman" w:hAnsi="Times New Roman"/>
          <w:sz w:val="24"/>
          <w:szCs w:val="24"/>
          <w:lang w:val="en-GB"/>
        </w:rPr>
        <w:t>deal with specific</w:t>
      </w:r>
      <w:r w:rsidR="0087467A" w:rsidRPr="00604C3B">
        <w:rPr>
          <w:rFonts w:ascii="Times New Roman" w:hAnsi="Times New Roman"/>
          <w:sz w:val="24"/>
          <w:szCs w:val="24"/>
          <w:lang w:val="en-GB"/>
        </w:rPr>
        <w:t xml:space="preserve"> disorders related to gender and sexuality</w:t>
      </w:r>
      <w:r w:rsidR="00C87AAC" w:rsidRPr="00604C3B">
        <w:rPr>
          <w:rFonts w:ascii="Times New Roman" w:hAnsi="Times New Roman"/>
          <w:sz w:val="24"/>
          <w:szCs w:val="24"/>
          <w:lang w:val="en-GB"/>
        </w:rPr>
        <w:t>.</w:t>
      </w:r>
      <w:proofErr w:type="gramEnd"/>
      <w:r w:rsidR="00C87AAC" w:rsidRPr="00604C3B">
        <w:rPr>
          <w:rFonts w:ascii="Times New Roman" w:hAnsi="Times New Roman"/>
          <w:sz w:val="24"/>
          <w:szCs w:val="24"/>
          <w:lang w:val="en-GB"/>
        </w:rPr>
        <w:t xml:space="preserve"> S</w:t>
      </w:r>
      <w:r w:rsidR="000826E4" w:rsidRPr="00604C3B">
        <w:rPr>
          <w:rFonts w:ascii="Times New Roman" w:hAnsi="Times New Roman"/>
          <w:sz w:val="24"/>
          <w:szCs w:val="24"/>
          <w:lang w:val="en-GB"/>
        </w:rPr>
        <w:t>tudents</w:t>
      </w:r>
      <w:r w:rsidR="00C87AAC" w:rsidRPr="00604C3B">
        <w:rPr>
          <w:rFonts w:ascii="Times New Roman" w:hAnsi="Times New Roman"/>
          <w:sz w:val="24"/>
          <w:szCs w:val="24"/>
          <w:lang w:val="en-GB"/>
        </w:rPr>
        <w:t xml:space="preserve"> </w:t>
      </w:r>
      <w:r w:rsidR="00CC5189" w:rsidRPr="00604C3B">
        <w:rPr>
          <w:rFonts w:ascii="Times New Roman" w:hAnsi="Times New Roman"/>
          <w:sz w:val="24"/>
          <w:szCs w:val="24"/>
          <w:lang w:val="en-GB"/>
        </w:rPr>
        <w:t xml:space="preserve">learn </w:t>
      </w:r>
      <w:r w:rsidR="000826E4" w:rsidRPr="00604C3B">
        <w:rPr>
          <w:rFonts w:ascii="Times New Roman" w:hAnsi="Times New Roman"/>
          <w:sz w:val="24"/>
          <w:szCs w:val="24"/>
          <w:lang w:val="en-GB"/>
        </w:rPr>
        <w:t>about personal filters through which they judge client sexuality, as well as clients’ personal filters</w:t>
      </w:r>
      <w:r w:rsidR="00C87AAC" w:rsidRPr="00604C3B">
        <w:rPr>
          <w:rFonts w:ascii="Times New Roman" w:hAnsi="Times New Roman"/>
          <w:sz w:val="24"/>
          <w:szCs w:val="24"/>
          <w:lang w:val="en-GB"/>
        </w:rPr>
        <w:t xml:space="preserve"> (</w:t>
      </w:r>
      <w:r w:rsidR="000826E4" w:rsidRPr="00604C3B">
        <w:rPr>
          <w:rFonts w:ascii="Times New Roman" w:hAnsi="Times New Roman"/>
          <w:sz w:val="24"/>
          <w:szCs w:val="24"/>
          <w:lang w:val="en-GB"/>
        </w:rPr>
        <w:t>worldview, religion, etc.</w:t>
      </w:r>
      <w:r w:rsidR="00C87AAC" w:rsidRPr="00604C3B">
        <w:rPr>
          <w:rFonts w:ascii="Times New Roman" w:hAnsi="Times New Roman"/>
          <w:sz w:val="24"/>
          <w:szCs w:val="24"/>
          <w:lang w:val="en-GB"/>
        </w:rPr>
        <w:t xml:space="preserve">). </w:t>
      </w:r>
      <w:r w:rsidR="000826E4" w:rsidRPr="00604C3B">
        <w:rPr>
          <w:rFonts w:ascii="Times New Roman" w:hAnsi="Times New Roman"/>
          <w:sz w:val="24"/>
          <w:szCs w:val="24"/>
          <w:lang w:val="en-GB"/>
        </w:rPr>
        <w:t>They learn about</w:t>
      </w:r>
      <w:r w:rsidR="00C87AAC"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therapeutic treatment of</w:t>
      </w:r>
      <w:r w:rsidR="00C87AAC" w:rsidRPr="00604C3B">
        <w:rPr>
          <w:rFonts w:ascii="Times New Roman" w:hAnsi="Times New Roman"/>
          <w:sz w:val="24"/>
          <w:szCs w:val="24"/>
          <w:lang w:val="en-GB"/>
        </w:rPr>
        <w:t xml:space="preserve"> specifi</w:t>
      </w:r>
      <w:r w:rsidR="000826E4" w:rsidRPr="00604C3B">
        <w:rPr>
          <w:rFonts w:ascii="Times New Roman" w:hAnsi="Times New Roman"/>
          <w:sz w:val="24"/>
          <w:szCs w:val="24"/>
          <w:lang w:val="en-GB"/>
        </w:rPr>
        <w:t>c aspects of female and male sexuality</w:t>
      </w:r>
      <w:r w:rsidR="00C87AAC" w:rsidRPr="00604C3B">
        <w:rPr>
          <w:rFonts w:ascii="Times New Roman" w:hAnsi="Times New Roman"/>
          <w:sz w:val="24"/>
          <w:szCs w:val="24"/>
          <w:lang w:val="en-GB"/>
        </w:rPr>
        <w:t xml:space="preserve">, </w:t>
      </w:r>
      <w:r w:rsidR="000826E4" w:rsidRPr="00604C3B">
        <w:rPr>
          <w:rFonts w:ascii="Times New Roman" w:hAnsi="Times New Roman"/>
          <w:sz w:val="24"/>
          <w:szCs w:val="24"/>
          <w:lang w:val="en-GB"/>
        </w:rPr>
        <w:t xml:space="preserve">and </w:t>
      </w:r>
      <w:r w:rsidR="0087467A" w:rsidRPr="00604C3B">
        <w:rPr>
          <w:rFonts w:ascii="Times New Roman" w:hAnsi="Times New Roman"/>
          <w:sz w:val="24"/>
          <w:szCs w:val="24"/>
          <w:lang w:val="en-GB"/>
        </w:rPr>
        <w:t>touch upon</w:t>
      </w:r>
      <w:r w:rsidR="00C87AAC" w:rsidRPr="00604C3B">
        <w:rPr>
          <w:rFonts w:ascii="Times New Roman" w:hAnsi="Times New Roman"/>
          <w:sz w:val="24"/>
          <w:szCs w:val="24"/>
          <w:lang w:val="en-GB"/>
        </w:rPr>
        <w:t xml:space="preserve"> </w:t>
      </w:r>
      <w:r w:rsidR="000826E4" w:rsidRPr="00604C3B">
        <w:rPr>
          <w:rFonts w:ascii="Times New Roman" w:hAnsi="Times New Roman"/>
          <w:sz w:val="24"/>
          <w:szCs w:val="24"/>
          <w:lang w:val="en-GB"/>
        </w:rPr>
        <w:t xml:space="preserve">issues related to </w:t>
      </w:r>
      <w:r w:rsidR="005D5A0F" w:rsidRPr="00604C3B">
        <w:rPr>
          <w:rFonts w:ascii="Times New Roman" w:hAnsi="Times New Roman"/>
          <w:sz w:val="24"/>
          <w:szCs w:val="24"/>
          <w:lang w:val="en-GB"/>
        </w:rPr>
        <w:t xml:space="preserve">gender </w:t>
      </w:r>
      <w:r w:rsidR="000826E4" w:rsidRPr="00604C3B">
        <w:rPr>
          <w:rFonts w:ascii="Times New Roman" w:hAnsi="Times New Roman"/>
          <w:sz w:val="24"/>
          <w:szCs w:val="24"/>
          <w:lang w:val="en-GB"/>
        </w:rPr>
        <w:t xml:space="preserve">identity and sexual orientation. </w:t>
      </w:r>
    </w:p>
    <w:p w:rsidR="009524CB"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9524CB" w:rsidRPr="00604C3B">
        <w:rPr>
          <w:rFonts w:ascii="Times New Roman" w:hAnsi="Times New Roman"/>
          <w:b/>
          <w:sz w:val="24"/>
          <w:szCs w:val="24"/>
          <w:lang w:val="en-GB"/>
        </w:rPr>
        <w:t xml:space="preserve">17. </w:t>
      </w:r>
      <w:r w:rsidR="0087467A" w:rsidRPr="00604C3B">
        <w:rPr>
          <w:rFonts w:ascii="Times New Roman" w:hAnsi="Times New Roman"/>
          <w:b/>
          <w:sz w:val="24"/>
          <w:szCs w:val="24"/>
          <w:lang w:val="en-GB"/>
        </w:rPr>
        <w:t>Therapeutic Work w</w:t>
      </w:r>
      <w:r w:rsidR="0031717C" w:rsidRPr="00604C3B">
        <w:rPr>
          <w:rFonts w:ascii="Times New Roman" w:hAnsi="Times New Roman"/>
          <w:b/>
          <w:sz w:val="24"/>
          <w:szCs w:val="24"/>
          <w:lang w:val="en-GB"/>
        </w:rPr>
        <w:t>ithin Groups</w:t>
      </w:r>
      <w:r w:rsidR="009524CB" w:rsidRPr="00604C3B">
        <w:rPr>
          <w:rFonts w:ascii="Times New Roman" w:hAnsi="Times New Roman"/>
          <w:b/>
          <w:sz w:val="24"/>
          <w:szCs w:val="24"/>
          <w:lang w:val="en-GB"/>
        </w:rPr>
        <w:t xml:space="preserve"> (K. </w:t>
      </w:r>
      <w:proofErr w:type="spellStart"/>
      <w:r w:rsidR="009524CB" w:rsidRPr="00604C3B">
        <w:rPr>
          <w:rFonts w:ascii="Times New Roman" w:hAnsi="Times New Roman"/>
          <w:b/>
          <w:sz w:val="24"/>
          <w:szCs w:val="24"/>
          <w:lang w:val="en-GB"/>
        </w:rPr>
        <w:t>Kompan</w:t>
      </w:r>
      <w:proofErr w:type="spellEnd"/>
      <w:r w:rsidR="009524CB" w:rsidRPr="00604C3B">
        <w:rPr>
          <w:rFonts w:ascii="Times New Roman" w:hAnsi="Times New Roman"/>
          <w:b/>
          <w:sz w:val="24"/>
          <w:szCs w:val="24"/>
          <w:lang w:val="en-GB"/>
        </w:rPr>
        <w:t xml:space="preserve"> </w:t>
      </w:r>
      <w:proofErr w:type="spellStart"/>
      <w:r w:rsidR="009524CB" w:rsidRPr="00604C3B">
        <w:rPr>
          <w:rFonts w:ascii="Times New Roman" w:hAnsi="Times New Roman"/>
          <w:b/>
          <w:sz w:val="24"/>
          <w:szCs w:val="24"/>
          <w:lang w:val="en-GB"/>
        </w:rPr>
        <w:t>Erzar</w:t>
      </w:r>
      <w:proofErr w:type="spellEnd"/>
      <w:r w:rsidR="009524CB" w:rsidRPr="00604C3B">
        <w:rPr>
          <w:rFonts w:ascii="Times New Roman" w:hAnsi="Times New Roman"/>
          <w:b/>
          <w:sz w:val="24"/>
          <w:szCs w:val="24"/>
          <w:lang w:val="en-GB"/>
        </w:rPr>
        <w:t>)</w:t>
      </w:r>
    </w:p>
    <w:p w:rsidR="009524CB" w:rsidRPr="00604C3B" w:rsidRDefault="00CC5189" w:rsidP="00B07D35">
      <w:pPr>
        <w:spacing w:line="240" w:lineRule="auto"/>
        <w:rPr>
          <w:rFonts w:ascii="Times New Roman" w:hAnsi="Times New Roman"/>
          <w:sz w:val="24"/>
          <w:szCs w:val="24"/>
          <w:lang w:val="en-GB"/>
        </w:rPr>
      </w:pPr>
      <w:r w:rsidRPr="00604C3B">
        <w:rPr>
          <w:rFonts w:ascii="Times New Roman" w:hAnsi="Times New Roman"/>
          <w:sz w:val="24"/>
          <w:szCs w:val="24"/>
          <w:lang w:val="en-GB"/>
        </w:rPr>
        <w:t>The subject</w:t>
      </w:r>
      <w:r w:rsidR="009524CB" w:rsidRPr="00604C3B">
        <w:rPr>
          <w:rFonts w:ascii="Times New Roman" w:hAnsi="Times New Roman"/>
          <w:sz w:val="24"/>
          <w:szCs w:val="24"/>
          <w:lang w:val="en-GB"/>
        </w:rPr>
        <w:t xml:space="preserve"> </w:t>
      </w:r>
      <w:r w:rsidR="00C7529D" w:rsidRPr="00604C3B">
        <w:rPr>
          <w:rFonts w:ascii="Times New Roman" w:hAnsi="Times New Roman"/>
          <w:sz w:val="24"/>
          <w:szCs w:val="24"/>
          <w:lang w:val="en-GB"/>
        </w:rPr>
        <w:t>introduce</w:t>
      </w:r>
      <w:r w:rsidR="001927D8" w:rsidRPr="00604C3B">
        <w:rPr>
          <w:rFonts w:ascii="Times New Roman" w:hAnsi="Times New Roman"/>
          <w:sz w:val="24"/>
          <w:szCs w:val="24"/>
          <w:lang w:val="en-GB"/>
        </w:rPr>
        <w:t>s understanding and knowing basic definitions of a group and its characteristics, types of groups, research of groups and processes within groups</w:t>
      </w:r>
      <w:r w:rsidR="009524CB" w:rsidRPr="00604C3B">
        <w:rPr>
          <w:rFonts w:ascii="Times New Roman" w:hAnsi="Times New Roman"/>
          <w:sz w:val="24"/>
          <w:szCs w:val="24"/>
          <w:lang w:val="en-GB"/>
        </w:rPr>
        <w:t xml:space="preserve">. </w:t>
      </w:r>
      <w:r w:rsidR="00B41EDD" w:rsidRPr="00604C3B">
        <w:rPr>
          <w:rFonts w:ascii="Times New Roman" w:hAnsi="Times New Roman"/>
          <w:sz w:val="24"/>
          <w:szCs w:val="24"/>
          <w:lang w:val="en-GB"/>
        </w:rPr>
        <w:t>Participants</w:t>
      </w:r>
      <w:r w:rsidR="009524CB" w:rsidRPr="00604C3B">
        <w:rPr>
          <w:rFonts w:ascii="Times New Roman" w:hAnsi="Times New Roman"/>
          <w:sz w:val="24"/>
          <w:szCs w:val="24"/>
          <w:lang w:val="en-GB"/>
        </w:rPr>
        <w:t xml:space="preserve"> </w:t>
      </w:r>
      <w:r w:rsidRPr="00604C3B">
        <w:rPr>
          <w:rFonts w:ascii="Times New Roman" w:hAnsi="Times New Roman"/>
          <w:sz w:val="24"/>
          <w:szCs w:val="24"/>
          <w:lang w:val="en-GB"/>
        </w:rPr>
        <w:t>learn about</w:t>
      </w:r>
      <w:r w:rsidR="001927D8" w:rsidRPr="00604C3B">
        <w:rPr>
          <w:rFonts w:ascii="Times New Roman" w:hAnsi="Times New Roman"/>
          <w:sz w:val="24"/>
          <w:szCs w:val="24"/>
          <w:lang w:val="en-GB"/>
        </w:rPr>
        <w:t xml:space="preserve"> the meaning of cohesiveness,</w:t>
      </w:r>
      <w:r w:rsidR="009524CB" w:rsidRPr="00604C3B">
        <w:rPr>
          <w:rFonts w:ascii="Times New Roman" w:hAnsi="Times New Roman"/>
          <w:sz w:val="24"/>
          <w:szCs w:val="24"/>
          <w:lang w:val="en-GB"/>
        </w:rPr>
        <w:t xml:space="preserve"> stru</w:t>
      </w:r>
      <w:r w:rsidR="001927D8" w:rsidRPr="00604C3B">
        <w:rPr>
          <w:rFonts w:ascii="Times New Roman" w:hAnsi="Times New Roman"/>
          <w:sz w:val="24"/>
          <w:szCs w:val="24"/>
          <w:lang w:val="en-GB"/>
        </w:rPr>
        <w:t>c</w:t>
      </w:r>
      <w:r w:rsidR="009524CB" w:rsidRPr="00604C3B">
        <w:rPr>
          <w:rFonts w:ascii="Times New Roman" w:hAnsi="Times New Roman"/>
          <w:sz w:val="24"/>
          <w:szCs w:val="24"/>
          <w:lang w:val="en-GB"/>
        </w:rPr>
        <w:t xml:space="preserve">ture, </w:t>
      </w:r>
      <w:r w:rsidR="001927D8" w:rsidRPr="00604C3B">
        <w:rPr>
          <w:rFonts w:ascii="Times New Roman" w:hAnsi="Times New Roman"/>
          <w:sz w:val="24"/>
          <w:szCs w:val="24"/>
          <w:lang w:val="en-GB"/>
        </w:rPr>
        <w:t xml:space="preserve">influence and strength of a group and </w:t>
      </w:r>
      <w:r w:rsidR="001927D8" w:rsidRPr="00604C3B">
        <w:rPr>
          <w:rFonts w:ascii="Times New Roman" w:hAnsi="Times New Roman"/>
          <w:sz w:val="24"/>
          <w:szCs w:val="24"/>
          <w:lang w:val="en-GB"/>
        </w:rPr>
        <w:lastRenderedPageBreak/>
        <w:t>typical roles of group members; developmental stages of a group</w:t>
      </w:r>
      <w:r w:rsidR="00C7529D" w:rsidRPr="00604C3B">
        <w:rPr>
          <w:rFonts w:ascii="Times New Roman" w:hAnsi="Times New Roman"/>
          <w:sz w:val="24"/>
          <w:szCs w:val="24"/>
          <w:lang w:val="en-GB"/>
        </w:rPr>
        <w:t>;</w:t>
      </w:r>
      <w:r w:rsidR="009524CB" w:rsidRPr="00604C3B">
        <w:rPr>
          <w:rFonts w:ascii="Times New Roman" w:hAnsi="Times New Roman"/>
          <w:sz w:val="24"/>
          <w:szCs w:val="24"/>
          <w:lang w:val="en-GB"/>
        </w:rPr>
        <w:t xml:space="preserve"> </w:t>
      </w:r>
      <w:r w:rsidR="001927D8" w:rsidRPr="00604C3B">
        <w:rPr>
          <w:rFonts w:ascii="Times New Roman" w:hAnsi="Times New Roman"/>
          <w:sz w:val="24"/>
          <w:szCs w:val="24"/>
          <w:lang w:val="en-GB"/>
        </w:rPr>
        <w:t xml:space="preserve">the role </w:t>
      </w:r>
      <w:r w:rsidR="00C7529D" w:rsidRPr="00604C3B">
        <w:rPr>
          <w:rFonts w:ascii="Times New Roman" w:hAnsi="Times New Roman"/>
          <w:sz w:val="24"/>
          <w:szCs w:val="24"/>
          <w:lang w:val="en-GB"/>
        </w:rPr>
        <w:t>of group leader</w:t>
      </w:r>
      <w:r w:rsidR="009524CB" w:rsidRPr="00604C3B">
        <w:rPr>
          <w:rFonts w:ascii="Times New Roman" w:hAnsi="Times New Roman"/>
          <w:sz w:val="24"/>
          <w:szCs w:val="24"/>
          <w:lang w:val="en-GB"/>
        </w:rPr>
        <w:t xml:space="preserve">, </w:t>
      </w:r>
      <w:r w:rsidR="001927D8" w:rsidRPr="00604C3B">
        <w:rPr>
          <w:rFonts w:ascii="Times New Roman" w:hAnsi="Times New Roman"/>
          <w:sz w:val="24"/>
          <w:szCs w:val="24"/>
          <w:lang w:val="en-GB"/>
        </w:rPr>
        <w:t xml:space="preserve">characteristics and efficiency of leading a group; conflict </w:t>
      </w:r>
      <w:r w:rsidR="00C7529D" w:rsidRPr="00604C3B">
        <w:rPr>
          <w:rFonts w:ascii="Times New Roman" w:hAnsi="Times New Roman"/>
          <w:sz w:val="24"/>
          <w:szCs w:val="24"/>
          <w:lang w:val="en-GB"/>
        </w:rPr>
        <w:t>with</w:t>
      </w:r>
      <w:r w:rsidR="001927D8" w:rsidRPr="00604C3B">
        <w:rPr>
          <w:rFonts w:ascii="Times New Roman" w:hAnsi="Times New Roman"/>
          <w:sz w:val="24"/>
          <w:szCs w:val="24"/>
          <w:lang w:val="en-GB"/>
        </w:rPr>
        <w:t>in a group, its causes and e</w:t>
      </w:r>
      <w:r w:rsidR="00654FD5" w:rsidRPr="00604C3B">
        <w:rPr>
          <w:rFonts w:ascii="Times New Roman" w:hAnsi="Times New Roman"/>
          <w:sz w:val="24"/>
          <w:szCs w:val="24"/>
          <w:lang w:val="en-GB"/>
        </w:rPr>
        <w:t>s</w:t>
      </w:r>
      <w:r w:rsidR="001927D8" w:rsidRPr="00604C3B">
        <w:rPr>
          <w:rFonts w:ascii="Times New Roman" w:hAnsi="Times New Roman"/>
          <w:sz w:val="24"/>
          <w:szCs w:val="24"/>
          <w:lang w:val="en-GB"/>
        </w:rPr>
        <w:t>calation, types of conflict and conflict ma</w:t>
      </w:r>
      <w:r w:rsidR="00C7529D" w:rsidRPr="00604C3B">
        <w:rPr>
          <w:rFonts w:ascii="Times New Roman" w:hAnsi="Times New Roman"/>
          <w:sz w:val="24"/>
          <w:szCs w:val="24"/>
          <w:lang w:val="en-GB"/>
        </w:rPr>
        <w:t>n</w:t>
      </w:r>
      <w:r w:rsidR="001927D8" w:rsidRPr="00604C3B">
        <w:rPr>
          <w:rFonts w:ascii="Times New Roman" w:hAnsi="Times New Roman"/>
          <w:sz w:val="24"/>
          <w:szCs w:val="24"/>
          <w:lang w:val="en-GB"/>
        </w:rPr>
        <w:t>agement in a group</w:t>
      </w:r>
      <w:r w:rsidR="009524CB" w:rsidRPr="00604C3B">
        <w:rPr>
          <w:rFonts w:ascii="Times New Roman" w:hAnsi="Times New Roman"/>
          <w:sz w:val="24"/>
          <w:szCs w:val="24"/>
          <w:lang w:val="en-GB"/>
        </w:rPr>
        <w:t>.</w:t>
      </w:r>
    </w:p>
    <w:p w:rsidR="009524CB" w:rsidRPr="00604C3B" w:rsidRDefault="00063F39" w:rsidP="00B07D35">
      <w:pPr>
        <w:spacing w:line="240" w:lineRule="auto"/>
        <w:rPr>
          <w:rFonts w:ascii="Times New Roman" w:hAnsi="Times New Roman"/>
          <w:sz w:val="24"/>
          <w:szCs w:val="24"/>
          <w:lang w:val="en-GB"/>
        </w:rPr>
      </w:pPr>
      <w:r w:rsidRPr="00604C3B">
        <w:rPr>
          <w:rFonts w:ascii="Times New Roman" w:hAnsi="Times New Roman"/>
          <w:b/>
          <w:sz w:val="24"/>
          <w:szCs w:val="24"/>
          <w:lang w:val="en-GB"/>
        </w:rPr>
        <w:t>11.</w:t>
      </w:r>
      <w:r w:rsidR="001F42C2" w:rsidRPr="00604C3B">
        <w:rPr>
          <w:rFonts w:ascii="Times New Roman" w:hAnsi="Times New Roman"/>
          <w:b/>
          <w:sz w:val="24"/>
          <w:szCs w:val="24"/>
          <w:lang w:val="en-GB"/>
        </w:rPr>
        <w:t xml:space="preserve">18. </w:t>
      </w:r>
      <w:r w:rsidR="0031717C" w:rsidRPr="00604C3B">
        <w:rPr>
          <w:rFonts w:ascii="Times New Roman" w:hAnsi="Times New Roman"/>
          <w:b/>
          <w:sz w:val="24"/>
          <w:szCs w:val="24"/>
          <w:lang w:val="en-GB"/>
        </w:rPr>
        <w:t>Therapeutic Treatment of Addiction</w:t>
      </w:r>
      <w:r w:rsidR="001F42C2" w:rsidRPr="00604C3B">
        <w:rPr>
          <w:rFonts w:ascii="Times New Roman" w:hAnsi="Times New Roman"/>
          <w:b/>
          <w:sz w:val="24"/>
          <w:szCs w:val="24"/>
          <w:lang w:val="en-GB"/>
        </w:rPr>
        <w:t xml:space="preserve"> (Ch. </w:t>
      </w:r>
      <w:proofErr w:type="spellStart"/>
      <w:r w:rsidR="001F42C2" w:rsidRPr="00604C3B">
        <w:rPr>
          <w:rFonts w:ascii="Times New Roman" w:hAnsi="Times New Roman"/>
          <w:b/>
          <w:sz w:val="24"/>
          <w:szCs w:val="24"/>
          <w:lang w:val="en-GB"/>
        </w:rPr>
        <w:t>Gostečnik</w:t>
      </w:r>
      <w:proofErr w:type="spellEnd"/>
      <w:r w:rsidR="001F42C2" w:rsidRPr="00604C3B">
        <w:rPr>
          <w:rFonts w:ascii="Times New Roman" w:hAnsi="Times New Roman"/>
          <w:b/>
          <w:sz w:val="24"/>
          <w:szCs w:val="24"/>
          <w:lang w:val="en-GB"/>
        </w:rPr>
        <w:t>)</w:t>
      </w:r>
    </w:p>
    <w:p w:rsidR="00CA0C71" w:rsidRPr="00604C3B" w:rsidRDefault="00A03121" w:rsidP="00B07D35">
      <w:pPr>
        <w:pStyle w:val="Odstavekseznama"/>
        <w:ind w:left="0"/>
        <w:jc w:val="both"/>
        <w:rPr>
          <w:rFonts w:ascii="Times New Roman" w:hAnsi="Times New Roman"/>
          <w:lang w:val="en-GB"/>
        </w:rPr>
      </w:pPr>
      <w:r w:rsidRPr="00604C3B">
        <w:rPr>
          <w:rFonts w:ascii="Times New Roman" w:hAnsi="Times New Roman"/>
          <w:lang w:val="en-GB"/>
        </w:rPr>
        <w:t>Different models of understanding addiction</w:t>
      </w:r>
      <w:r w:rsidR="00CA0C71" w:rsidRPr="00604C3B">
        <w:rPr>
          <w:rFonts w:ascii="Times New Roman" w:hAnsi="Times New Roman"/>
          <w:lang w:val="en-GB"/>
        </w:rPr>
        <w:t>: moral, medic</w:t>
      </w:r>
      <w:r w:rsidRPr="00604C3B">
        <w:rPr>
          <w:rFonts w:ascii="Times New Roman" w:hAnsi="Times New Roman"/>
          <w:lang w:val="en-GB"/>
        </w:rPr>
        <w:t>al</w:t>
      </w:r>
      <w:r w:rsidR="00CA0C71" w:rsidRPr="00604C3B">
        <w:rPr>
          <w:rFonts w:ascii="Times New Roman" w:hAnsi="Times New Roman"/>
          <w:lang w:val="en-GB"/>
        </w:rPr>
        <w:t xml:space="preserve">, </w:t>
      </w:r>
      <w:r w:rsidR="00464BEB" w:rsidRPr="00604C3B">
        <w:rPr>
          <w:rFonts w:ascii="Times New Roman" w:hAnsi="Times New Roman"/>
          <w:lang w:val="en-GB"/>
        </w:rPr>
        <w:t>psych</w:t>
      </w:r>
      <w:r w:rsidRPr="00604C3B">
        <w:rPr>
          <w:rFonts w:ascii="Times New Roman" w:hAnsi="Times New Roman"/>
          <w:lang w:val="en-GB"/>
        </w:rPr>
        <w:t xml:space="preserve">ological and </w:t>
      </w:r>
      <w:r w:rsidR="00CA0C71" w:rsidRPr="00604C3B">
        <w:rPr>
          <w:rFonts w:ascii="Times New Roman" w:hAnsi="Times New Roman"/>
          <w:lang w:val="en-GB"/>
        </w:rPr>
        <w:t>sociolo</w:t>
      </w:r>
      <w:r w:rsidRPr="00604C3B">
        <w:rPr>
          <w:rFonts w:ascii="Times New Roman" w:hAnsi="Times New Roman"/>
          <w:lang w:val="en-GB"/>
        </w:rPr>
        <w:t>gical</w:t>
      </w:r>
      <w:r w:rsidR="00CA0C71" w:rsidRPr="00604C3B">
        <w:rPr>
          <w:rFonts w:ascii="Times New Roman" w:hAnsi="Times New Roman"/>
          <w:lang w:val="en-GB"/>
        </w:rPr>
        <w:t xml:space="preserve"> model. </w:t>
      </w:r>
      <w:r w:rsidR="0043014D" w:rsidRPr="00604C3B">
        <w:rPr>
          <w:rFonts w:ascii="Times New Roman" w:hAnsi="Times New Roman"/>
          <w:lang w:val="en-GB"/>
        </w:rPr>
        <w:t>Relation family understanding of addiction</w:t>
      </w:r>
      <w:r w:rsidR="00CA0C71" w:rsidRPr="00604C3B">
        <w:rPr>
          <w:rFonts w:ascii="Times New Roman" w:hAnsi="Times New Roman"/>
          <w:lang w:val="en-GB"/>
        </w:rPr>
        <w:t xml:space="preserve">: </w:t>
      </w:r>
      <w:r w:rsidRPr="00604C3B">
        <w:rPr>
          <w:rFonts w:ascii="Times New Roman" w:hAnsi="Times New Roman"/>
          <w:lang w:val="en-GB"/>
        </w:rPr>
        <w:t>a substitute for relationship</w:t>
      </w:r>
      <w:r w:rsidR="00CA0C71" w:rsidRPr="00604C3B">
        <w:rPr>
          <w:rFonts w:ascii="Times New Roman" w:hAnsi="Times New Roman"/>
          <w:lang w:val="en-GB"/>
        </w:rPr>
        <w:t xml:space="preserve">. </w:t>
      </w:r>
      <w:r w:rsidRPr="00604C3B">
        <w:rPr>
          <w:rFonts w:ascii="Times New Roman" w:hAnsi="Times New Roman"/>
          <w:lang w:val="en-GB"/>
        </w:rPr>
        <w:t>Unmet basic</w:t>
      </w:r>
      <w:r w:rsidR="00CA0C71" w:rsidRPr="00604C3B">
        <w:rPr>
          <w:rFonts w:ascii="Times New Roman" w:hAnsi="Times New Roman"/>
          <w:lang w:val="en-GB"/>
        </w:rPr>
        <w:t xml:space="preserve"> self</w:t>
      </w:r>
      <w:r w:rsidRPr="00604C3B">
        <w:rPr>
          <w:rFonts w:ascii="Times New Roman" w:hAnsi="Times New Roman"/>
          <w:lang w:val="en-GB"/>
        </w:rPr>
        <w:t>-</w:t>
      </w:r>
      <w:r w:rsidR="00CA0C71" w:rsidRPr="00604C3B">
        <w:rPr>
          <w:rFonts w:ascii="Times New Roman" w:hAnsi="Times New Roman"/>
          <w:lang w:val="en-GB"/>
        </w:rPr>
        <w:t>obje</w:t>
      </w:r>
      <w:r w:rsidRPr="00604C3B">
        <w:rPr>
          <w:rFonts w:ascii="Times New Roman" w:hAnsi="Times New Roman"/>
          <w:lang w:val="en-GB"/>
        </w:rPr>
        <w:t>c</w:t>
      </w:r>
      <w:r w:rsidR="00CA0C71" w:rsidRPr="00604C3B">
        <w:rPr>
          <w:rFonts w:ascii="Times New Roman" w:hAnsi="Times New Roman"/>
          <w:lang w:val="en-GB"/>
        </w:rPr>
        <w:t>t</w:t>
      </w:r>
      <w:r w:rsidRPr="00604C3B">
        <w:rPr>
          <w:rFonts w:ascii="Times New Roman" w:hAnsi="Times New Roman"/>
          <w:lang w:val="en-GB"/>
        </w:rPr>
        <w:t xml:space="preserve"> needs as a cause for addiction behaviour</w:t>
      </w:r>
      <w:r w:rsidR="00CA0C71" w:rsidRPr="00604C3B">
        <w:rPr>
          <w:rFonts w:ascii="Times New Roman" w:hAnsi="Times New Roman"/>
          <w:lang w:val="en-GB"/>
        </w:rPr>
        <w:t>.</w:t>
      </w:r>
      <w:r w:rsidRPr="00604C3B">
        <w:rPr>
          <w:rFonts w:ascii="Times New Roman" w:hAnsi="Times New Roman"/>
          <w:lang w:val="en-GB"/>
        </w:rPr>
        <w:t xml:space="preserve"> Addiction</w:t>
      </w:r>
      <w:r w:rsidR="00CA0C71" w:rsidRPr="00604C3B">
        <w:rPr>
          <w:rFonts w:ascii="Times New Roman" w:hAnsi="Times New Roman"/>
          <w:lang w:val="en-GB"/>
        </w:rPr>
        <w:t xml:space="preserve"> </w:t>
      </w:r>
      <w:r w:rsidRPr="00604C3B">
        <w:rPr>
          <w:rFonts w:ascii="Times New Roman" w:hAnsi="Times New Roman"/>
          <w:lang w:val="en-GB"/>
        </w:rPr>
        <w:t>on systemic, interpersonal and</w:t>
      </w:r>
      <w:r w:rsidR="00CA0C71" w:rsidRPr="00604C3B">
        <w:rPr>
          <w:rFonts w:ascii="Times New Roman" w:hAnsi="Times New Roman"/>
          <w:lang w:val="en-GB"/>
        </w:rPr>
        <w:t xml:space="preserve"> </w:t>
      </w:r>
      <w:r w:rsidR="00D92179" w:rsidRPr="00604C3B">
        <w:rPr>
          <w:rFonts w:ascii="Times New Roman" w:hAnsi="Times New Roman"/>
          <w:lang w:val="en-GB"/>
        </w:rPr>
        <w:t xml:space="preserve">intrapsychic </w:t>
      </w:r>
      <w:r w:rsidRPr="00604C3B">
        <w:rPr>
          <w:rFonts w:ascii="Times New Roman" w:hAnsi="Times New Roman"/>
          <w:lang w:val="en-GB"/>
        </w:rPr>
        <w:t xml:space="preserve">level, and on cognitive, behaviour, and affective level. Basic </w:t>
      </w:r>
      <w:r w:rsidR="006448C6" w:rsidRPr="00604C3B">
        <w:rPr>
          <w:rFonts w:ascii="Times New Roman" w:hAnsi="Times New Roman"/>
          <w:lang w:val="en-GB"/>
        </w:rPr>
        <w:t>therapeutic</w:t>
      </w:r>
      <w:r w:rsidR="00CA0C71" w:rsidRPr="00604C3B">
        <w:rPr>
          <w:rFonts w:ascii="Times New Roman" w:hAnsi="Times New Roman"/>
          <w:lang w:val="en-GB"/>
        </w:rPr>
        <w:t xml:space="preserve"> </w:t>
      </w:r>
      <w:r w:rsidR="00464BEB" w:rsidRPr="00604C3B">
        <w:rPr>
          <w:rFonts w:ascii="Times New Roman" w:hAnsi="Times New Roman"/>
          <w:lang w:val="en-GB"/>
        </w:rPr>
        <w:t>interventions</w:t>
      </w:r>
      <w:r w:rsidRPr="00604C3B">
        <w:rPr>
          <w:rFonts w:ascii="Times New Roman" w:hAnsi="Times New Roman"/>
          <w:lang w:val="en-GB"/>
        </w:rPr>
        <w:t xml:space="preserve"> in treating the syndrome</w:t>
      </w:r>
      <w:r w:rsidR="00CA0C71" w:rsidRPr="00604C3B">
        <w:rPr>
          <w:rFonts w:ascii="Times New Roman" w:hAnsi="Times New Roman"/>
          <w:lang w:val="en-GB"/>
        </w:rPr>
        <w:t xml:space="preserve"> </w:t>
      </w:r>
      <w:r w:rsidRPr="00604C3B">
        <w:rPr>
          <w:rFonts w:ascii="Times New Roman" w:hAnsi="Times New Roman"/>
          <w:lang w:val="en-GB"/>
        </w:rPr>
        <w:t xml:space="preserve">of addiction </w:t>
      </w:r>
      <w:r w:rsidR="004615C9" w:rsidRPr="00604C3B">
        <w:rPr>
          <w:rFonts w:ascii="Times New Roman" w:hAnsi="Times New Roman"/>
          <w:lang w:val="en-GB"/>
        </w:rPr>
        <w:t>to</w:t>
      </w:r>
      <w:r w:rsidRPr="00604C3B">
        <w:rPr>
          <w:rFonts w:ascii="Times New Roman" w:hAnsi="Times New Roman"/>
          <w:lang w:val="en-GB"/>
        </w:rPr>
        <w:t xml:space="preserve"> alcohol, gambling, prescription drugs, I</w:t>
      </w:r>
      <w:r w:rsidR="00CA0C71" w:rsidRPr="00604C3B">
        <w:rPr>
          <w:rFonts w:ascii="Times New Roman" w:hAnsi="Times New Roman"/>
          <w:lang w:val="en-GB"/>
        </w:rPr>
        <w:t>nternet</w:t>
      </w:r>
      <w:r w:rsidRPr="00604C3B">
        <w:rPr>
          <w:rFonts w:ascii="Times New Roman" w:hAnsi="Times New Roman"/>
          <w:lang w:val="en-GB"/>
        </w:rPr>
        <w:t>, sex</w:t>
      </w:r>
      <w:r w:rsidR="004615C9" w:rsidRPr="00604C3B">
        <w:rPr>
          <w:rFonts w:ascii="Times New Roman" w:hAnsi="Times New Roman"/>
          <w:lang w:val="en-GB"/>
        </w:rPr>
        <w:t>,</w:t>
      </w:r>
      <w:r w:rsidRPr="00604C3B">
        <w:rPr>
          <w:rFonts w:ascii="Times New Roman" w:hAnsi="Times New Roman"/>
          <w:lang w:val="en-GB"/>
        </w:rPr>
        <w:t xml:space="preserve"> and religion.</w:t>
      </w:r>
      <w:r w:rsidR="00CA0C71" w:rsidRPr="00604C3B">
        <w:rPr>
          <w:rFonts w:ascii="Times New Roman" w:hAnsi="Times New Roman"/>
          <w:lang w:val="en-GB"/>
        </w:rPr>
        <w:t xml:space="preserve"> </w:t>
      </w:r>
      <w:r w:rsidR="00464BEB" w:rsidRPr="00604C3B">
        <w:rPr>
          <w:rFonts w:ascii="Times New Roman" w:hAnsi="Times New Roman"/>
          <w:lang w:val="en-GB"/>
        </w:rPr>
        <w:t>Basic interventions</w:t>
      </w:r>
      <w:r w:rsidR="00CA0C71" w:rsidRPr="00604C3B">
        <w:rPr>
          <w:rFonts w:ascii="Times New Roman" w:hAnsi="Times New Roman"/>
          <w:lang w:val="en-GB"/>
        </w:rPr>
        <w:t xml:space="preserve"> </w:t>
      </w:r>
      <w:r w:rsidRPr="00604C3B">
        <w:rPr>
          <w:rFonts w:ascii="Times New Roman" w:hAnsi="Times New Roman"/>
          <w:lang w:val="en-GB"/>
        </w:rPr>
        <w:t>for establishing and maintaining abstinence.</w:t>
      </w:r>
      <w:r w:rsidR="00CA0C71" w:rsidRPr="00604C3B">
        <w:rPr>
          <w:rFonts w:ascii="Times New Roman" w:hAnsi="Times New Roman"/>
          <w:lang w:val="en-GB"/>
        </w:rPr>
        <w:t xml:space="preserve"> </w:t>
      </w:r>
      <w:r w:rsidR="00D567F8" w:rsidRPr="00604C3B">
        <w:rPr>
          <w:rFonts w:ascii="Times New Roman" w:hAnsi="Times New Roman"/>
          <w:lang w:val="en-GB"/>
        </w:rPr>
        <w:t>The most common</w:t>
      </w:r>
      <w:r w:rsidR="00CA0C71" w:rsidRPr="00604C3B">
        <w:rPr>
          <w:rFonts w:ascii="Times New Roman" w:hAnsi="Times New Roman"/>
          <w:lang w:val="en-GB"/>
        </w:rPr>
        <w:t xml:space="preserve"> </w:t>
      </w:r>
      <w:r w:rsidR="00D567F8" w:rsidRPr="00604C3B">
        <w:rPr>
          <w:rFonts w:ascii="Times New Roman" w:hAnsi="Times New Roman"/>
          <w:lang w:val="en-GB"/>
        </w:rPr>
        <w:t>transference contents in working with addicts</w:t>
      </w:r>
      <w:r w:rsidR="00CA0C71" w:rsidRPr="00604C3B">
        <w:rPr>
          <w:rFonts w:ascii="Times New Roman" w:hAnsi="Times New Roman"/>
          <w:lang w:val="en-GB"/>
        </w:rPr>
        <w:t xml:space="preserve">. </w:t>
      </w:r>
      <w:r w:rsidRPr="00604C3B">
        <w:rPr>
          <w:rFonts w:ascii="Times New Roman" w:hAnsi="Times New Roman"/>
          <w:lang w:val="en-GB"/>
        </w:rPr>
        <w:t>Institutions offering treatment of various forms of addictions</w:t>
      </w:r>
      <w:r w:rsidR="00CA0C71" w:rsidRPr="00604C3B">
        <w:rPr>
          <w:rFonts w:ascii="Times New Roman" w:hAnsi="Times New Roman"/>
          <w:lang w:val="en-GB"/>
        </w:rPr>
        <w:t>.</w:t>
      </w:r>
    </w:p>
    <w:p w:rsidR="00CA0C71" w:rsidRPr="00604C3B" w:rsidRDefault="00CA0C71" w:rsidP="00B07D35">
      <w:pPr>
        <w:pStyle w:val="Odstavekseznama"/>
        <w:ind w:left="0"/>
        <w:rPr>
          <w:rFonts w:ascii="Times New Roman" w:hAnsi="Times New Roman"/>
          <w:lang w:val="en-GB"/>
        </w:rPr>
      </w:pPr>
    </w:p>
    <w:p w:rsidR="001F42C2" w:rsidRPr="00604C3B" w:rsidRDefault="00063F39" w:rsidP="00B07D35">
      <w:pPr>
        <w:spacing w:line="240" w:lineRule="auto"/>
        <w:rPr>
          <w:rFonts w:ascii="Times New Roman" w:hAnsi="Times New Roman"/>
          <w:sz w:val="24"/>
          <w:szCs w:val="24"/>
          <w:lang w:val="en-GB"/>
        </w:rPr>
      </w:pPr>
      <w:r w:rsidRPr="00604C3B">
        <w:rPr>
          <w:rFonts w:ascii="Times New Roman" w:hAnsi="Times New Roman"/>
          <w:b/>
          <w:sz w:val="24"/>
          <w:szCs w:val="24"/>
          <w:lang w:val="en-GB"/>
        </w:rPr>
        <w:t>11.</w:t>
      </w:r>
      <w:r w:rsidR="001F42C2" w:rsidRPr="00604C3B">
        <w:rPr>
          <w:rFonts w:ascii="Times New Roman" w:hAnsi="Times New Roman"/>
          <w:b/>
          <w:sz w:val="24"/>
          <w:szCs w:val="24"/>
          <w:lang w:val="en-GB"/>
        </w:rPr>
        <w:t xml:space="preserve">19. </w:t>
      </w:r>
      <w:r w:rsidR="00CF5FD6" w:rsidRPr="00604C3B">
        <w:rPr>
          <w:rFonts w:ascii="Times New Roman" w:hAnsi="Times New Roman"/>
          <w:b/>
          <w:sz w:val="24"/>
          <w:szCs w:val="24"/>
          <w:lang w:val="en-GB"/>
        </w:rPr>
        <w:t>Treatment of Infidelity and Divorce in Therapy</w:t>
      </w:r>
      <w:r w:rsidR="001F42C2" w:rsidRPr="00604C3B">
        <w:rPr>
          <w:rFonts w:ascii="Times New Roman" w:hAnsi="Times New Roman"/>
          <w:b/>
          <w:sz w:val="24"/>
          <w:szCs w:val="24"/>
          <w:lang w:val="en-GB"/>
        </w:rPr>
        <w:t xml:space="preserve"> (S. </w:t>
      </w:r>
      <w:proofErr w:type="spellStart"/>
      <w:r w:rsidR="001F42C2" w:rsidRPr="00604C3B">
        <w:rPr>
          <w:rFonts w:ascii="Times New Roman" w:hAnsi="Times New Roman"/>
          <w:b/>
          <w:sz w:val="24"/>
          <w:szCs w:val="24"/>
          <w:lang w:val="en-GB"/>
        </w:rPr>
        <w:t>Poljak</w:t>
      </w:r>
      <w:proofErr w:type="spellEnd"/>
      <w:r w:rsidR="001F42C2" w:rsidRPr="00604C3B">
        <w:rPr>
          <w:rFonts w:ascii="Times New Roman" w:hAnsi="Times New Roman"/>
          <w:b/>
          <w:sz w:val="24"/>
          <w:szCs w:val="24"/>
          <w:lang w:val="en-GB"/>
        </w:rPr>
        <w:t xml:space="preserve"> </w:t>
      </w:r>
      <w:proofErr w:type="spellStart"/>
      <w:r w:rsidR="001F42C2" w:rsidRPr="00604C3B">
        <w:rPr>
          <w:rFonts w:ascii="Times New Roman" w:hAnsi="Times New Roman"/>
          <w:b/>
          <w:sz w:val="24"/>
          <w:szCs w:val="24"/>
          <w:lang w:val="en-GB"/>
        </w:rPr>
        <w:t>Lukek</w:t>
      </w:r>
      <w:proofErr w:type="spellEnd"/>
      <w:r w:rsidR="001F42C2" w:rsidRPr="00604C3B">
        <w:rPr>
          <w:rFonts w:ascii="Times New Roman" w:hAnsi="Times New Roman"/>
          <w:b/>
          <w:sz w:val="24"/>
          <w:szCs w:val="24"/>
          <w:lang w:val="en-GB"/>
        </w:rPr>
        <w:t>)</w:t>
      </w:r>
    </w:p>
    <w:p w:rsidR="00CE252C" w:rsidRPr="00604C3B" w:rsidRDefault="00CC5189"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The subject</w:t>
      </w:r>
      <w:r w:rsidR="00CE252C" w:rsidRPr="00604C3B">
        <w:rPr>
          <w:rFonts w:ascii="Times New Roman" w:hAnsi="Times New Roman"/>
          <w:sz w:val="24"/>
          <w:szCs w:val="24"/>
          <w:lang w:val="en-GB"/>
        </w:rPr>
        <w:t xml:space="preserve"> </w:t>
      </w:r>
      <w:r w:rsidR="004615C9" w:rsidRPr="00604C3B">
        <w:rPr>
          <w:rFonts w:ascii="Times New Roman" w:hAnsi="Times New Roman"/>
          <w:sz w:val="24"/>
          <w:szCs w:val="24"/>
          <w:lang w:val="en-GB"/>
        </w:rPr>
        <w:t>enables</w:t>
      </w:r>
      <w:r w:rsidR="00CF5FD6" w:rsidRPr="00604C3B">
        <w:rPr>
          <w:rFonts w:ascii="Times New Roman" w:hAnsi="Times New Roman"/>
          <w:sz w:val="24"/>
          <w:szCs w:val="24"/>
          <w:lang w:val="en-GB"/>
        </w:rPr>
        <w:t xml:space="preserve"> student </w:t>
      </w:r>
      <w:r w:rsidR="004615C9" w:rsidRPr="00604C3B">
        <w:rPr>
          <w:rFonts w:ascii="Times New Roman" w:hAnsi="Times New Roman"/>
          <w:sz w:val="24"/>
          <w:szCs w:val="24"/>
          <w:lang w:val="en-GB"/>
        </w:rPr>
        <w:t xml:space="preserve">to </w:t>
      </w:r>
      <w:r w:rsidR="00CF5FD6" w:rsidRPr="00604C3B">
        <w:rPr>
          <w:rFonts w:ascii="Times New Roman" w:hAnsi="Times New Roman"/>
          <w:sz w:val="24"/>
          <w:szCs w:val="24"/>
          <w:lang w:val="en-GB"/>
        </w:rPr>
        <w:t>identif</w:t>
      </w:r>
      <w:r w:rsidR="004615C9" w:rsidRPr="00604C3B">
        <w:rPr>
          <w:rFonts w:ascii="Times New Roman" w:hAnsi="Times New Roman"/>
          <w:sz w:val="24"/>
          <w:szCs w:val="24"/>
          <w:lang w:val="en-GB"/>
        </w:rPr>
        <w:t>y</w:t>
      </w:r>
      <w:r w:rsidR="00CF5FD6" w:rsidRPr="00604C3B">
        <w:rPr>
          <w:rFonts w:ascii="Times New Roman" w:hAnsi="Times New Roman"/>
          <w:sz w:val="24"/>
          <w:szCs w:val="24"/>
          <w:lang w:val="en-GB"/>
        </w:rPr>
        <w:t xml:space="preserve"> emotional dynamics of infidelity and divorce and </w:t>
      </w:r>
      <w:r w:rsidR="004615C9" w:rsidRPr="00604C3B">
        <w:rPr>
          <w:rFonts w:ascii="Times New Roman" w:hAnsi="Times New Roman"/>
          <w:sz w:val="24"/>
          <w:szCs w:val="24"/>
          <w:lang w:val="en-GB"/>
        </w:rPr>
        <w:t xml:space="preserve">to use </w:t>
      </w:r>
      <w:r w:rsidR="00DD577F" w:rsidRPr="00604C3B">
        <w:rPr>
          <w:rFonts w:ascii="Times New Roman" w:hAnsi="Times New Roman"/>
          <w:sz w:val="24"/>
          <w:szCs w:val="24"/>
          <w:lang w:val="en-GB"/>
        </w:rPr>
        <w:t xml:space="preserve">theoretical knowledge of </w:t>
      </w:r>
      <w:r w:rsidR="008B2978" w:rsidRPr="00604C3B">
        <w:rPr>
          <w:rFonts w:ascii="Times New Roman" w:hAnsi="Times New Roman"/>
          <w:sz w:val="24"/>
          <w:szCs w:val="24"/>
          <w:lang w:val="en-GB"/>
        </w:rPr>
        <w:t xml:space="preserve">marital </w:t>
      </w:r>
      <w:r w:rsidR="00DD577F" w:rsidRPr="00604C3B">
        <w:rPr>
          <w:rFonts w:ascii="Times New Roman" w:hAnsi="Times New Roman"/>
          <w:sz w:val="24"/>
          <w:szCs w:val="24"/>
          <w:lang w:val="en-GB"/>
        </w:rPr>
        <w:t>dy</w:t>
      </w:r>
      <w:r w:rsidR="00CE252C" w:rsidRPr="00604C3B">
        <w:rPr>
          <w:rFonts w:ascii="Times New Roman" w:hAnsi="Times New Roman"/>
          <w:sz w:val="24"/>
          <w:szCs w:val="24"/>
          <w:lang w:val="en-GB"/>
        </w:rPr>
        <w:t>nami</w:t>
      </w:r>
      <w:r w:rsidR="00DD577F" w:rsidRPr="00604C3B">
        <w:rPr>
          <w:rFonts w:ascii="Times New Roman" w:hAnsi="Times New Roman"/>
          <w:sz w:val="24"/>
          <w:szCs w:val="24"/>
          <w:lang w:val="en-GB"/>
        </w:rPr>
        <w:t>cs in practice</w:t>
      </w:r>
      <w:r w:rsidR="00CE252C" w:rsidRPr="00604C3B">
        <w:rPr>
          <w:rFonts w:ascii="Times New Roman" w:hAnsi="Times New Roman"/>
          <w:sz w:val="24"/>
          <w:szCs w:val="24"/>
          <w:lang w:val="en-GB"/>
        </w:rPr>
        <w:t>.</w:t>
      </w:r>
      <w:r w:rsidR="00DD577F" w:rsidRPr="00604C3B">
        <w:rPr>
          <w:rFonts w:ascii="Times New Roman" w:hAnsi="Times New Roman"/>
          <w:sz w:val="24"/>
          <w:szCs w:val="24"/>
          <w:lang w:val="en-GB"/>
        </w:rPr>
        <w:t xml:space="preserve"> Students obtain personal experience in working with </w:t>
      </w:r>
      <w:r w:rsidR="008B2978" w:rsidRPr="00604C3B">
        <w:rPr>
          <w:rFonts w:ascii="Times New Roman" w:hAnsi="Times New Roman"/>
          <w:sz w:val="24"/>
          <w:szCs w:val="24"/>
          <w:lang w:val="en-GB"/>
        </w:rPr>
        <w:t>married couples</w:t>
      </w:r>
      <w:r w:rsidR="00CE252C" w:rsidRPr="00604C3B">
        <w:rPr>
          <w:rFonts w:ascii="Times New Roman" w:hAnsi="Times New Roman"/>
          <w:sz w:val="24"/>
          <w:szCs w:val="24"/>
          <w:lang w:val="en-GB"/>
        </w:rPr>
        <w:t xml:space="preserve"> </w:t>
      </w:r>
      <w:r w:rsidR="00DD577F" w:rsidRPr="00604C3B">
        <w:rPr>
          <w:rFonts w:ascii="Times New Roman" w:hAnsi="Times New Roman"/>
          <w:sz w:val="24"/>
          <w:szCs w:val="24"/>
          <w:lang w:val="en-GB"/>
        </w:rPr>
        <w:t>in cases of infidelity and/or divorce</w:t>
      </w:r>
      <w:r w:rsidR="00CE252C" w:rsidRPr="00604C3B">
        <w:rPr>
          <w:rFonts w:ascii="Times New Roman" w:hAnsi="Times New Roman"/>
          <w:sz w:val="24"/>
          <w:szCs w:val="24"/>
          <w:lang w:val="en-GB"/>
        </w:rPr>
        <w:t xml:space="preserve">. </w:t>
      </w:r>
      <w:proofErr w:type="gramStart"/>
      <w:r w:rsidRPr="00604C3B">
        <w:rPr>
          <w:rFonts w:ascii="Times New Roman" w:hAnsi="Times New Roman"/>
          <w:sz w:val="24"/>
          <w:szCs w:val="24"/>
          <w:lang w:val="en-GB"/>
        </w:rPr>
        <w:t xml:space="preserve">Getting acquainted with </w:t>
      </w:r>
      <w:r w:rsidR="00DD577F" w:rsidRPr="00604C3B">
        <w:rPr>
          <w:rFonts w:ascii="Times New Roman" w:hAnsi="Times New Roman"/>
          <w:sz w:val="24"/>
          <w:szCs w:val="24"/>
          <w:lang w:val="en-GB"/>
        </w:rPr>
        <w:t xml:space="preserve">clinical practice in working with infidelity and divorce procedure in </w:t>
      </w:r>
      <w:r w:rsidR="008B2978" w:rsidRPr="00604C3B">
        <w:rPr>
          <w:rFonts w:ascii="Times New Roman" w:hAnsi="Times New Roman"/>
          <w:sz w:val="24"/>
          <w:szCs w:val="24"/>
          <w:lang w:val="en-GB"/>
        </w:rPr>
        <w:t>marital therapy</w:t>
      </w:r>
      <w:r w:rsidR="00DD577F" w:rsidRPr="00604C3B">
        <w:rPr>
          <w:rFonts w:ascii="Times New Roman" w:hAnsi="Times New Roman"/>
          <w:sz w:val="24"/>
          <w:szCs w:val="24"/>
          <w:lang w:val="en-GB"/>
        </w:rPr>
        <w:t xml:space="preserve"> is based on the following topics</w:t>
      </w:r>
      <w:r w:rsidR="00CE252C" w:rsidRPr="00604C3B">
        <w:rPr>
          <w:rFonts w:ascii="Times New Roman" w:hAnsi="Times New Roman"/>
          <w:sz w:val="24"/>
          <w:szCs w:val="24"/>
          <w:lang w:val="en-GB"/>
        </w:rPr>
        <w:t xml:space="preserve">: </w:t>
      </w:r>
      <w:r w:rsidR="00DD577F" w:rsidRPr="00604C3B">
        <w:rPr>
          <w:rFonts w:ascii="Times New Roman" w:hAnsi="Times New Roman"/>
          <w:sz w:val="24"/>
          <w:szCs w:val="24"/>
          <w:lang w:val="en-GB"/>
        </w:rPr>
        <w:t>stages in dealing with infidelity in therapy</w:t>
      </w:r>
      <w:r w:rsidR="00CE252C"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 xml:space="preserve">therapeutic </w:t>
      </w:r>
      <w:r w:rsidR="00CE252C" w:rsidRPr="00604C3B">
        <w:rPr>
          <w:rFonts w:ascii="Times New Roman" w:hAnsi="Times New Roman"/>
          <w:sz w:val="24"/>
          <w:szCs w:val="24"/>
          <w:lang w:val="en-GB"/>
        </w:rPr>
        <w:t xml:space="preserve"> </w:t>
      </w:r>
      <w:r w:rsidR="00366073" w:rsidRPr="00604C3B">
        <w:rPr>
          <w:rFonts w:ascii="Times New Roman" w:hAnsi="Times New Roman"/>
          <w:sz w:val="24"/>
          <w:szCs w:val="24"/>
          <w:lang w:val="en-GB"/>
        </w:rPr>
        <w:t>intervention</w:t>
      </w:r>
      <w:r w:rsidR="00DD577F" w:rsidRPr="00604C3B">
        <w:rPr>
          <w:rFonts w:ascii="Times New Roman" w:hAnsi="Times New Roman"/>
          <w:sz w:val="24"/>
          <w:szCs w:val="24"/>
          <w:lang w:val="en-GB"/>
        </w:rPr>
        <w:t xml:space="preserve">s which </w:t>
      </w:r>
      <w:r w:rsidR="00392F36" w:rsidRPr="00604C3B">
        <w:rPr>
          <w:rFonts w:ascii="Times New Roman" w:hAnsi="Times New Roman"/>
          <w:sz w:val="24"/>
          <w:szCs w:val="24"/>
          <w:lang w:val="en-GB"/>
        </w:rPr>
        <w:t>enable taking</w:t>
      </w:r>
      <w:r w:rsidR="00712A51" w:rsidRPr="00604C3B">
        <w:rPr>
          <w:rFonts w:ascii="Times New Roman" w:hAnsi="Times New Roman"/>
          <w:sz w:val="24"/>
          <w:szCs w:val="24"/>
          <w:lang w:val="en-GB"/>
        </w:rPr>
        <w:t xml:space="preserve"> responsibility for infidelity; </w:t>
      </w:r>
      <w:r w:rsidR="006448C6" w:rsidRPr="00604C3B">
        <w:rPr>
          <w:rFonts w:ascii="Times New Roman" w:hAnsi="Times New Roman"/>
          <w:sz w:val="24"/>
          <w:szCs w:val="24"/>
          <w:lang w:val="en-GB"/>
        </w:rPr>
        <w:t xml:space="preserve">therapeutic </w:t>
      </w:r>
      <w:r w:rsidR="00366073" w:rsidRPr="00604C3B">
        <w:rPr>
          <w:rFonts w:ascii="Times New Roman" w:hAnsi="Times New Roman"/>
          <w:sz w:val="24"/>
          <w:szCs w:val="24"/>
          <w:lang w:val="en-GB"/>
        </w:rPr>
        <w:t>interventions</w:t>
      </w:r>
      <w:r w:rsidR="00712A51" w:rsidRPr="00604C3B">
        <w:rPr>
          <w:rFonts w:ascii="Times New Roman" w:hAnsi="Times New Roman"/>
          <w:sz w:val="24"/>
          <w:szCs w:val="24"/>
          <w:lang w:val="en-GB"/>
        </w:rPr>
        <w:t xml:space="preserve"> which enable</w:t>
      </w:r>
      <w:r w:rsidR="00CE252C" w:rsidRPr="00604C3B">
        <w:rPr>
          <w:rFonts w:ascii="Times New Roman" w:hAnsi="Times New Roman"/>
          <w:sz w:val="24"/>
          <w:szCs w:val="24"/>
          <w:lang w:val="en-GB"/>
        </w:rPr>
        <w:t xml:space="preserve"> </w:t>
      </w:r>
      <w:r w:rsidR="009F11C5" w:rsidRPr="00604C3B">
        <w:rPr>
          <w:rFonts w:ascii="Times New Roman" w:hAnsi="Times New Roman"/>
          <w:sz w:val="24"/>
          <w:szCs w:val="24"/>
          <w:lang w:val="en-GB"/>
        </w:rPr>
        <w:t>coping with</w:t>
      </w:r>
      <w:r w:rsidR="00712A51" w:rsidRPr="00604C3B">
        <w:rPr>
          <w:rFonts w:ascii="Times New Roman" w:hAnsi="Times New Roman"/>
          <w:sz w:val="24"/>
          <w:szCs w:val="24"/>
          <w:lang w:val="en-GB"/>
        </w:rPr>
        <w:t xml:space="preserve"> emotional aspects of infidelity in both </w:t>
      </w:r>
      <w:r w:rsidR="00CE252C" w:rsidRPr="00604C3B">
        <w:rPr>
          <w:rFonts w:ascii="Times New Roman" w:hAnsi="Times New Roman"/>
          <w:sz w:val="24"/>
          <w:szCs w:val="24"/>
          <w:lang w:val="en-GB"/>
        </w:rPr>
        <w:t>part</w:t>
      </w:r>
      <w:r w:rsidR="00712A51" w:rsidRPr="00604C3B">
        <w:rPr>
          <w:rFonts w:ascii="Times New Roman" w:hAnsi="Times New Roman"/>
          <w:sz w:val="24"/>
          <w:szCs w:val="24"/>
          <w:lang w:val="en-GB"/>
        </w:rPr>
        <w:t>ners</w:t>
      </w:r>
      <w:r w:rsidR="004C7B0C" w:rsidRPr="00604C3B">
        <w:rPr>
          <w:rFonts w:ascii="Times New Roman" w:hAnsi="Times New Roman"/>
          <w:sz w:val="24"/>
          <w:szCs w:val="24"/>
          <w:lang w:val="en-GB"/>
        </w:rPr>
        <w:t>; process of healing and forgiving infideli</w:t>
      </w:r>
      <w:r w:rsidR="0087467A" w:rsidRPr="00604C3B">
        <w:rPr>
          <w:rFonts w:ascii="Times New Roman" w:hAnsi="Times New Roman"/>
          <w:sz w:val="24"/>
          <w:szCs w:val="24"/>
          <w:lang w:val="en-GB"/>
        </w:rPr>
        <w:t>t</w:t>
      </w:r>
      <w:r w:rsidR="004C7B0C" w:rsidRPr="00604C3B">
        <w:rPr>
          <w:rFonts w:ascii="Times New Roman" w:hAnsi="Times New Roman"/>
          <w:sz w:val="24"/>
          <w:szCs w:val="24"/>
          <w:lang w:val="en-GB"/>
        </w:rPr>
        <w:t>y in marital therapy</w:t>
      </w:r>
      <w:r w:rsidR="00CE252C" w:rsidRPr="00604C3B">
        <w:rPr>
          <w:rFonts w:ascii="Times New Roman" w:hAnsi="Times New Roman"/>
          <w:sz w:val="24"/>
          <w:szCs w:val="24"/>
          <w:lang w:val="en-GB"/>
        </w:rPr>
        <w:t>;</w:t>
      </w:r>
      <w:r w:rsidR="004C7B0C" w:rsidRPr="00604C3B">
        <w:rPr>
          <w:rFonts w:ascii="Times New Roman" w:hAnsi="Times New Roman"/>
          <w:sz w:val="24"/>
          <w:szCs w:val="24"/>
          <w:lang w:val="en-GB"/>
        </w:rPr>
        <w:t xml:space="preserve"> pre-divorce</w:t>
      </w:r>
      <w:r w:rsidR="004C7B0C" w:rsidRPr="00604C3B">
        <w:rPr>
          <w:rFonts w:ascii="Times New Roman" w:hAnsi="Times New Roman"/>
          <w:noProof/>
          <w:sz w:val="24"/>
          <w:szCs w:val="24"/>
          <w:lang w:val="en-GB"/>
        </w:rPr>
        <w:t xml:space="preserve"> procedure and</w:t>
      </w:r>
      <w:r w:rsidR="00CE252C" w:rsidRPr="00604C3B">
        <w:rPr>
          <w:rFonts w:ascii="Times New Roman" w:hAnsi="Times New Roman"/>
          <w:noProof/>
          <w:sz w:val="24"/>
          <w:szCs w:val="24"/>
          <w:lang w:val="en-GB"/>
        </w:rPr>
        <w:t xml:space="preserve"> </w:t>
      </w:r>
      <w:r w:rsidR="006448C6" w:rsidRPr="00604C3B">
        <w:rPr>
          <w:rFonts w:ascii="Times New Roman" w:hAnsi="Times New Roman"/>
          <w:sz w:val="24"/>
          <w:szCs w:val="24"/>
          <w:lang w:val="en-GB"/>
        </w:rPr>
        <w:t xml:space="preserve">therapeutic </w:t>
      </w:r>
      <w:r w:rsidR="00366073" w:rsidRPr="00604C3B">
        <w:rPr>
          <w:rFonts w:ascii="Times New Roman" w:hAnsi="Times New Roman"/>
          <w:sz w:val="24"/>
          <w:szCs w:val="24"/>
          <w:lang w:val="en-GB"/>
        </w:rPr>
        <w:t>interventions</w:t>
      </w:r>
      <w:r w:rsidR="00CE252C" w:rsidRPr="00604C3B">
        <w:rPr>
          <w:rFonts w:ascii="Times New Roman" w:hAnsi="Times New Roman"/>
          <w:sz w:val="24"/>
          <w:szCs w:val="24"/>
          <w:lang w:val="en-GB"/>
        </w:rPr>
        <w:t xml:space="preserve"> </w:t>
      </w:r>
      <w:r w:rsidR="004C7B0C" w:rsidRPr="00604C3B">
        <w:rPr>
          <w:rFonts w:ascii="Times New Roman" w:hAnsi="Times New Roman"/>
          <w:sz w:val="24"/>
          <w:szCs w:val="24"/>
          <w:lang w:val="en-GB"/>
        </w:rPr>
        <w:t>to bridge emotional gap</w:t>
      </w:r>
      <w:r w:rsidR="00CE252C" w:rsidRPr="00604C3B">
        <w:rPr>
          <w:rFonts w:ascii="Times New Roman" w:hAnsi="Times New Roman"/>
          <w:sz w:val="24"/>
          <w:szCs w:val="24"/>
          <w:lang w:val="en-GB"/>
        </w:rPr>
        <w:t xml:space="preserve"> </w:t>
      </w:r>
      <w:r w:rsidR="008B2978" w:rsidRPr="00604C3B">
        <w:rPr>
          <w:rFonts w:ascii="Times New Roman" w:hAnsi="Times New Roman"/>
          <w:sz w:val="24"/>
          <w:szCs w:val="24"/>
          <w:lang w:val="en-GB"/>
        </w:rPr>
        <w:t>in marriage</w:t>
      </w:r>
      <w:r w:rsidR="00CE252C" w:rsidRPr="00604C3B">
        <w:rPr>
          <w:rFonts w:ascii="Times New Roman" w:hAnsi="Times New Roman"/>
          <w:sz w:val="24"/>
          <w:szCs w:val="24"/>
          <w:lang w:val="en-GB"/>
        </w:rPr>
        <w:t>;</w:t>
      </w:r>
      <w:r w:rsidR="004C7B0C" w:rsidRPr="00604C3B">
        <w:rPr>
          <w:rFonts w:ascii="Times New Roman" w:hAnsi="Times New Roman"/>
          <w:sz w:val="24"/>
          <w:szCs w:val="24"/>
          <w:lang w:val="en-GB"/>
        </w:rPr>
        <w:t xml:space="preserve"> decision for divorce and </w:t>
      </w:r>
      <w:r w:rsidR="006448C6" w:rsidRPr="00604C3B">
        <w:rPr>
          <w:rFonts w:ascii="Times New Roman" w:hAnsi="Times New Roman"/>
          <w:sz w:val="24"/>
          <w:szCs w:val="24"/>
          <w:lang w:val="en-GB"/>
        </w:rPr>
        <w:t xml:space="preserve">therapeutic </w:t>
      </w:r>
      <w:r w:rsidR="00366073" w:rsidRPr="00604C3B">
        <w:rPr>
          <w:rFonts w:ascii="Times New Roman" w:hAnsi="Times New Roman"/>
          <w:sz w:val="24"/>
          <w:szCs w:val="24"/>
          <w:lang w:val="en-GB"/>
        </w:rPr>
        <w:t>interventions</w:t>
      </w:r>
      <w:r w:rsidR="00CE252C" w:rsidRPr="00604C3B">
        <w:rPr>
          <w:rFonts w:ascii="Times New Roman" w:hAnsi="Times New Roman"/>
          <w:sz w:val="24"/>
          <w:szCs w:val="24"/>
          <w:lang w:val="en-GB"/>
        </w:rPr>
        <w:t xml:space="preserve"> </w:t>
      </w:r>
      <w:r w:rsidR="004C7B0C" w:rsidRPr="00604C3B">
        <w:rPr>
          <w:rFonts w:ascii="Times New Roman" w:hAnsi="Times New Roman"/>
          <w:sz w:val="24"/>
          <w:szCs w:val="24"/>
          <w:lang w:val="en-GB"/>
        </w:rPr>
        <w:t>of coping with divorce and informing family members</w:t>
      </w:r>
      <w:r w:rsidR="00CE252C" w:rsidRPr="00604C3B">
        <w:rPr>
          <w:rFonts w:ascii="Times New Roman" w:hAnsi="Times New Roman"/>
          <w:sz w:val="24"/>
          <w:szCs w:val="24"/>
          <w:lang w:val="en-GB"/>
        </w:rPr>
        <w:t>;</w:t>
      </w:r>
      <w:r w:rsidR="004C7B0C" w:rsidRPr="00604C3B">
        <w:rPr>
          <w:rFonts w:ascii="Times New Roman" w:hAnsi="Times New Roman"/>
          <w:sz w:val="24"/>
          <w:szCs w:val="24"/>
          <w:lang w:val="en-GB"/>
        </w:rPr>
        <w:t xml:space="preserve"> divorce procedure and</w:t>
      </w:r>
      <w:r w:rsidR="00CE252C"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 xml:space="preserve">therapeutic </w:t>
      </w:r>
      <w:r w:rsidR="00366073" w:rsidRPr="00604C3B">
        <w:rPr>
          <w:rFonts w:ascii="Times New Roman" w:hAnsi="Times New Roman"/>
          <w:sz w:val="24"/>
          <w:szCs w:val="24"/>
          <w:lang w:val="en-GB"/>
        </w:rPr>
        <w:t>interventions</w:t>
      </w:r>
      <w:r w:rsidR="00CE252C" w:rsidRPr="00604C3B">
        <w:rPr>
          <w:rFonts w:ascii="Times New Roman" w:hAnsi="Times New Roman"/>
          <w:sz w:val="24"/>
          <w:szCs w:val="24"/>
          <w:lang w:val="en-GB"/>
        </w:rPr>
        <w:t xml:space="preserve"> </w:t>
      </w:r>
      <w:r w:rsidR="004C7B0C" w:rsidRPr="00604C3B">
        <w:rPr>
          <w:rFonts w:ascii="Times New Roman" w:hAnsi="Times New Roman"/>
          <w:sz w:val="24"/>
          <w:szCs w:val="24"/>
          <w:lang w:val="en-GB"/>
        </w:rPr>
        <w:t xml:space="preserve">of assisting </w:t>
      </w:r>
      <w:r w:rsidR="004615C9" w:rsidRPr="00604C3B">
        <w:rPr>
          <w:rFonts w:ascii="Times New Roman" w:hAnsi="Times New Roman"/>
          <w:sz w:val="24"/>
          <w:szCs w:val="24"/>
          <w:lang w:val="en-GB"/>
        </w:rPr>
        <w:t>an individual</w:t>
      </w:r>
      <w:r w:rsidR="004C7B0C" w:rsidRPr="00604C3B">
        <w:rPr>
          <w:rFonts w:ascii="Times New Roman" w:hAnsi="Times New Roman"/>
          <w:sz w:val="24"/>
          <w:szCs w:val="24"/>
          <w:lang w:val="en-GB"/>
        </w:rPr>
        <w:t xml:space="preserve"> in divorce procedure</w:t>
      </w:r>
      <w:r w:rsidR="00CE252C" w:rsidRPr="00604C3B">
        <w:rPr>
          <w:rFonts w:ascii="Times New Roman" w:hAnsi="Times New Roman"/>
          <w:sz w:val="24"/>
          <w:szCs w:val="24"/>
          <w:lang w:val="en-GB"/>
        </w:rPr>
        <w:t xml:space="preserve">; </w:t>
      </w:r>
      <w:r w:rsidR="004C7B0C" w:rsidRPr="00604C3B">
        <w:rPr>
          <w:rFonts w:ascii="Times New Roman" w:hAnsi="Times New Roman"/>
          <w:sz w:val="24"/>
          <w:szCs w:val="24"/>
          <w:lang w:val="en-GB"/>
        </w:rPr>
        <w:t>processing parental distress in divorce procedure</w:t>
      </w:r>
      <w:r w:rsidR="00CE252C" w:rsidRPr="00604C3B">
        <w:rPr>
          <w:rFonts w:ascii="Times New Roman" w:hAnsi="Times New Roman"/>
          <w:sz w:val="24"/>
          <w:szCs w:val="24"/>
          <w:lang w:val="en-GB"/>
        </w:rPr>
        <w:t>.</w:t>
      </w:r>
      <w:proofErr w:type="gramEnd"/>
    </w:p>
    <w:p w:rsidR="001F42C2" w:rsidRPr="00604C3B" w:rsidRDefault="00063F39" w:rsidP="00B07D35">
      <w:pPr>
        <w:spacing w:line="240" w:lineRule="auto"/>
        <w:rPr>
          <w:rFonts w:ascii="Times New Roman" w:hAnsi="Times New Roman"/>
          <w:sz w:val="24"/>
          <w:szCs w:val="24"/>
          <w:lang w:val="en-GB"/>
        </w:rPr>
      </w:pPr>
      <w:r w:rsidRPr="00604C3B">
        <w:rPr>
          <w:rFonts w:ascii="Times New Roman" w:hAnsi="Times New Roman"/>
          <w:b/>
          <w:sz w:val="24"/>
          <w:szCs w:val="24"/>
          <w:lang w:val="en-GB"/>
        </w:rPr>
        <w:t>11.</w:t>
      </w:r>
      <w:r w:rsidR="001F42C2" w:rsidRPr="00604C3B">
        <w:rPr>
          <w:rFonts w:ascii="Times New Roman" w:hAnsi="Times New Roman"/>
          <w:b/>
          <w:sz w:val="24"/>
          <w:szCs w:val="24"/>
          <w:lang w:val="en-GB"/>
        </w:rPr>
        <w:t xml:space="preserve">20. </w:t>
      </w:r>
      <w:r w:rsidR="00932B3B" w:rsidRPr="00604C3B">
        <w:rPr>
          <w:rFonts w:ascii="Times New Roman" w:hAnsi="Times New Roman"/>
          <w:b/>
          <w:sz w:val="24"/>
          <w:szCs w:val="24"/>
          <w:lang w:val="en-GB"/>
        </w:rPr>
        <w:t>Treatment of Children and Adolescents in Therapy</w:t>
      </w:r>
      <w:r w:rsidR="001F42C2" w:rsidRPr="00604C3B">
        <w:rPr>
          <w:rFonts w:ascii="Times New Roman" w:hAnsi="Times New Roman"/>
          <w:b/>
          <w:sz w:val="24"/>
          <w:szCs w:val="24"/>
          <w:lang w:val="en-GB"/>
        </w:rPr>
        <w:t xml:space="preserve"> (T. </w:t>
      </w:r>
      <w:proofErr w:type="spellStart"/>
      <w:r w:rsidR="001F42C2" w:rsidRPr="00604C3B">
        <w:rPr>
          <w:rFonts w:ascii="Times New Roman" w:hAnsi="Times New Roman"/>
          <w:b/>
          <w:sz w:val="24"/>
          <w:szCs w:val="24"/>
          <w:lang w:val="en-GB"/>
        </w:rPr>
        <w:t>Repič</w:t>
      </w:r>
      <w:proofErr w:type="spellEnd"/>
      <w:r w:rsidR="001F42C2" w:rsidRPr="00604C3B">
        <w:rPr>
          <w:rFonts w:ascii="Times New Roman" w:hAnsi="Times New Roman"/>
          <w:b/>
          <w:sz w:val="24"/>
          <w:szCs w:val="24"/>
          <w:lang w:val="en-GB"/>
        </w:rPr>
        <w:t xml:space="preserve"> </w:t>
      </w:r>
      <w:proofErr w:type="spellStart"/>
      <w:r w:rsidR="001F42C2" w:rsidRPr="00604C3B">
        <w:rPr>
          <w:rFonts w:ascii="Times New Roman" w:hAnsi="Times New Roman"/>
          <w:b/>
          <w:sz w:val="24"/>
          <w:szCs w:val="24"/>
          <w:lang w:val="en-GB"/>
        </w:rPr>
        <w:t>Slavič</w:t>
      </w:r>
      <w:proofErr w:type="spellEnd"/>
      <w:r w:rsidR="001F42C2" w:rsidRPr="00604C3B">
        <w:rPr>
          <w:rFonts w:ascii="Times New Roman" w:hAnsi="Times New Roman"/>
          <w:b/>
          <w:sz w:val="24"/>
          <w:szCs w:val="24"/>
          <w:lang w:val="en-GB"/>
        </w:rPr>
        <w:t>)</w:t>
      </w:r>
    </w:p>
    <w:p w:rsidR="00CE252C" w:rsidRPr="00604C3B" w:rsidRDefault="00CC5189"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The subject</w:t>
      </w:r>
      <w:r w:rsidR="001D52E2" w:rsidRPr="00604C3B">
        <w:rPr>
          <w:rFonts w:ascii="Times New Roman" w:hAnsi="Times New Roman"/>
          <w:sz w:val="24"/>
          <w:szCs w:val="24"/>
          <w:lang w:val="en-GB"/>
        </w:rPr>
        <w:t xml:space="preserve"> brings fundamental knowledge in</w:t>
      </w:r>
      <w:r w:rsidR="005F4B24"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 xml:space="preserve">therapeutic </w:t>
      </w:r>
      <w:r w:rsidR="001D52E2" w:rsidRPr="00604C3B">
        <w:rPr>
          <w:rFonts w:ascii="Times New Roman" w:hAnsi="Times New Roman"/>
          <w:sz w:val="24"/>
          <w:szCs w:val="24"/>
          <w:lang w:val="en-GB"/>
        </w:rPr>
        <w:t>treatment of children and adolescents</w:t>
      </w:r>
      <w:r w:rsidR="005F4B24" w:rsidRPr="00604C3B">
        <w:rPr>
          <w:rFonts w:ascii="Times New Roman" w:hAnsi="Times New Roman"/>
          <w:sz w:val="24"/>
          <w:szCs w:val="24"/>
          <w:lang w:val="en-GB"/>
        </w:rPr>
        <w:t xml:space="preserve">. </w:t>
      </w:r>
      <w:r w:rsidR="001D52E2" w:rsidRPr="00604C3B">
        <w:rPr>
          <w:rFonts w:ascii="Times New Roman" w:hAnsi="Times New Roman"/>
          <w:sz w:val="24"/>
          <w:szCs w:val="24"/>
          <w:lang w:val="en-GB"/>
        </w:rPr>
        <w:t>It consists of lectures and tutorials where students</w:t>
      </w:r>
      <w:r w:rsidR="005F4B24" w:rsidRPr="00604C3B">
        <w:rPr>
          <w:rFonts w:ascii="Times New Roman" w:hAnsi="Times New Roman"/>
          <w:sz w:val="24"/>
          <w:szCs w:val="24"/>
          <w:lang w:val="en-GB"/>
        </w:rPr>
        <w:t xml:space="preserve"> </w:t>
      </w:r>
      <w:r w:rsidRPr="00604C3B">
        <w:rPr>
          <w:rFonts w:ascii="Times New Roman" w:hAnsi="Times New Roman"/>
          <w:sz w:val="24"/>
          <w:szCs w:val="24"/>
          <w:lang w:val="en-GB"/>
        </w:rPr>
        <w:t>learn about</w:t>
      </w:r>
      <w:r w:rsidR="001D52E2" w:rsidRPr="00604C3B">
        <w:rPr>
          <w:rFonts w:ascii="Times New Roman" w:hAnsi="Times New Roman"/>
          <w:sz w:val="24"/>
          <w:szCs w:val="24"/>
          <w:lang w:val="en-GB"/>
        </w:rPr>
        <w:t xml:space="preserve"> different </w:t>
      </w:r>
      <w:r w:rsidR="006448C6" w:rsidRPr="00604C3B">
        <w:rPr>
          <w:rFonts w:ascii="Times New Roman" w:hAnsi="Times New Roman"/>
          <w:sz w:val="24"/>
          <w:szCs w:val="24"/>
          <w:lang w:val="en-GB"/>
        </w:rPr>
        <w:t xml:space="preserve">therapeutic </w:t>
      </w:r>
      <w:r w:rsidR="005F4B24" w:rsidRPr="00604C3B">
        <w:rPr>
          <w:rFonts w:ascii="Times New Roman" w:hAnsi="Times New Roman"/>
          <w:sz w:val="24"/>
          <w:szCs w:val="24"/>
          <w:lang w:val="en-GB"/>
        </w:rPr>
        <w:t>mode</w:t>
      </w:r>
      <w:r w:rsidR="001D52E2" w:rsidRPr="00604C3B">
        <w:rPr>
          <w:rFonts w:ascii="Times New Roman" w:hAnsi="Times New Roman"/>
          <w:sz w:val="24"/>
          <w:szCs w:val="24"/>
          <w:lang w:val="en-GB"/>
        </w:rPr>
        <w:t>ls</w:t>
      </w:r>
      <w:r w:rsidR="005F4B24" w:rsidRPr="00604C3B">
        <w:rPr>
          <w:rFonts w:ascii="Times New Roman" w:hAnsi="Times New Roman"/>
          <w:sz w:val="24"/>
          <w:szCs w:val="24"/>
          <w:lang w:val="en-GB"/>
        </w:rPr>
        <w:t xml:space="preserve">, </w:t>
      </w:r>
      <w:r w:rsidR="001D52E2" w:rsidRPr="00604C3B">
        <w:rPr>
          <w:rFonts w:ascii="Times New Roman" w:hAnsi="Times New Roman"/>
          <w:sz w:val="24"/>
          <w:szCs w:val="24"/>
          <w:lang w:val="en-GB"/>
        </w:rPr>
        <w:t>methods and strategies, and qualify for their</w:t>
      </w:r>
      <w:r w:rsidR="005F4B24" w:rsidRPr="00604C3B">
        <w:rPr>
          <w:rFonts w:ascii="Times New Roman" w:hAnsi="Times New Roman"/>
          <w:sz w:val="24"/>
          <w:szCs w:val="24"/>
          <w:lang w:val="en-GB"/>
        </w:rPr>
        <w:t xml:space="preserve"> implementa</w:t>
      </w:r>
      <w:r w:rsidR="001D52E2" w:rsidRPr="00604C3B">
        <w:rPr>
          <w:rFonts w:ascii="Times New Roman" w:hAnsi="Times New Roman"/>
          <w:sz w:val="24"/>
          <w:szCs w:val="24"/>
          <w:lang w:val="en-GB"/>
        </w:rPr>
        <w:t>tion in therapeutic practice</w:t>
      </w:r>
      <w:r w:rsidR="005F4B24" w:rsidRPr="00604C3B">
        <w:rPr>
          <w:rFonts w:ascii="Times New Roman" w:hAnsi="Times New Roman"/>
          <w:sz w:val="24"/>
          <w:szCs w:val="24"/>
          <w:lang w:val="en-GB"/>
        </w:rPr>
        <w:t xml:space="preserve">. </w:t>
      </w:r>
      <w:r w:rsidR="001D52E2" w:rsidRPr="00604C3B">
        <w:rPr>
          <w:rFonts w:ascii="Times New Roman" w:hAnsi="Times New Roman"/>
          <w:sz w:val="24"/>
          <w:szCs w:val="24"/>
          <w:lang w:val="en-GB"/>
        </w:rPr>
        <w:t xml:space="preserve">Special emphasis </w:t>
      </w:r>
      <w:proofErr w:type="gramStart"/>
      <w:r w:rsidR="001D52E2" w:rsidRPr="00604C3B">
        <w:rPr>
          <w:rFonts w:ascii="Times New Roman" w:hAnsi="Times New Roman"/>
          <w:sz w:val="24"/>
          <w:szCs w:val="24"/>
          <w:lang w:val="en-GB"/>
        </w:rPr>
        <w:t>will be placed</w:t>
      </w:r>
      <w:proofErr w:type="gramEnd"/>
      <w:r w:rsidR="001D52E2" w:rsidRPr="00604C3B">
        <w:rPr>
          <w:rFonts w:ascii="Times New Roman" w:hAnsi="Times New Roman"/>
          <w:sz w:val="24"/>
          <w:szCs w:val="24"/>
          <w:lang w:val="en-GB"/>
        </w:rPr>
        <w:t xml:space="preserve"> on perceiving children experience, knowing children communication</w:t>
      </w:r>
      <w:r w:rsidR="005F4B24" w:rsidRPr="00604C3B">
        <w:rPr>
          <w:rFonts w:ascii="Times New Roman" w:hAnsi="Times New Roman"/>
          <w:sz w:val="24"/>
          <w:szCs w:val="24"/>
          <w:lang w:val="en-GB"/>
        </w:rPr>
        <w:t xml:space="preserve"> </w:t>
      </w:r>
      <w:r w:rsidR="004C7B0C" w:rsidRPr="00604C3B">
        <w:rPr>
          <w:rFonts w:ascii="Times New Roman" w:hAnsi="Times New Roman"/>
          <w:sz w:val="24"/>
          <w:szCs w:val="24"/>
          <w:lang w:val="en-GB"/>
        </w:rPr>
        <w:t>and establishing</w:t>
      </w:r>
      <w:r w:rsidR="005F4B24" w:rsidRPr="00604C3B">
        <w:rPr>
          <w:rFonts w:ascii="Times New Roman" w:hAnsi="Times New Roman"/>
          <w:sz w:val="24"/>
          <w:szCs w:val="24"/>
          <w:lang w:val="en-GB"/>
        </w:rPr>
        <w:t xml:space="preserve"> </w:t>
      </w:r>
      <w:r w:rsidR="00FB6FAD" w:rsidRPr="00604C3B">
        <w:rPr>
          <w:rFonts w:ascii="Times New Roman" w:hAnsi="Times New Roman"/>
          <w:sz w:val="24"/>
          <w:szCs w:val="24"/>
          <w:lang w:val="en-GB"/>
        </w:rPr>
        <w:t xml:space="preserve">empathetic </w:t>
      </w:r>
      <w:r w:rsidR="006448C6" w:rsidRPr="00604C3B">
        <w:rPr>
          <w:rFonts w:ascii="Times New Roman" w:hAnsi="Times New Roman"/>
          <w:sz w:val="24"/>
          <w:szCs w:val="24"/>
          <w:lang w:val="en-GB"/>
        </w:rPr>
        <w:t xml:space="preserve">therapeutic </w:t>
      </w:r>
      <w:r w:rsidR="004C7B0C" w:rsidRPr="00604C3B">
        <w:rPr>
          <w:rFonts w:ascii="Times New Roman" w:hAnsi="Times New Roman"/>
          <w:sz w:val="24"/>
          <w:szCs w:val="24"/>
          <w:lang w:val="en-GB"/>
        </w:rPr>
        <w:t>relationship</w:t>
      </w:r>
      <w:r w:rsidR="005F4B24" w:rsidRPr="00604C3B">
        <w:rPr>
          <w:rFonts w:ascii="Times New Roman" w:hAnsi="Times New Roman"/>
          <w:sz w:val="24"/>
          <w:szCs w:val="24"/>
          <w:lang w:val="en-GB"/>
        </w:rPr>
        <w:t>.</w:t>
      </w:r>
    </w:p>
    <w:p w:rsidR="001F42C2" w:rsidRPr="00604C3B" w:rsidRDefault="00063F39" w:rsidP="00B07D35">
      <w:pPr>
        <w:spacing w:line="240" w:lineRule="auto"/>
        <w:rPr>
          <w:rFonts w:ascii="Times New Roman" w:eastAsia="Times New Roman" w:hAnsi="Times New Roman"/>
          <w:b/>
          <w:sz w:val="24"/>
          <w:szCs w:val="24"/>
          <w:lang w:val="en-GB"/>
        </w:rPr>
      </w:pPr>
      <w:r w:rsidRPr="00604C3B">
        <w:rPr>
          <w:rFonts w:ascii="Times New Roman" w:hAnsi="Times New Roman"/>
          <w:b/>
          <w:sz w:val="24"/>
          <w:szCs w:val="24"/>
          <w:lang w:val="en-GB"/>
        </w:rPr>
        <w:t>11.</w:t>
      </w:r>
      <w:r w:rsidR="001F42C2" w:rsidRPr="00604C3B">
        <w:rPr>
          <w:rFonts w:ascii="Times New Roman" w:hAnsi="Times New Roman"/>
          <w:b/>
          <w:sz w:val="24"/>
          <w:szCs w:val="24"/>
          <w:lang w:val="en-GB"/>
        </w:rPr>
        <w:t xml:space="preserve">21. </w:t>
      </w:r>
      <w:r w:rsidR="00B07D35" w:rsidRPr="00604C3B">
        <w:rPr>
          <w:rFonts w:ascii="Times New Roman" w:eastAsia="Times New Roman" w:hAnsi="Times New Roman"/>
          <w:b/>
          <w:sz w:val="24"/>
          <w:szCs w:val="24"/>
          <w:lang w:val="en-GB"/>
        </w:rPr>
        <w:t xml:space="preserve">Therapeutic Work </w:t>
      </w:r>
      <w:r w:rsidR="00650D06" w:rsidRPr="00604C3B">
        <w:rPr>
          <w:rFonts w:ascii="Times New Roman" w:eastAsia="Times New Roman" w:hAnsi="Times New Roman"/>
          <w:b/>
          <w:sz w:val="24"/>
          <w:szCs w:val="24"/>
          <w:lang w:val="en-GB"/>
        </w:rPr>
        <w:t>w</w:t>
      </w:r>
      <w:r w:rsidR="00B07D35" w:rsidRPr="00604C3B">
        <w:rPr>
          <w:rFonts w:ascii="Times New Roman" w:eastAsia="Times New Roman" w:hAnsi="Times New Roman"/>
          <w:b/>
          <w:sz w:val="24"/>
          <w:szCs w:val="24"/>
          <w:lang w:val="en-GB"/>
        </w:rPr>
        <w:t>ith Different Types of Families and Co-existence</w:t>
      </w:r>
      <w:r w:rsidR="00650D06" w:rsidRPr="00604C3B">
        <w:rPr>
          <w:rFonts w:ascii="Times New Roman" w:eastAsia="Times New Roman" w:hAnsi="Times New Roman"/>
          <w:b/>
          <w:sz w:val="24"/>
          <w:szCs w:val="24"/>
          <w:lang w:val="en-GB"/>
        </w:rPr>
        <w:t xml:space="preserve"> (</w:t>
      </w:r>
      <w:r w:rsidR="001F42C2" w:rsidRPr="00604C3B">
        <w:rPr>
          <w:rFonts w:ascii="Times New Roman" w:eastAsia="Times New Roman" w:hAnsi="Times New Roman"/>
          <w:b/>
          <w:sz w:val="24"/>
          <w:szCs w:val="24"/>
          <w:lang w:val="en-GB"/>
        </w:rPr>
        <w:t xml:space="preserve">B. </w:t>
      </w:r>
      <w:proofErr w:type="spellStart"/>
      <w:r w:rsidR="001F42C2" w:rsidRPr="00604C3B">
        <w:rPr>
          <w:rFonts w:ascii="Times New Roman" w:eastAsia="Times New Roman" w:hAnsi="Times New Roman"/>
          <w:b/>
          <w:sz w:val="24"/>
          <w:szCs w:val="24"/>
          <w:lang w:val="en-GB"/>
        </w:rPr>
        <w:t>Simonič</w:t>
      </w:r>
      <w:proofErr w:type="spellEnd"/>
      <w:r w:rsidR="001F42C2" w:rsidRPr="00604C3B">
        <w:rPr>
          <w:rFonts w:ascii="Times New Roman" w:eastAsia="Times New Roman" w:hAnsi="Times New Roman"/>
          <w:b/>
          <w:sz w:val="24"/>
          <w:szCs w:val="24"/>
          <w:lang w:val="en-GB"/>
        </w:rPr>
        <w:t>)</w:t>
      </w:r>
    </w:p>
    <w:p w:rsidR="00CE252C" w:rsidRPr="00604C3B" w:rsidRDefault="00CE252C" w:rsidP="00B07D35">
      <w:pPr>
        <w:spacing w:before="100" w:beforeAutospacing="1" w:after="100" w:afterAutospacing="1" w:line="240" w:lineRule="auto"/>
        <w:jc w:val="both"/>
        <w:rPr>
          <w:rFonts w:ascii="Times New Roman" w:hAnsi="Times New Roman"/>
          <w:sz w:val="24"/>
          <w:szCs w:val="24"/>
          <w:lang w:val="en-GB"/>
        </w:rPr>
      </w:pPr>
      <w:r w:rsidRPr="00604C3B">
        <w:rPr>
          <w:rFonts w:ascii="Times New Roman" w:hAnsi="Times New Roman"/>
          <w:sz w:val="24"/>
          <w:szCs w:val="24"/>
          <w:lang w:val="en-GB"/>
        </w:rPr>
        <w:t>Specifi</w:t>
      </w:r>
      <w:r w:rsidR="004C7B0C" w:rsidRPr="00604C3B">
        <w:rPr>
          <w:rFonts w:ascii="Times New Roman" w:hAnsi="Times New Roman"/>
          <w:sz w:val="24"/>
          <w:szCs w:val="24"/>
          <w:lang w:val="en-GB"/>
        </w:rPr>
        <w:t xml:space="preserve">cs of work with different types of families such as </w:t>
      </w:r>
      <w:r w:rsidRPr="00604C3B">
        <w:rPr>
          <w:rFonts w:ascii="Times New Roman" w:hAnsi="Times New Roman"/>
          <w:sz w:val="24"/>
          <w:szCs w:val="24"/>
          <w:lang w:val="en-GB"/>
        </w:rPr>
        <w:t xml:space="preserve">adoptive </w:t>
      </w:r>
      <w:r w:rsidR="004C7B0C" w:rsidRPr="00604C3B">
        <w:rPr>
          <w:rFonts w:ascii="Times New Roman" w:hAnsi="Times New Roman"/>
          <w:sz w:val="24"/>
          <w:szCs w:val="24"/>
          <w:lang w:val="en-GB"/>
        </w:rPr>
        <w:t xml:space="preserve">families, </w:t>
      </w:r>
      <w:r w:rsidR="0046178B" w:rsidRPr="00604C3B">
        <w:rPr>
          <w:rFonts w:ascii="Times New Roman" w:hAnsi="Times New Roman"/>
          <w:sz w:val="24"/>
          <w:szCs w:val="24"/>
          <w:lang w:val="en-GB"/>
        </w:rPr>
        <w:t>patchwork families</w:t>
      </w:r>
      <w:r w:rsidRPr="00604C3B">
        <w:rPr>
          <w:rFonts w:ascii="Times New Roman" w:hAnsi="Times New Roman"/>
          <w:sz w:val="24"/>
          <w:szCs w:val="24"/>
          <w:lang w:val="en-GB"/>
        </w:rPr>
        <w:t xml:space="preserve">, </w:t>
      </w:r>
      <w:r w:rsidR="0046178B" w:rsidRPr="00604C3B">
        <w:rPr>
          <w:rFonts w:ascii="Times New Roman" w:hAnsi="Times New Roman"/>
          <w:sz w:val="24"/>
          <w:szCs w:val="24"/>
          <w:lang w:val="en-GB"/>
        </w:rPr>
        <w:t>couples who live separately, infertile couples, homosexual couples etc.</w:t>
      </w:r>
      <w:r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 xml:space="preserve">Therapeutic </w:t>
      </w:r>
      <w:r w:rsidR="00366073" w:rsidRPr="00604C3B">
        <w:rPr>
          <w:rFonts w:ascii="Times New Roman" w:hAnsi="Times New Roman"/>
          <w:sz w:val="24"/>
          <w:szCs w:val="24"/>
          <w:lang w:val="en-GB"/>
        </w:rPr>
        <w:t>interventions</w:t>
      </w:r>
      <w:r w:rsidRPr="00604C3B">
        <w:rPr>
          <w:rFonts w:ascii="Times New Roman" w:hAnsi="Times New Roman"/>
          <w:sz w:val="24"/>
          <w:szCs w:val="24"/>
          <w:lang w:val="en-GB"/>
        </w:rPr>
        <w:t xml:space="preserve"> </w:t>
      </w:r>
      <w:r w:rsidR="0046178B" w:rsidRPr="00604C3B">
        <w:rPr>
          <w:rFonts w:ascii="Times New Roman" w:hAnsi="Times New Roman"/>
          <w:sz w:val="24"/>
          <w:szCs w:val="24"/>
          <w:lang w:val="en-GB"/>
        </w:rPr>
        <w:t xml:space="preserve">according to </w:t>
      </w:r>
      <w:r w:rsidR="004615C9" w:rsidRPr="00604C3B">
        <w:rPr>
          <w:rFonts w:ascii="Times New Roman" w:hAnsi="Times New Roman"/>
          <w:sz w:val="24"/>
          <w:szCs w:val="24"/>
          <w:lang w:val="en-GB"/>
        </w:rPr>
        <w:t>a</w:t>
      </w:r>
      <w:r w:rsidR="001C42F0" w:rsidRPr="00604C3B">
        <w:rPr>
          <w:rFonts w:ascii="Times New Roman" w:hAnsi="Times New Roman"/>
          <w:sz w:val="24"/>
          <w:szCs w:val="24"/>
          <w:lang w:val="en-GB"/>
        </w:rPr>
        <w:t xml:space="preserve"> type of family or co-existence, with emphasis on understanding developmental characteristics of every type, vulnerability of all members of these families when family structure is changing,</w:t>
      </w:r>
      <w:r w:rsidR="00562D14" w:rsidRPr="00604C3B">
        <w:rPr>
          <w:rFonts w:ascii="Times New Roman" w:hAnsi="Times New Roman"/>
          <w:sz w:val="24"/>
          <w:szCs w:val="24"/>
          <w:lang w:val="en-GB"/>
        </w:rPr>
        <w:t xml:space="preserve"> considering </w:t>
      </w:r>
      <w:r w:rsidRPr="00604C3B">
        <w:rPr>
          <w:rFonts w:ascii="Times New Roman" w:hAnsi="Times New Roman"/>
          <w:sz w:val="24"/>
          <w:szCs w:val="24"/>
          <w:lang w:val="en-GB"/>
        </w:rPr>
        <w:t xml:space="preserve"> </w:t>
      </w:r>
      <w:r w:rsidR="00562D14" w:rsidRPr="00604C3B">
        <w:rPr>
          <w:rFonts w:ascii="Times New Roman" w:hAnsi="Times New Roman"/>
          <w:sz w:val="24"/>
          <w:szCs w:val="24"/>
          <w:lang w:val="en-GB"/>
        </w:rPr>
        <w:t xml:space="preserve">also </w:t>
      </w:r>
      <w:r w:rsidR="00650D06" w:rsidRPr="00604C3B">
        <w:rPr>
          <w:rFonts w:ascii="Times New Roman" w:hAnsi="Times New Roman"/>
          <w:sz w:val="24"/>
          <w:szCs w:val="24"/>
          <w:lang w:val="en-GB"/>
        </w:rPr>
        <w:t>regulation of existing forms in Slovenia</w:t>
      </w:r>
      <w:r w:rsidRPr="00604C3B">
        <w:rPr>
          <w:rFonts w:ascii="Times New Roman" w:hAnsi="Times New Roman"/>
          <w:sz w:val="24"/>
          <w:szCs w:val="24"/>
          <w:lang w:val="en-GB"/>
        </w:rPr>
        <w:t>. I</w:t>
      </w:r>
      <w:r w:rsidR="00650D06" w:rsidRPr="00604C3B">
        <w:rPr>
          <w:rFonts w:ascii="Times New Roman" w:hAnsi="Times New Roman"/>
          <w:sz w:val="24"/>
          <w:szCs w:val="24"/>
          <w:lang w:val="en-GB"/>
        </w:rPr>
        <w:t xml:space="preserve">mplementation of </w:t>
      </w:r>
      <w:r w:rsidR="006448C6" w:rsidRPr="00604C3B">
        <w:rPr>
          <w:rFonts w:ascii="Times New Roman" w:hAnsi="Times New Roman"/>
          <w:sz w:val="24"/>
          <w:szCs w:val="24"/>
          <w:lang w:val="en-GB"/>
        </w:rPr>
        <w:t xml:space="preserve">therapeutic </w:t>
      </w:r>
      <w:r w:rsidRPr="00604C3B">
        <w:rPr>
          <w:rFonts w:ascii="Times New Roman" w:hAnsi="Times New Roman"/>
          <w:sz w:val="24"/>
          <w:szCs w:val="24"/>
          <w:lang w:val="en-GB"/>
        </w:rPr>
        <w:t>proces</w:t>
      </w:r>
      <w:r w:rsidR="00650D06" w:rsidRPr="00604C3B">
        <w:rPr>
          <w:rFonts w:ascii="Times New Roman" w:hAnsi="Times New Roman"/>
          <w:sz w:val="24"/>
          <w:szCs w:val="24"/>
          <w:lang w:val="en-GB"/>
        </w:rPr>
        <w:t xml:space="preserve">s with different forms of family and co-existence with development of </w:t>
      </w:r>
      <w:r w:rsidRPr="00604C3B">
        <w:rPr>
          <w:rFonts w:ascii="Times New Roman" w:hAnsi="Times New Roman"/>
          <w:sz w:val="24"/>
          <w:szCs w:val="24"/>
          <w:lang w:val="en-GB"/>
        </w:rPr>
        <w:t>profe</w:t>
      </w:r>
      <w:r w:rsidR="00650D06" w:rsidRPr="00604C3B">
        <w:rPr>
          <w:rFonts w:ascii="Times New Roman" w:hAnsi="Times New Roman"/>
          <w:sz w:val="24"/>
          <w:szCs w:val="24"/>
          <w:lang w:val="en-GB"/>
        </w:rPr>
        <w:t>s</w:t>
      </w:r>
      <w:r w:rsidRPr="00604C3B">
        <w:rPr>
          <w:rFonts w:ascii="Times New Roman" w:hAnsi="Times New Roman"/>
          <w:sz w:val="24"/>
          <w:szCs w:val="24"/>
          <w:lang w:val="en-GB"/>
        </w:rPr>
        <w:t>sional</w:t>
      </w:r>
      <w:r w:rsidR="00650D06" w:rsidRPr="00604C3B">
        <w:rPr>
          <w:rFonts w:ascii="Times New Roman" w:hAnsi="Times New Roman"/>
          <w:sz w:val="24"/>
          <w:szCs w:val="24"/>
          <w:lang w:val="en-GB"/>
        </w:rPr>
        <w:t xml:space="preserve"> and ethical attitude</w:t>
      </w:r>
      <w:r w:rsidRPr="00604C3B">
        <w:rPr>
          <w:rFonts w:ascii="Times New Roman" w:hAnsi="Times New Roman"/>
          <w:sz w:val="24"/>
          <w:szCs w:val="24"/>
          <w:lang w:val="en-GB"/>
        </w:rPr>
        <w:t>.</w:t>
      </w:r>
    </w:p>
    <w:p w:rsidR="00A55166" w:rsidRPr="00604C3B" w:rsidRDefault="00063F39" w:rsidP="00B07D35">
      <w:pPr>
        <w:pStyle w:val="Telobesedila"/>
        <w:rPr>
          <w:bCs w:val="0"/>
          <w:szCs w:val="24"/>
          <w:lang w:val="en-GB"/>
        </w:rPr>
      </w:pPr>
      <w:r w:rsidRPr="00604C3B">
        <w:rPr>
          <w:szCs w:val="24"/>
          <w:lang w:val="en-GB"/>
        </w:rPr>
        <w:t>11.</w:t>
      </w:r>
      <w:r w:rsidR="00A55166" w:rsidRPr="00604C3B">
        <w:rPr>
          <w:szCs w:val="24"/>
          <w:lang w:val="en-GB"/>
        </w:rPr>
        <w:t xml:space="preserve">22. </w:t>
      </w:r>
      <w:r w:rsidR="00C17ECF" w:rsidRPr="00604C3B">
        <w:rPr>
          <w:szCs w:val="24"/>
          <w:lang w:val="en-GB"/>
        </w:rPr>
        <w:t xml:space="preserve">Relation Family Therapy </w:t>
      </w:r>
      <w:r w:rsidR="00A55166" w:rsidRPr="00604C3B">
        <w:rPr>
          <w:szCs w:val="24"/>
          <w:lang w:val="en-GB"/>
        </w:rPr>
        <w:t>(</w:t>
      </w:r>
      <w:r w:rsidR="00B41EDD" w:rsidRPr="00604C3B">
        <w:rPr>
          <w:szCs w:val="24"/>
          <w:lang w:val="en-GB"/>
        </w:rPr>
        <w:t>clinical tutorials</w:t>
      </w:r>
      <w:r w:rsidR="00A55166" w:rsidRPr="00604C3B">
        <w:rPr>
          <w:szCs w:val="24"/>
          <w:lang w:val="en-GB"/>
        </w:rPr>
        <w:t xml:space="preserve">) II (Ch. </w:t>
      </w:r>
      <w:proofErr w:type="spellStart"/>
      <w:r w:rsidR="00A55166" w:rsidRPr="00604C3B">
        <w:rPr>
          <w:szCs w:val="24"/>
          <w:lang w:val="en-GB"/>
        </w:rPr>
        <w:t>Gostečnik</w:t>
      </w:r>
      <w:proofErr w:type="spellEnd"/>
      <w:r w:rsidR="00A55166" w:rsidRPr="00604C3B">
        <w:rPr>
          <w:szCs w:val="24"/>
          <w:lang w:val="en-GB"/>
        </w:rPr>
        <w:t xml:space="preserve">, T. </w:t>
      </w:r>
      <w:proofErr w:type="spellStart"/>
      <w:r w:rsidR="00A55166" w:rsidRPr="00604C3B">
        <w:rPr>
          <w:szCs w:val="24"/>
          <w:lang w:val="en-GB"/>
        </w:rPr>
        <w:t>Repič</w:t>
      </w:r>
      <w:proofErr w:type="spellEnd"/>
      <w:r w:rsidR="00A55166" w:rsidRPr="00604C3B">
        <w:rPr>
          <w:szCs w:val="24"/>
          <w:lang w:val="en-GB"/>
        </w:rPr>
        <w:t xml:space="preserve"> </w:t>
      </w:r>
      <w:proofErr w:type="spellStart"/>
      <w:r w:rsidR="00A55166" w:rsidRPr="00604C3B">
        <w:rPr>
          <w:szCs w:val="24"/>
          <w:lang w:val="en-GB"/>
        </w:rPr>
        <w:t>Slavič</w:t>
      </w:r>
      <w:proofErr w:type="spellEnd"/>
      <w:r w:rsidR="00A55166" w:rsidRPr="00604C3B">
        <w:rPr>
          <w:szCs w:val="24"/>
          <w:lang w:val="en-GB"/>
        </w:rPr>
        <w:t xml:space="preserve">, S. </w:t>
      </w:r>
      <w:proofErr w:type="spellStart"/>
      <w:r w:rsidR="00A55166" w:rsidRPr="00604C3B">
        <w:rPr>
          <w:szCs w:val="24"/>
          <w:lang w:val="en-GB"/>
        </w:rPr>
        <w:t>Poljak</w:t>
      </w:r>
      <w:proofErr w:type="spellEnd"/>
      <w:r w:rsidR="00A55166" w:rsidRPr="00604C3B">
        <w:rPr>
          <w:szCs w:val="24"/>
          <w:lang w:val="en-GB"/>
        </w:rPr>
        <w:t xml:space="preserve"> </w:t>
      </w:r>
      <w:proofErr w:type="spellStart"/>
      <w:r w:rsidR="00A55166" w:rsidRPr="00604C3B">
        <w:rPr>
          <w:szCs w:val="24"/>
          <w:lang w:val="en-GB"/>
        </w:rPr>
        <w:t>Lukek</w:t>
      </w:r>
      <w:proofErr w:type="spellEnd"/>
      <w:r w:rsidR="00A55166" w:rsidRPr="00604C3B">
        <w:rPr>
          <w:szCs w:val="24"/>
          <w:lang w:val="en-GB"/>
        </w:rPr>
        <w:t>)</w:t>
      </w:r>
    </w:p>
    <w:p w:rsidR="00932B3B" w:rsidRPr="00604C3B" w:rsidRDefault="00606501" w:rsidP="004615C9">
      <w:pPr>
        <w:spacing w:line="240" w:lineRule="auto"/>
        <w:jc w:val="both"/>
        <w:rPr>
          <w:rFonts w:ascii="Times New Roman" w:hAnsi="Times New Roman"/>
          <w:sz w:val="24"/>
          <w:szCs w:val="24"/>
          <w:lang w:val="en-GB"/>
        </w:rPr>
      </w:pPr>
      <w:r w:rsidRPr="00604C3B">
        <w:rPr>
          <w:rFonts w:ascii="Times New Roman" w:hAnsi="Times New Roman"/>
          <w:noProof/>
          <w:sz w:val="24"/>
          <w:szCs w:val="24"/>
          <w:lang w:val="en-GB"/>
        </w:rPr>
        <w:lastRenderedPageBreak/>
        <w:br/>
      </w:r>
      <w:r w:rsidR="00CC5189" w:rsidRPr="00604C3B">
        <w:rPr>
          <w:rFonts w:ascii="Times New Roman" w:hAnsi="Times New Roman"/>
          <w:sz w:val="24"/>
          <w:szCs w:val="24"/>
          <w:lang w:val="en-GB"/>
        </w:rPr>
        <w:t>The subject</w:t>
      </w:r>
      <w:r w:rsidR="00CE252C" w:rsidRPr="00604C3B">
        <w:rPr>
          <w:rFonts w:ascii="Times New Roman" w:hAnsi="Times New Roman"/>
          <w:sz w:val="24"/>
          <w:szCs w:val="24"/>
          <w:lang w:val="en-GB"/>
        </w:rPr>
        <w:t xml:space="preserve"> </w:t>
      </w:r>
      <w:r w:rsidR="00981FB8" w:rsidRPr="00604C3B">
        <w:rPr>
          <w:rFonts w:ascii="Times New Roman" w:hAnsi="Times New Roman"/>
          <w:sz w:val="24"/>
          <w:szCs w:val="24"/>
          <w:lang w:val="en-GB"/>
        </w:rPr>
        <w:t xml:space="preserve">is an upgrade of </w:t>
      </w:r>
      <w:r w:rsidR="00C17ECF" w:rsidRPr="00604C3B">
        <w:rPr>
          <w:rFonts w:ascii="Times New Roman" w:hAnsi="Times New Roman"/>
          <w:sz w:val="24"/>
          <w:szCs w:val="24"/>
          <w:lang w:val="en-GB"/>
        </w:rPr>
        <w:t xml:space="preserve">Relation Family Therapy </w:t>
      </w:r>
      <w:r w:rsidR="00CE252C" w:rsidRPr="00604C3B">
        <w:rPr>
          <w:rFonts w:ascii="Times New Roman" w:hAnsi="Times New Roman"/>
          <w:sz w:val="24"/>
          <w:szCs w:val="24"/>
          <w:lang w:val="en-GB"/>
        </w:rPr>
        <w:t>(</w:t>
      </w:r>
      <w:r w:rsidR="00B41EDD" w:rsidRPr="00604C3B">
        <w:rPr>
          <w:rFonts w:ascii="Times New Roman" w:hAnsi="Times New Roman"/>
          <w:sz w:val="24"/>
          <w:szCs w:val="24"/>
          <w:lang w:val="en-GB"/>
        </w:rPr>
        <w:t>clinical tutorials</w:t>
      </w:r>
      <w:r w:rsidR="00CE252C" w:rsidRPr="00604C3B">
        <w:rPr>
          <w:rFonts w:ascii="Times New Roman" w:hAnsi="Times New Roman"/>
          <w:sz w:val="24"/>
          <w:szCs w:val="24"/>
          <w:lang w:val="en-GB"/>
        </w:rPr>
        <w:t>) I</w:t>
      </w:r>
      <w:r w:rsidR="00981FB8" w:rsidRPr="00604C3B">
        <w:rPr>
          <w:rFonts w:ascii="Times New Roman" w:hAnsi="Times New Roman"/>
          <w:sz w:val="24"/>
          <w:szCs w:val="24"/>
          <w:lang w:val="en-GB"/>
        </w:rPr>
        <w:t xml:space="preserve"> contents, and its basic objectives are to deepen understanding of family dynamics and further qualification for </w:t>
      </w:r>
      <w:r w:rsidR="006448C6" w:rsidRPr="00604C3B">
        <w:rPr>
          <w:rFonts w:ascii="Times New Roman" w:hAnsi="Times New Roman"/>
          <w:sz w:val="24"/>
          <w:szCs w:val="24"/>
          <w:lang w:val="en-GB"/>
        </w:rPr>
        <w:t>therapeutic work with family</w:t>
      </w:r>
      <w:r w:rsidR="00CE252C" w:rsidRPr="00604C3B">
        <w:rPr>
          <w:rFonts w:ascii="Times New Roman" w:hAnsi="Times New Roman"/>
          <w:sz w:val="24"/>
          <w:szCs w:val="24"/>
          <w:lang w:val="en-GB"/>
        </w:rPr>
        <w:t xml:space="preserve">. </w:t>
      </w:r>
      <w:r w:rsidR="00981FB8" w:rsidRPr="00604C3B">
        <w:rPr>
          <w:rFonts w:ascii="Times New Roman" w:hAnsi="Times New Roman"/>
          <w:sz w:val="24"/>
          <w:szCs w:val="24"/>
          <w:lang w:val="en-GB"/>
        </w:rPr>
        <w:t xml:space="preserve">Through experiential learning, students obtain personal therapeutic experience. </w:t>
      </w:r>
      <w:proofErr w:type="gramStart"/>
      <w:r w:rsidR="00981FB8" w:rsidRPr="00604C3B">
        <w:rPr>
          <w:rFonts w:ascii="Times New Roman" w:hAnsi="Times New Roman"/>
          <w:sz w:val="24"/>
          <w:szCs w:val="24"/>
          <w:lang w:val="en-GB"/>
        </w:rPr>
        <w:t>They learn about the following topics: affect regulation in family therapy</w:t>
      </w:r>
      <w:r w:rsidR="001F73EC" w:rsidRPr="00604C3B">
        <w:rPr>
          <w:rFonts w:ascii="Times New Roman" w:hAnsi="Times New Roman"/>
          <w:sz w:val="24"/>
          <w:szCs w:val="24"/>
          <w:lang w:val="en-GB"/>
        </w:rPr>
        <w:t xml:space="preserve"> as an organically conditioned response in</w:t>
      </w:r>
      <w:r w:rsidR="00CE252C" w:rsidRPr="00604C3B">
        <w:rPr>
          <w:rFonts w:ascii="Times New Roman" w:hAnsi="Times New Roman"/>
          <w:sz w:val="24"/>
          <w:szCs w:val="24"/>
          <w:lang w:val="en-GB"/>
        </w:rPr>
        <w:t xml:space="preserve"> </w:t>
      </w:r>
      <w:r w:rsidR="00B41EDD" w:rsidRPr="00604C3B">
        <w:rPr>
          <w:rFonts w:ascii="Times New Roman" w:hAnsi="Times New Roman"/>
          <w:sz w:val="24"/>
          <w:szCs w:val="24"/>
          <w:lang w:val="en-GB"/>
        </w:rPr>
        <w:t>participants</w:t>
      </w:r>
      <w:r w:rsidR="001F73EC" w:rsidRPr="00604C3B">
        <w:rPr>
          <w:rFonts w:ascii="Times New Roman" w:hAnsi="Times New Roman"/>
          <w:sz w:val="24"/>
          <w:szCs w:val="24"/>
          <w:lang w:val="en-GB"/>
        </w:rPr>
        <w:t xml:space="preserve"> and therapist</w:t>
      </w:r>
      <w:r w:rsidR="00CE252C" w:rsidRPr="00604C3B">
        <w:rPr>
          <w:rFonts w:ascii="Times New Roman" w:hAnsi="Times New Roman"/>
          <w:sz w:val="24"/>
          <w:szCs w:val="24"/>
          <w:lang w:val="en-GB"/>
        </w:rPr>
        <w:t>; rela</w:t>
      </w:r>
      <w:r w:rsidR="00981FB8" w:rsidRPr="00604C3B">
        <w:rPr>
          <w:rFonts w:ascii="Times New Roman" w:hAnsi="Times New Roman"/>
          <w:sz w:val="24"/>
          <w:szCs w:val="24"/>
          <w:lang w:val="en-GB"/>
        </w:rPr>
        <w:t>tional</w:t>
      </w:r>
      <w:r w:rsidR="00CE252C" w:rsidRPr="00604C3B">
        <w:rPr>
          <w:rFonts w:ascii="Times New Roman" w:hAnsi="Times New Roman"/>
          <w:sz w:val="24"/>
          <w:szCs w:val="24"/>
          <w:lang w:val="en-GB"/>
        </w:rPr>
        <w:t xml:space="preserve"> </w:t>
      </w:r>
      <w:r w:rsidR="00FB6FAD" w:rsidRPr="00604C3B">
        <w:rPr>
          <w:rFonts w:ascii="Times New Roman" w:hAnsi="Times New Roman"/>
          <w:sz w:val="24"/>
          <w:szCs w:val="24"/>
          <w:lang w:val="en-GB"/>
        </w:rPr>
        <w:t>trauma</w:t>
      </w:r>
      <w:r w:rsidR="00CE252C" w:rsidRPr="00604C3B">
        <w:rPr>
          <w:rFonts w:ascii="Times New Roman" w:hAnsi="Times New Roman"/>
          <w:sz w:val="24"/>
          <w:szCs w:val="24"/>
          <w:lang w:val="en-GB"/>
        </w:rPr>
        <w:t xml:space="preserve">, </w:t>
      </w:r>
      <w:r w:rsidR="0088212B" w:rsidRPr="00604C3B">
        <w:rPr>
          <w:rFonts w:ascii="Times New Roman" w:hAnsi="Times New Roman"/>
          <w:sz w:val="24"/>
          <w:szCs w:val="24"/>
          <w:lang w:val="en-GB" w:eastAsia="sl-SI"/>
        </w:rPr>
        <w:t>intergenerational</w:t>
      </w:r>
      <w:r w:rsidR="00CE252C" w:rsidRPr="00604C3B">
        <w:rPr>
          <w:rFonts w:ascii="Times New Roman" w:hAnsi="Times New Roman"/>
          <w:sz w:val="24"/>
          <w:szCs w:val="24"/>
          <w:lang w:val="en-GB"/>
        </w:rPr>
        <w:t xml:space="preserve"> </w:t>
      </w:r>
      <w:r w:rsidR="00FB6FAD" w:rsidRPr="00604C3B">
        <w:rPr>
          <w:rFonts w:ascii="Times New Roman" w:hAnsi="Times New Roman"/>
          <w:sz w:val="24"/>
          <w:szCs w:val="24"/>
          <w:lang w:val="en-GB"/>
        </w:rPr>
        <w:t>trauma</w:t>
      </w:r>
      <w:r w:rsidR="00CE252C" w:rsidRPr="00604C3B">
        <w:rPr>
          <w:rFonts w:ascii="Times New Roman" w:hAnsi="Times New Roman"/>
          <w:sz w:val="24"/>
          <w:szCs w:val="24"/>
          <w:lang w:val="en-GB"/>
        </w:rPr>
        <w:t xml:space="preserve"> </w:t>
      </w:r>
      <w:r w:rsidR="0088212B" w:rsidRPr="00604C3B">
        <w:rPr>
          <w:rFonts w:ascii="Times New Roman" w:hAnsi="Times New Roman"/>
          <w:sz w:val="24"/>
          <w:szCs w:val="24"/>
          <w:lang w:val="en-GB"/>
        </w:rPr>
        <w:t>and</w:t>
      </w:r>
      <w:r w:rsidR="00CE252C" w:rsidRPr="00604C3B">
        <w:rPr>
          <w:rFonts w:ascii="Times New Roman" w:hAnsi="Times New Roman"/>
          <w:sz w:val="24"/>
          <w:szCs w:val="24"/>
          <w:lang w:val="en-GB"/>
        </w:rPr>
        <w:t xml:space="preserve"> re</w:t>
      </w:r>
      <w:r w:rsidR="004615C9" w:rsidRPr="00604C3B">
        <w:rPr>
          <w:rFonts w:ascii="Times New Roman" w:hAnsi="Times New Roman"/>
          <w:sz w:val="24"/>
          <w:szCs w:val="24"/>
          <w:lang w:val="en-GB"/>
        </w:rPr>
        <w:t>-</w:t>
      </w:r>
      <w:r w:rsidR="00FB6FAD" w:rsidRPr="00604C3B">
        <w:rPr>
          <w:rFonts w:ascii="Times New Roman" w:hAnsi="Times New Roman"/>
          <w:sz w:val="24"/>
          <w:szCs w:val="24"/>
          <w:lang w:val="en-GB"/>
        </w:rPr>
        <w:t>trauma</w:t>
      </w:r>
      <w:r w:rsidR="00CE252C" w:rsidRPr="00604C3B">
        <w:rPr>
          <w:rFonts w:ascii="Times New Roman" w:hAnsi="Times New Roman"/>
          <w:sz w:val="24"/>
          <w:szCs w:val="24"/>
          <w:lang w:val="en-GB"/>
        </w:rPr>
        <w:t>tiza</w:t>
      </w:r>
      <w:r w:rsidR="0088212B" w:rsidRPr="00604C3B">
        <w:rPr>
          <w:rFonts w:ascii="Times New Roman" w:hAnsi="Times New Roman"/>
          <w:sz w:val="24"/>
          <w:szCs w:val="24"/>
          <w:lang w:val="en-GB"/>
        </w:rPr>
        <w:t>tion within family</w:t>
      </w:r>
      <w:r w:rsidR="00CE252C" w:rsidRPr="00604C3B">
        <w:rPr>
          <w:rFonts w:ascii="Times New Roman" w:hAnsi="Times New Roman"/>
          <w:sz w:val="24"/>
          <w:szCs w:val="24"/>
          <w:lang w:val="en-GB"/>
        </w:rPr>
        <w:t xml:space="preserve">; </w:t>
      </w:r>
      <w:r w:rsidR="001F4867" w:rsidRPr="00604C3B">
        <w:rPr>
          <w:rFonts w:ascii="Times New Roman" w:hAnsi="Times New Roman"/>
          <w:sz w:val="24"/>
          <w:szCs w:val="24"/>
          <w:lang w:val="en-GB"/>
        </w:rPr>
        <w:t>physical responses to trauma and dissociation in family dynamics, and addressing dissociated elements through SIBAM model in family therapy; traumatic memory recall in therapy, and</w:t>
      </w:r>
      <w:r w:rsidR="00150298">
        <w:rPr>
          <w:rFonts w:ascii="Times New Roman" w:hAnsi="Times New Roman"/>
          <w:sz w:val="24"/>
          <w:szCs w:val="24"/>
          <w:lang w:val="en-GB"/>
        </w:rPr>
        <w:t xml:space="preserve"> dual awareness</w:t>
      </w:r>
      <w:r w:rsidR="001F4867" w:rsidRPr="00604C3B">
        <w:rPr>
          <w:rFonts w:ascii="Times New Roman" w:hAnsi="Times New Roman"/>
          <w:sz w:val="24"/>
          <w:szCs w:val="24"/>
          <w:lang w:val="en-GB"/>
        </w:rPr>
        <w:t xml:space="preserve"> as a boundary between present physical experience and past experiences, </w:t>
      </w:r>
      <w:r w:rsidR="00CE252C" w:rsidRPr="00604C3B">
        <w:rPr>
          <w:rFonts w:ascii="Times New Roman" w:hAnsi="Times New Roman"/>
          <w:sz w:val="24"/>
          <w:szCs w:val="24"/>
          <w:lang w:val="en-GB"/>
        </w:rPr>
        <w:t>elimina</w:t>
      </w:r>
      <w:r w:rsidR="001F4867" w:rsidRPr="00604C3B">
        <w:rPr>
          <w:rFonts w:ascii="Times New Roman" w:hAnsi="Times New Roman"/>
          <w:sz w:val="24"/>
          <w:szCs w:val="24"/>
          <w:lang w:val="en-GB"/>
        </w:rPr>
        <w:t>tion of</w:t>
      </w:r>
      <w:r w:rsidR="00CE252C" w:rsidRPr="00604C3B">
        <w:rPr>
          <w:rFonts w:ascii="Times New Roman" w:hAnsi="Times New Roman"/>
          <w:sz w:val="24"/>
          <w:szCs w:val="24"/>
          <w:lang w:val="en-GB"/>
        </w:rPr>
        <w:t xml:space="preserve"> </w:t>
      </w:r>
      <w:r w:rsidR="00FB6FAD" w:rsidRPr="00604C3B">
        <w:rPr>
          <w:rFonts w:ascii="Times New Roman" w:hAnsi="Times New Roman"/>
          <w:sz w:val="24"/>
          <w:szCs w:val="24"/>
          <w:lang w:val="en-GB"/>
        </w:rPr>
        <w:t>trauma</w:t>
      </w:r>
      <w:r w:rsidR="00CE252C" w:rsidRPr="00604C3B">
        <w:rPr>
          <w:rFonts w:ascii="Times New Roman" w:hAnsi="Times New Roman"/>
          <w:sz w:val="24"/>
          <w:szCs w:val="24"/>
          <w:lang w:val="en-GB"/>
        </w:rPr>
        <w:t xml:space="preserve"> </w:t>
      </w:r>
      <w:r w:rsidR="00FB6FAD" w:rsidRPr="00604C3B">
        <w:rPr>
          <w:rFonts w:ascii="Times New Roman" w:hAnsi="Times New Roman"/>
          <w:sz w:val="24"/>
          <w:szCs w:val="24"/>
          <w:lang w:val="en-GB"/>
        </w:rPr>
        <w:t>symptom</w:t>
      </w:r>
      <w:r w:rsidR="001F4867" w:rsidRPr="00604C3B">
        <w:rPr>
          <w:rFonts w:ascii="Times New Roman" w:hAnsi="Times New Roman"/>
          <w:sz w:val="24"/>
          <w:szCs w:val="24"/>
          <w:lang w:val="en-GB"/>
        </w:rPr>
        <w:t>s in family therapy and processing of traumatic memories in family therapy</w:t>
      </w:r>
      <w:r w:rsidR="00CE252C"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 xml:space="preserve">therapeutic </w:t>
      </w:r>
      <w:r w:rsidR="00366073" w:rsidRPr="00604C3B">
        <w:rPr>
          <w:rFonts w:ascii="Times New Roman" w:hAnsi="Times New Roman"/>
          <w:sz w:val="24"/>
          <w:szCs w:val="24"/>
          <w:lang w:val="en-GB"/>
        </w:rPr>
        <w:t>interventions</w:t>
      </w:r>
      <w:r w:rsidR="001F4867" w:rsidRPr="00604C3B">
        <w:rPr>
          <w:rFonts w:ascii="Times New Roman" w:hAnsi="Times New Roman"/>
          <w:sz w:val="24"/>
          <w:szCs w:val="24"/>
          <w:lang w:val="en-GB"/>
        </w:rPr>
        <w:t xml:space="preserve"> in cases of divorce within family, addiction, depression, </w:t>
      </w:r>
      <w:r w:rsidR="009F5747" w:rsidRPr="00604C3B">
        <w:rPr>
          <w:rFonts w:ascii="Times New Roman" w:hAnsi="Times New Roman"/>
          <w:sz w:val="24"/>
          <w:szCs w:val="24"/>
          <w:lang w:val="en-GB"/>
        </w:rPr>
        <w:t>violence</w:t>
      </w:r>
      <w:r w:rsidR="00CE252C" w:rsidRPr="00604C3B">
        <w:rPr>
          <w:rFonts w:ascii="Times New Roman" w:hAnsi="Times New Roman"/>
          <w:sz w:val="24"/>
          <w:szCs w:val="24"/>
          <w:lang w:val="en-GB"/>
        </w:rPr>
        <w:t xml:space="preserve"> </w:t>
      </w:r>
      <w:r w:rsidR="001F4867" w:rsidRPr="00604C3B">
        <w:rPr>
          <w:rFonts w:ascii="Times New Roman" w:hAnsi="Times New Roman"/>
          <w:sz w:val="24"/>
          <w:szCs w:val="24"/>
          <w:lang w:val="en-GB"/>
        </w:rPr>
        <w:t>and</w:t>
      </w:r>
      <w:r w:rsidR="00CE252C" w:rsidRPr="00604C3B">
        <w:rPr>
          <w:rFonts w:ascii="Times New Roman" w:hAnsi="Times New Roman"/>
          <w:sz w:val="24"/>
          <w:szCs w:val="24"/>
          <w:lang w:val="en-GB"/>
        </w:rPr>
        <w:t xml:space="preserve"> </w:t>
      </w:r>
      <w:r w:rsidR="00CF5FD6" w:rsidRPr="00604C3B">
        <w:rPr>
          <w:rFonts w:ascii="Times New Roman" w:hAnsi="Times New Roman"/>
          <w:sz w:val="24"/>
          <w:szCs w:val="24"/>
          <w:lang w:val="en-GB"/>
        </w:rPr>
        <w:t>runaway adolescent</w:t>
      </w:r>
      <w:r w:rsidR="00CE252C" w:rsidRPr="00604C3B">
        <w:rPr>
          <w:rFonts w:ascii="Times New Roman" w:hAnsi="Times New Roman"/>
          <w:sz w:val="24"/>
          <w:szCs w:val="24"/>
          <w:lang w:val="en-GB"/>
        </w:rPr>
        <w:t>.</w:t>
      </w:r>
      <w:proofErr w:type="gramEnd"/>
    </w:p>
    <w:p w:rsidR="00CE252C" w:rsidRPr="00604C3B" w:rsidRDefault="00CE252C" w:rsidP="00B07D35">
      <w:pPr>
        <w:spacing w:line="240" w:lineRule="auto"/>
        <w:jc w:val="both"/>
        <w:rPr>
          <w:rFonts w:ascii="Times New Roman" w:hAnsi="Times New Roman"/>
          <w:sz w:val="24"/>
          <w:szCs w:val="24"/>
          <w:lang w:val="en-GB"/>
        </w:rPr>
      </w:pPr>
    </w:p>
    <w:p w:rsidR="00A55166" w:rsidRPr="00604C3B" w:rsidRDefault="00063F39" w:rsidP="00B07D35">
      <w:pPr>
        <w:spacing w:line="240" w:lineRule="auto"/>
        <w:rPr>
          <w:rFonts w:ascii="Times New Roman" w:hAnsi="Times New Roman"/>
          <w:sz w:val="24"/>
          <w:szCs w:val="24"/>
          <w:lang w:val="en-GB"/>
        </w:rPr>
      </w:pPr>
      <w:r w:rsidRPr="00604C3B">
        <w:rPr>
          <w:rFonts w:ascii="Times New Roman" w:hAnsi="Times New Roman"/>
          <w:b/>
          <w:sz w:val="24"/>
          <w:szCs w:val="24"/>
          <w:lang w:val="en-GB"/>
        </w:rPr>
        <w:t>11.</w:t>
      </w:r>
      <w:r w:rsidR="00A55166" w:rsidRPr="00604C3B">
        <w:rPr>
          <w:rFonts w:ascii="Times New Roman" w:hAnsi="Times New Roman"/>
          <w:b/>
          <w:sz w:val="24"/>
          <w:szCs w:val="24"/>
          <w:lang w:val="en-GB"/>
        </w:rPr>
        <w:t>23.</w:t>
      </w:r>
      <w:r w:rsidR="00A55166" w:rsidRPr="00604C3B">
        <w:rPr>
          <w:rFonts w:ascii="Times New Roman" w:hAnsi="Times New Roman"/>
          <w:sz w:val="24"/>
          <w:szCs w:val="24"/>
          <w:lang w:val="en-GB"/>
        </w:rPr>
        <w:t xml:space="preserve"> </w:t>
      </w:r>
      <w:r w:rsidR="00A03121" w:rsidRPr="00604C3B">
        <w:rPr>
          <w:rFonts w:ascii="Times New Roman" w:hAnsi="Times New Roman"/>
          <w:b/>
          <w:sz w:val="24"/>
          <w:szCs w:val="24"/>
          <w:lang w:val="en-GB"/>
        </w:rPr>
        <w:t>Treatment of Conflict in Therapy</w:t>
      </w:r>
      <w:r w:rsidR="00A55166" w:rsidRPr="00604C3B">
        <w:rPr>
          <w:rFonts w:ascii="Times New Roman" w:hAnsi="Times New Roman"/>
          <w:b/>
          <w:sz w:val="24"/>
          <w:szCs w:val="24"/>
          <w:lang w:val="en-GB"/>
        </w:rPr>
        <w:t xml:space="preserve"> (T. </w:t>
      </w:r>
      <w:proofErr w:type="spellStart"/>
      <w:r w:rsidR="00A55166" w:rsidRPr="00604C3B">
        <w:rPr>
          <w:rFonts w:ascii="Times New Roman" w:hAnsi="Times New Roman"/>
          <w:b/>
          <w:sz w:val="24"/>
          <w:szCs w:val="24"/>
          <w:lang w:val="en-GB"/>
        </w:rPr>
        <w:t>Erzar</w:t>
      </w:r>
      <w:proofErr w:type="spellEnd"/>
      <w:r w:rsidR="00A55166" w:rsidRPr="00604C3B">
        <w:rPr>
          <w:rFonts w:ascii="Times New Roman" w:hAnsi="Times New Roman"/>
          <w:b/>
          <w:sz w:val="24"/>
          <w:szCs w:val="24"/>
          <w:lang w:val="en-GB"/>
        </w:rPr>
        <w:t>)</w:t>
      </w:r>
    </w:p>
    <w:p w:rsidR="00A55166" w:rsidRPr="00604C3B" w:rsidRDefault="003F5D56" w:rsidP="00B07D35">
      <w:pPr>
        <w:pStyle w:val="Telobesedila"/>
        <w:rPr>
          <w:b w:val="0"/>
          <w:szCs w:val="24"/>
          <w:lang w:val="en-GB"/>
        </w:rPr>
      </w:pPr>
      <w:r w:rsidRPr="00604C3B">
        <w:rPr>
          <w:b w:val="0"/>
          <w:szCs w:val="24"/>
          <w:lang w:val="en-GB"/>
        </w:rPr>
        <w:t>P</w:t>
      </w:r>
      <w:r w:rsidR="00B41EDD" w:rsidRPr="00604C3B">
        <w:rPr>
          <w:b w:val="0"/>
          <w:szCs w:val="24"/>
          <w:lang w:val="en-GB"/>
        </w:rPr>
        <w:t>articipants</w:t>
      </w:r>
      <w:r w:rsidR="00A55166" w:rsidRPr="00604C3B">
        <w:rPr>
          <w:b w:val="0"/>
          <w:szCs w:val="24"/>
          <w:lang w:val="en-GB"/>
        </w:rPr>
        <w:t xml:space="preserve"> </w:t>
      </w:r>
      <w:r w:rsidRPr="00604C3B">
        <w:rPr>
          <w:b w:val="0"/>
          <w:szCs w:val="24"/>
          <w:lang w:val="en-GB"/>
        </w:rPr>
        <w:t xml:space="preserve">learn about the dynamics of conflict </w:t>
      </w:r>
      <w:r w:rsidR="008B2978" w:rsidRPr="00604C3B">
        <w:rPr>
          <w:b w:val="0"/>
          <w:szCs w:val="24"/>
          <w:lang w:val="en-GB"/>
        </w:rPr>
        <w:t>in family and marriage</w:t>
      </w:r>
      <w:r w:rsidR="00A55166" w:rsidRPr="00604C3B">
        <w:rPr>
          <w:b w:val="0"/>
          <w:szCs w:val="24"/>
          <w:lang w:val="en-GB"/>
        </w:rPr>
        <w:t xml:space="preserve"> </w:t>
      </w:r>
      <w:r w:rsidRPr="00604C3B">
        <w:rPr>
          <w:b w:val="0"/>
          <w:szCs w:val="24"/>
          <w:lang w:val="en-GB"/>
        </w:rPr>
        <w:t>and addressing these dynamics</w:t>
      </w:r>
      <w:r w:rsidR="00A55166" w:rsidRPr="00604C3B">
        <w:rPr>
          <w:b w:val="0"/>
          <w:szCs w:val="24"/>
          <w:lang w:val="en-GB"/>
        </w:rPr>
        <w:t>. T</w:t>
      </w:r>
      <w:r w:rsidRPr="00604C3B">
        <w:rPr>
          <w:b w:val="0"/>
          <w:szCs w:val="24"/>
          <w:lang w:val="en-GB"/>
        </w:rPr>
        <w:t xml:space="preserve">hey </w:t>
      </w:r>
      <w:proofErr w:type="gramStart"/>
      <w:r w:rsidRPr="00604C3B">
        <w:rPr>
          <w:b w:val="0"/>
          <w:szCs w:val="24"/>
          <w:lang w:val="en-GB"/>
        </w:rPr>
        <w:t>get</w:t>
      </w:r>
      <w:proofErr w:type="gramEnd"/>
      <w:r w:rsidRPr="00604C3B">
        <w:rPr>
          <w:b w:val="0"/>
          <w:szCs w:val="24"/>
          <w:lang w:val="en-GB"/>
        </w:rPr>
        <w:t xml:space="preserve"> acquainted with conflict-solving methods and are capable of developing strategies appropriate for individual conflicts</w:t>
      </w:r>
      <w:r w:rsidR="00A55166" w:rsidRPr="00604C3B">
        <w:rPr>
          <w:b w:val="0"/>
          <w:szCs w:val="24"/>
          <w:lang w:val="en-GB"/>
        </w:rPr>
        <w:t xml:space="preserve">. </w:t>
      </w:r>
    </w:p>
    <w:p w:rsidR="00A55166" w:rsidRPr="00604C3B" w:rsidRDefault="003F5D56" w:rsidP="00B07D35">
      <w:pPr>
        <w:pStyle w:val="Telobesedila"/>
        <w:rPr>
          <w:b w:val="0"/>
          <w:szCs w:val="24"/>
          <w:lang w:val="en-GB"/>
        </w:rPr>
      </w:pPr>
      <w:r w:rsidRPr="00604C3B">
        <w:rPr>
          <w:b w:val="0"/>
          <w:szCs w:val="24"/>
          <w:lang w:val="en-GB"/>
        </w:rPr>
        <w:t xml:space="preserve">They also learn about the process of </w:t>
      </w:r>
      <w:r w:rsidR="00486F3B" w:rsidRPr="00604C3B">
        <w:rPr>
          <w:b w:val="0"/>
          <w:szCs w:val="24"/>
          <w:lang w:val="en-GB"/>
        </w:rPr>
        <w:t>forgiveness and strategies to promote forgiveness in therapy process</w:t>
      </w:r>
      <w:r w:rsidR="00A55166" w:rsidRPr="00604C3B">
        <w:rPr>
          <w:b w:val="0"/>
          <w:szCs w:val="24"/>
          <w:lang w:val="en-GB"/>
        </w:rPr>
        <w:t>.</w:t>
      </w:r>
    </w:p>
    <w:p w:rsidR="00A55166" w:rsidRPr="00604C3B" w:rsidRDefault="00A55166" w:rsidP="00B07D35">
      <w:pPr>
        <w:pStyle w:val="Telobesedila"/>
        <w:rPr>
          <w:b w:val="0"/>
          <w:szCs w:val="24"/>
          <w:lang w:val="en-GB"/>
        </w:rPr>
      </w:pPr>
    </w:p>
    <w:p w:rsidR="00A55166" w:rsidRPr="00604C3B" w:rsidRDefault="00063F39" w:rsidP="00B07D35">
      <w:pPr>
        <w:pStyle w:val="Telobesedila"/>
        <w:rPr>
          <w:szCs w:val="24"/>
          <w:highlight w:val="yellow"/>
          <w:lang w:val="en-GB"/>
        </w:rPr>
      </w:pPr>
      <w:r w:rsidRPr="00604C3B">
        <w:rPr>
          <w:szCs w:val="24"/>
          <w:lang w:val="en-GB"/>
        </w:rPr>
        <w:t>11.</w:t>
      </w:r>
      <w:r w:rsidR="00A55166" w:rsidRPr="00604C3B">
        <w:rPr>
          <w:szCs w:val="24"/>
          <w:lang w:val="en-GB"/>
        </w:rPr>
        <w:t xml:space="preserve">24. </w:t>
      </w:r>
      <w:r w:rsidR="008B2978" w:rsidRPr="00604C3B">
        <w:rPr>
          <w:szCs w:val="24"/>
          <w:lang w:val="en-GB"/>
        </w:rPr>
        <w:t xml:space="preserve">Relation Marital Therapy </w:t>
      </w:r>
      <w:r w:rsidR="00A55166" w:rsidRPr="00604C3B">
        <w:rPr>
          <w:szCs w:val="24"/>
          <w:lang w:val="en-GB"/>
        </w:rPr>
        <w:t>(</w:t>
      </w:r>
      <w:r w:rsidR="00B41EDD" w:rsidRPr="00604C3B">
        <w:rPr>
          <w:szCs w:val="24"/>
          <w:lang w:val="en-GB"/>
        </w:rPr>
        <w:t>clinical tutorials</w:t>
      </w:r>
      <w:r w:rsidR="00A55166" w:rsidRPr="00604C3B">
        <w:rPr>
          <w:szCs w:val="24"/>
          <w:lang w:val="en-GB"/>
        </w:rPr>
        <w:t xml:space="preserve">) II (Ch. </w:t>
      </w:r>
      <w:proofErr w:type="spellStart"/>
      <w:r w:rsidR="00A55166" w:rsidRPr="00604C3B">
        <w:rPr>
          <w:szCs w:val="24"/>
          <w:lang w:val="en-GB"/>
        </w:rPr>
        <w:t>Gostečnik</w:t>
      </w:r>
      <w:proofErr w:type="spellEnd"/>
      <w:r w:rsidR="00A55166" w:rsidRPr="00604C3B">
        <w:rPr>
          <w:szCs w:val="24"/>
          <w:lang w:val="en-GB"/>
        </w:rPr>
        <w:t xml:space="preserve">, T. </w:t>
      </w:r>
      <w:proofErr w:type="spellStart"/>
      <w:r w:rsidR="00A55166" w:rsidRPr="00604C3B">
        <w:rPr>
          <w:szCs w:val="24"/>
          <w:lang w:val="en-GB"/>
        </w:rPr>
        <w:t>Repič</w:t>
      </w:r>
      <w:proofErr w:type="spellEnd"/>
      <w:r w:rsidR="00A55166" w:rsidRPr="00604C3B">
        <w:rPr>
          <w:szCs w:val="24"/>
          <w:lang w:val="en-GB"/>
        </w:rPr>
        <w:t xml:space="preserve"> </w:t>
      </w:r>
      <w:proofErr w:type="spellStart"/>
      <w:r w:rsidR="00A55166" w:rsidRPr="00604C3B">
        <w:rPr>
          <w:szCs w:val="24"/>
          <w:lang w:val="en-GB"/>
        </w:rPr>
        <w:t>Slavič</w:t>
      </w:r>
      <w:proofErr w:type="spellEnd"/>
      <w:r w:rsidR="00A55166" w:rsidRPr="00604C3B">
        <w:rPr>
          <w:szCs w:val="24"/>
          <w:lang w:val="en-GB"/>
        </w:rPr>
        <w:t xml:space="preserve">, S. </w:t>
      </w:r>
      <w:proofErr w:type="spellStart"/>
      <w:r w:rsidR="00A55166" w:rsidRPr="00604C3B">
        <w:rPr>
          <w:szCs w:val="24"/>
          <w:lang w:val="en-GB"/>
        </w:rPr>
        <w:t>Poljak</w:t>
      </w:r>
      <w:proofErr w:type="spellEnd"/>
      <w:r w:rsidR="00A55166" w:rsidRPr="00604C3B">
        <w:rPr>
          <w:szCs w:val="24"/>
          <w:lang w:val="en-GB"/>
        </w:rPr>
        <w:t xml:space="preserve"> </w:t>
      </w:r>
      <w:proofErr w:type="spellStart"/>
      <w:r w:rsidR="00A55166" w:rsidRPr="00604C3B">
        <w:rPr>
          <w:szCs w:val="24"/>
          <w:lang w:val="en-GB"/>
        </w:rPr>
        <w:t>Lukek</w:t>
      </w:r>
      <w:proofErr w:type="spellEnd"/>
      <w:r w:rsidR="00A55166" w:rsidRPr="00604C3B">
        <w:rPr>
          <w:szCs w:val="24"/>
          <w:lang w:val="en-GB"/>
        </w:rPr>
        <w:t>)</w:t>
      </w:r>
    </w:p>
    <w:p w:rsidR="00CE252C" w:rsidRPr="00604C3B" w:rsidRDefault="00CE252C" w:rsidP="00B07D35">
      <w:pPr>
        <w:pStyle w:val="Telobesedila"/>
        <w:rPr>
          <w:bCs w:val="0"/>
          <w:szCs w:val="24"/>
          <w:highlight w:val="yellow"/>
          <w:lang w:val="en-GB"/>
        </w:rPr>
      </w:pPr>
    </w:p>
    <w:p w:rsidR="00CE252C" w:rsidRPr="00604C3B" w:rsidRDefault="00CC5189"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t>The subject</w:t>
      </w:r>
      <w:r w:rsidR="00CE252C" w:rsidRPr="00604C3B">
        <w:rPr>
          <w:rFonts w:ascii="Times New Roman" w:hAnsi="Times New Roman"/>
          <w:sz w:val="24"/>
          <w:szCs w:val="24"/>
          <w:lang w:val="en-GB"/>
        </w:rPr>
        <w:t xml:space="preserve"> </w:t>
      </w:r>
      <w:r w:rsidR="00562AC4" w:rsidRPr="00604C3B">
        <w:rPr>
          <w:rFonts w:ascii="Times New Roman" w:hAnsi="Times New Roman"/>
          <w:sz w:val="24"/>
          <w:szCs w:val="24"/>
          <w:lang w:val="en-GB"/>
        </w:rPr>
        <w:t>is the</w:t>
      </w:r>
      <w:r w:rsidR="00450DBD" w:rsidRPr="00604C3B">
        <w:rPr>
          <w:rFonts w:ascii="Times New Roman" w:hAnsi="Times New Roman"/>
          <w:sz w:val="24"/>
          <w:szCs w:val="24"/>
          <w:lang w:val="en-GB"/>
        </w:rPr>
        <w:t xml:space="preserve"> </w:t>
      </w:r>
      <w:r w:rsidR="00562AC4" w:rsidRPr="00604C3B">
        <w:rPr>
          <w:rFonts w:ascii="Times New Roman" w:hAnsi="Times New Roman"/>
          <w:sz w:val="24"/>
          <w:szCs w:val="24"/>
          <w:lang w:val="en-GB"/>
        </w:rPr>
        <w:t xml:space="preserve">upgrading of </w:t>
      </w:r>
      <w:r w:rsidR="008B2978" w:rsidRPr="00604C3B">
        <w:rPr>
          <w:rFonts w:ascii="Times New Roman" w:hAnsi="Times New Roman"/>
          <w:sz w:val="24"/>
          <w:szCs w:val="24"/>
          <w:lang w:val="en-GB"/>
        </w:rPr>
        <w:t xml:space="preserve">Relation Marital Therapy </w:t>
      </w:r>
      <w:r w:rsidR="00CE252C" w:rsidRPr="00604C3B">
        <w:rPr>
          <w:rFonts w:ascii="Times New Roman" w:hAnsi="Times New Roman"/>
          <w:sz w:val="24"/>
          <w:szCs w:val="24"/>
          <w:lang w:val="en-GB"/>
        </w:rPr>
        <w:t>(</w:t>
      </w:r>
      <w:r w:rsidR="00B41EDD" w:rsidRPr="00604C3B">
        <w:rPr>
          <w:rFonts w:ascii="Times New Roman" w:hAnsi="Times New Roman"/>
          <w:sz w:val="24"/>
          <w:szCs w:val="24"/>
          <w:lang w:val="en-GB"/>
        </w:rPr>
        <w:t>clinical tutorials</w:t>
      </w:r>
      <w:r w:rsidR="00CE252C" w:rsidRPr="00604C3B">
        <w:rPr>
          <w:rFonts w:ascii="Times New Roman" w:hAnsi="Times New Roman"/>
          <w:sz w:val="24"/>
          <w:szCs w:val="24"/>
          <w:lang w:val="en-GB"/>
        </w:rPr>
        <w:t xml:space="preserve">) I, </w:t>
      </w:r>
      <w:r w:rsidR="00807DE7" w:rsidRPr="00604C3B">
        <w:rPr>
          <w:rFonts w:ascii="Times New Roman" w:hAnsi="Times New Roman"/>
          <w:sz w:val="24"/>
          <w:szCs w:val="24"/>
          <w:lang w:val="en-GB"/>
        </w:rPr>
        <w:t>and</w:t>
      </w:r>
      <w:r w:rsidR="00450DBD" w:rsidRPr="00604C3B">
        <w:rPr>
          <w:rFonts w:ascii="Times New Roman" w:hAnsi="Times New Roman"/>
          <w:sz w:val="24"/>
          <w:szCs w:val="24"/>
          <w:lang w:val="en-GB"/>
        </w:rPr>
        <w:t xml:space="preserve"> its basic objectives are deeper understanding of marital dynamics and further qualification </w:t>
      </w:r>
      <w:r w:rsidR="00807DE7" w:rsidRPr="00604C3B">
        <w:rPr>
          <w:rFonts w:ascii="Times New Roman" w:hAnsi="Times New Roman"/>
          <w:sz w:val="24"/>
          <w:szCs w:val="24"/>
          <w:lang w:val="en-GB"/>
        </w:rPr>
        <w:t xml:space="preserve">for couple </w:t>
      </w:r>
      <w:r w:rsidR="00450DBD" w:rsidRPr="00604C3B">
        <w:rPr>
          <w:rFonts w:ascii="Times New Roman" w:hAnsi="Times New Roman"/>
          <w:sz w:val="24"/>
          <w:szCs w:val="24"/>
          <w:lang w:val="en-GB"/>
        </w:rPr>
        <w:t>therapy</w:t>
      </w:r>
      <w:r w:rsidR="00CE252C" w:rsidRPr="00604C3B">
        <w:rPr>
          <w:rFonts w:ascii="Times New Roman" w:hAnsi="Times New Roman"/>
          <w:sz w:val="24"/>
          <w:szCs w:val="24"/>
          <w:lang w:val="en-GB"/>
        </w:rPr>
        <w:t xml:space="preserve">. </w:t>
      </w:r>
      <w:r w:rsidR="0050547A" w:rsidRPr="00604C3B">
        <w:rPr>
          <w:rFonts w:ascii="Times New Roman" w:hAnsi="Times New Roman"/>
          <w:sz w:val="24"/>
          <w:szCs w:val="24"/>
          <w:lang w:val="en-GB"/>
        </w:rPr>
        <w:t>Through experient</w:t>
      </w:r>
      <w:r w:rsidR="00562AC4" w:rsidRPr="00604C3B">
        <w:rPr>
          <w:rFonts w:ascii="Times New Roman" w:hAnsi="Times New Roman"/>
          <w:sz w:val="24"/>
          <w:szCs w:val="24"/>
          <w:lang w:val="en-GB"/>
        </w:rPr>
        <w:t>ial learning, students obtain p</w:t>
      </w:r>
      <w:r w:rsidR="0050547A" w:rsidRPr="00604C3B">
        <w:rPr>
          <w:rFonts w:ascii="Times New Roman" w:hAnsi="Times New Roman"/>
          <w:sz w:val="24"/>
          <w:szCs w:val="24"/>
          <w:lang w:val="en-GB"/>
        </w:rPr>
        <w:t>e</w:t>
      </w:r>
      <w:r w:rsidR="00562AC4" w:rsidRPr="00604C3B">
        <w:rPr>
          <w:rFonts w:ascii="Times New Roman" w:hAnsi="Times New Roman"/>
          <w:sz w:val="24"/>
          <w:szCs w:val="24"/>
          <w:lang w:val="en-GB"/>
        </w:rPr>
        <w:t>r</w:t>
      </w:r>
      <w:r w:rsidR="0050547A" w:rsidRPr="00604C3B">
        <w:rPr>
          <w:rFonts w:ascii="Times New Roman" w:hAnsi="Times New Roman"/>
          <w:sz w:val="24"/>
          <w:szCs w:val="24"/>
          <w:lang w:val="en-GB"/>
        </w:rPr>
        <w:t>sonal</w:t>
      </w:r>
      <w:r w:rsidR="00CE252C"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 xml:space="preserve">therapeutic </w:t>
      </w:r>
      <w:r w:rsidR="0050547A" w:rsidRPr="00604C3B">
        <w:rPr>
          <w:rFonts w:ascii="Times New Roman" w:hAnsi="Times New Roman"/>
          <w:sz w:val="24"/>
          <w:szCs w:val="24"/>
          <w:lang w:val="en-GB"/>
        </w:rPr>
        <w:t>experience</w:t>
      </w:r>
      <w:r w:rsidR="00CE252C" w:rsidRPr="00604C3B">
        <w:rPr>
          <w:rFonts w:ascii="Times New Roman" w:hAnsi="Times New Roman"/>
          <w:sz w:val="24"/>
          <w:szCs w:val="24"/>
          <w:lang w:val="en-GB"/>
        </w:rPr>
        <w:t xml:space="preserve">. </w:t>
      </w:r>
      <w:proofErr w:type="gramStart"/>
      <w:r w:rsidR="00450DBD" w:rsidRPr="00604C3B">
        <w:rPr>
          <w:rFonts w:ascii="Times New Roman" w:hAnsi="Times New Roman"/>
          <w:sz w:val="24"/>
          <w:szCs w:val="24"/>
          <w:lang w:val="en-GB"/>
        </w:rPr>
        <w:t xml:space="preserve">They </w:t>
      </w:r>
      <w:r w:rsidR="009F5747" w:rsidRPr="00604C3B">
        <w:rPr>
          <w:rFonts w:ascii="Times New Roman" w:hAnsi="Times New Roman"/>
          <w:sz w:val="24"/>
          <w:szCs w:val="24"/>
          <w:lang w:val="en-GB"/>
        </w:rPr>
        <w:t xml:space="preserve">learn about </w:t>
      </w:r>
      <w:r w:rsidR="00450DBD" w:rsidRPr="00604C3B">
        <w:rPr>
          <w:rFonts w:ascii="Times New Roman" w:hAnsi="Times New Roman"/>
          <w:sz w:val="24"/>
          <w:szCs w:val="24"/>
          <w:lang w:val="en-GB"/>
        </w:rPr>
        <w:t xml:space="preserve">the </w:t>
      </w:r>
      <w:r w:rsidR="009F5747" w:rsidRPr="00604C3B">
        <w:rPr>
          <w:rFonts w:ascii="Times New Roman" w:hAnsi="Times New Roman"/>
          <w:sz w:val="24"/>
          <w:szCs w:val="24"/>
          <w:lang w:val="en-GB"/>
        </w:rPr>
        <w:t>following topics</w:t>
      </w:r>
      <w:r w:rsidR="00CE252C" w:rsidRPr="00604C3B">
        <w:rPr>
          <w:rFonts w:ascii="Times New Roman" w:hAnsi="Times New Roman"/>
          <w:sz w:val="24"/>
          <w:szCs w:val="24"/>
          <w:lang w:val="en-GB"/>
        </w:rPr>
        <w:t xml:space="preserve">: </w:t>
      </w:r>
      <w:r w:rsidR="0050547A" w:rsidRPr="00604C3B">
        <w:rPr>
          <w:rFonts w:ascii="Times New Roman" w:hAnsi="Times New Roman"/>
          <w:sz w:val="24"/>
          <w:szCs w:val="24"/>
          <w:lang w:val="en-GB"/>
        </w:rPr>
        <w:t xml:space="preserve">affect </w:t>
      </w:r>
      <w:r w:rsidR="00CE252C" w:rsidRPr="00604C3B">
        <w:rPr>
          <w:rFonts w:ascii="Times New Roman" w:hAnsi="Times New Roman"/>
          <w:sz w:val="24"/>
          <w:szCs w:val="24"/>
          <w:lang w:val="en-GB"/>
        </w:rPr>
        <w:t>regula</w:t>
      </w:r>
      <w:r w:rsidR="0050547A" w:rsidRPr="00604C3B">
        <w:rPr>
          <w:rFonts w:ascii="Times New Roman" w:hAnsi="Times New Roman"/>
          <w:sz w:val="24"/>
          <w:szCs w:val="24"/>
          <w:lang w:val="en-GB"/>
        </w:rPr>
        <w:t>tion in marital therapy</w:t>
      </w:r>
      <w:r w:rsidR="00CE252C" w:rsidRPr="00604C3B">
        <w:rPr>
          <w:rFonts w:ascii="Times New Roman" w:hAnsi="Times New Roman"/>
          <w:sz w:val="24"/>
          <w:szCs w:val="24"/>
          <w:lang w:val="en-GB"/>
        </w:rPr>
        <w:t xml:space="preserve">, </w:t>
      </w:r>
      <w:r w:rsidR="00450DBD" w:rsidRPr="00604C3B">
        <w:rPr>
          <w:rFonts w:ascii="Times New Roman" w:hAnsi="Times New Roman"/>
          <w:sz w:val="24"/>
          <w:szCs w:val="24"/>
          <w:lang w:val="en-GB"/>
        </w:rPr>
        <w:t>physical responses to</w:t>
      </w:r>
      <w:r w:rsidR="00CE252C" w:rsidRPr="00604C3B">
        <w:rPr>
          <w:rFonts w:ascii="Times New Roman" w:hAnsi="Times New Roman"/>
          <w:sz w:val="24"/>
          <w:szCs w:val="24"/>
          <w:lang w:val="en-GB"/>
        </w:rPr>
        <w:t xml:space="preserve"> </w:t>
      </w:r>
      <w:r w:rsidR="003F5D56" w:rsidRPr="00604C3B">
        <w:rPr>
          <w:rFonts w:ascii="Times New Roman" w:hAnsi="Times New Roman"/>
          <w:sz w:val="24"/>
          <w:szCs w:val="24"/>
          <w:lang w:val="en-GB"/>
        </w:rPr>
        <w:t>traum</w:t>
      </w:r>
      <w:r w:rsidR="00450DBD" w:rsidRPr="00604C3B">
        <w:rPr>
          <w:rFonts w:ascii="Times New Roman" w:hAnsi="Times New Roman"/>
          <w:sz w:val="24"/>
          <w:szCs w:val="24"/>
          <w:lang w:val="en-GB"/>
        </w:rPr>
        <w:t>a and dis</w:t>
      </w:r>
      <w:r w:rsidR="00562AC4" w:rsidRPr="00604C3B">
        <w:rPr>
          <w:rFonts w:ascii="Times New Roman" w:hAnsi="Times New Roman"/>
          <w:sz w:val="24"/>
          <w:szCs w:val="24"/>
          <w:lang w:val="en-GB"/>
        </w:rPr>
        <w:t>s</w:t>
      </w:r>
      <w:r w:rsidR="00450DBD" w:rsidRPr="00604C3B">
        <w:rPr>
          <w:rFonts w:ascii="Times New Roman" w:hAnsi="Times New Roman"/>
          <w:sz w:val="24"/>
          <w:szCs w:val="24"/>
          <w:lang w:val="en-GB"/>
        </w:rPr>
        <w:t>ociation in marital dynamics, and</w:t>
      </w:r>
      <w:r w:rsidR="00CE252C" w:rsidRPr="00604C3B">
        <w:rPr>
          <w:rFonts w:ascii="Times New Roman" w:hAnsi="Times New Roman"/>
          <w:sz w:val="24"/>
          <w:szCs w:val="24"/>
          <w:lang w:val="en-GB"/>
        </w:rPr>
        <w:t xml:space="preserve"> </w:t>
      </w:r>
      <w:r w:rsidR="00450DBD" w:rsidRPr="00604C3B">
        <w:rPr>
          <w:rFonts w:ascii="Times New Roman" w:hAnsi="Times New Roman"/>
          <w:sz w:val="24"/>
          <w:szCs w:val="24"/>
          <w:lang w:val="en-GB"/>
        </w:rPr>
        <w:t>addressing</w:t>
      </w:r>
      <w:r w:rsidR="00CE252C" w:rsidRPr="00604C3B">
        <w:rPr>
          <w:rFonts w:ascii="Times New Roman" w:hAnsi="Times New Roman"/>
          <w:sz w:val="24"/>
          <w:szCs w:val="24"/>
          <w:lang w:val="en-GB"/>
        </w:rPr>
        <w:t xml:space="preserve"> dis</w:t>
      </w:r>
      <w:r w:rsidR="00562AC4" w:rsidRPr="00604C3B">
        <w:rPr>
          <w:rFonts w:ascii="Times New Roman" w:hAnsi="Times New Roman"/>
          <w:sz w:val="24"/>
          <w:szCs w:val="24"/>
          <w:lang w:val="en-GB"/>
        </w:rPr>
        <w:t>s</w:t>
      </w:r>
      <w:r w:rsidR="00CE252C" w:rsidRPr="00604C3B">
        <w:rPr>
          <w:rFonts w:ascii="Times New Roman" w:hAnsi="Times New Roman"/>
          <w:sz w:val="24"/>
          <w:szCs w:val="24"/>
          <w:lang w:val="en-GB"/>
        </w:rPr>
        <w:t>oci</w:t>
      </w:r>
      <w:r w:rsidR="00450DBD" w:rsidRPr="00604C3B">
        <w:rPr>
          <w:rFonts w:ascii="Times New Roman" w:hAnsi="Times New Roman"/>
          <w:sz w:val="24"/>
          <w:szCs w:val="24"/>
          <w:lang w:val="en-GB"/>
        </w:rPr>
        <w:t>ated elements through</w:t>
      </w:r>
      <w:r w:rsidR="00CE252C" w:rsidRPr="00604C3B">
        <w:rPr>
          <w:rFonts w:ascii="Times New Roman" w:hAnsi="Times New Roman"/>
          <w:sz w:val="24"/>
          <w:szCs w:val="24"/>
          <w:lang w:val="en-GB"/>
        </w:rPr>
        <w:t xml:space="preserve"> SIBAM </w:t>
      </w:r>
      <w:r w:rsidR="009F5747" w:rsidRPr="00604C3B">
        <w:rPr>
          <w:rFonts w:ascii="Times New Roman" w:hAnsi="Times New Roman"/>
          <w:sz w:val="24"/>
          <w:szCs w:val="24"/>
          <w:lang w:val="en-GB"/>
        </w:rPr>
        <w:t>model in marital therapy</w:t>
      </w:r>
      <w:r w:rsidR="00CE252C" w:rsidRPr="00604C3B">
        <w:rPr>
          <w:rFonts w:ascii="Times New Roman" w:hAnsi="Times New Roman"/>
          <w:sz w:val="24"/>
          <w:szCs w:val="24"/>
          <w:lang w:val="en-GB"/>
        </w:rPr>
        <w:t xml:space="preserve">; </w:t>
      </w:r>
      <w:r w:rsidR="003F5D56" w:rsidRPr="00604C3B">
        <w:rPr>
          <w:rFonts w:ascii="Times New Roman" w:hAnsi="Times New Roman"/>
          <w:sz w:val="24"/>
          <w:szCs w:val="24"/>
          <w:lang w:val="en-GB"/>
        </w:rPr>
        <w:t>traum</w:t>
      </w:r>
      <w:r w:rsidR="00450DBD" w:rsidRPr="00604C3B">
        <w:rPr>
          <w:rFonts w:ascii="Times New Roman" w:hAnsi="Times New Roman"/>
          <w:sz w:val="24"/>
          <w:szCs w:val="24"/>
          <w:lang w:val="en-GB"/>
        </w:rPr>
        <w:t>atic memory recall</w:t>
      </w:r>
      <w:r w:rsidR="00CE252C" w:rsidRPr="00604C3B">
        <w:rPr>
          <w:rFonts w:ascii="Times New Roman" w:hAnsi="Times New Roman"/>
          <w:sz w:val="24"/>
          <w:szCs w:val="24"/>
          <w:lang w:val="en-GB"/>
        </w:rPr>
        <w:t xml:space="preserve"> </w:t>
      </w:r>
      <w:r w:rsidR="00450DBD" w:rsidRPr="00604C3B">
        <w:rPr>
          <w:rFonts w:ascii="Times New Roman" w:hAnsi="Times New Roman"/>
          <w:sz w:val="24"/>
          <w:szCs w:val="24"/>
          <w:lang w:val="en-GB"/>
        </w:rPr>
        <w:t>in therapy</w:t>
      </w:r>
      <w:r w:rsidR="00807DE7" w:rsidRPr="00604C3B">
        <w:rPr>
          <w:rFonts w:ascii="Times New Roman" w:hAnsi="Times New Roman"/>
          <w:sz w:val="24"/>
          <w:szCs w:val="24"/>
          <w:lang w:val="en-GB"/>
        </w:rPr>
        <w:t>,</w:t>
      </w:r>
      <w:r w:rsidR="00450DBD" w:rsidRPr="00604C3B">
        <w:rPr>
          <w:rFonts w:ascii="Times New Roman" w:hAnsi="Times New Roman"/>
          <w:sz w:val="24"/>
          <w:szCs w:val="24"/>
          <w:lang w:val="en-GB"/>
        </w:rPr>
        <w:t xml:space="preserve"> and </w:t>
      </w:r>
      <w:r w:rsidR="00150298">
        <w:rPr>
          <w:rFonts w:ascii="Times New Roman" w:hAnsi="Times New Roman"/>
          <w:sz w:val="24"/>
          <w:szCs w:val="24"/>
          <w:lang w:val="en-GB"/>
        </w:rPr>
        <w:t>dual awareness</w:t>
      </w:r>
      <w:r w:rsidR="00807DE7" w:rsidRPr="00604C3B">
        <w:rPr>
          <w:rFonts w:ascii="Times New Roman" w:hAnsi="Times New Roman"/>
          <w:sz w:val="24"/>
          <w:szCs w:val="24"/>
          <w:lang w:val="en-GB"/>
        </w:rPr>
        <w:t xml:space="preserve"> as a boundary</w:t>
      </w:r>
      <w:r w:rsidR="00562AC4" w:rsidRPr="00604C3B">
        <w:rPr>
          <w:rFonts w:ascii="Times New Roman" w:hAnsi="Times New Roman"/>
          <w:sz w:val="24"/>
          <w:szCs w:val="24"/>
          <w:lang w:val="en-GB"/>
        </w:rPr>
        <w:t xml:space="preserve"> between </w:t>
      </w:r>
      <w:r w:rsidR="00807DE7" w:rsidRPr="00604C3B">
        <w:rPr>
          <w:rFonts w:ascii="Times New Roman" w:hAnsi="Times New Roman"/>
          <w:sz w:val="24"/>
          <w:szCs w:val="24"/>
          <w:lang w:val="en-GB"/>
        </w:rPr>
        <w:t xml:space="preserve">present </w:t>
      </w:r>
      <w:r w:rsidR="00562AC4" w:rsidRPr="00604C3B">
        <w:rPr>
          <w:rFonts w:ascii="Times New Roman" w:hAnsi="Times New Roman"/>
          <w:sz w:val="24"/>
          <w:szCs w:val="24"/>
          <w:lang w:val="en-GB"/>
        </w:rPr>
        <w:t>physical experience and past experiences</w:t>
      </w:r>
      <w:r w:rsidR="00807DE7" w:rsidRPr="00604C3B">
        <w:rPr>
          <w:rFonts w:ascii="Times New Roman" w:hAnsi="Times New Roman"/>
          <w:sz w:val="24"/>
          <w:szCs w:val="24"/>
          <w:lang w:val="en-GB"/>
        </w:rPr>
        <w:t>,</w:t>
      </w:r>
      <w:r w:rsidR="00562AC4"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in marital therapy</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clinical work</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with</w:t>
      </w:r>
      <w:r w:rsidR="00CE252C" w:rsidRPr="00604C3B">
        <w:rPr>
          <w:rFonts w:ascii="Times New Roman" w:hAnsi="Times New Roman"/>
          <w:sz w:val="24"/>
          <w:szCs w:val="24"/>
          <w:lang w:val="en-GB"/>
        </w:rPr>
        <w:t xml:space="preserve"> </w:t>
      </w:r>
      <w:r w:rsidR="00464BEB" w:rsidRPr="00604C3B">
        <w:rPr>
          <w:rFonts w:ascii="Times New Roman" w:hAnsi="Times New Roman"/>
          <w:sz w:val="24"/>
          <w:szCs w:val="24"/>
          <w:lang w:val="en-GB"/>
        </w:rPr>
        <w:t>psych</w:t>
      </w:r>
      <w:r w:rsidR="00CE252C" w:rsidRPr="00604C3B">
        <w:rPr>
          <w:rFonts w:ascii="Times New Roman" w:hAnsi="Times New Roman"/>
          <w:sz w:val="24"/>
          <w:szCs w:val="24"/>
          <w:lang w:val="en-GB"/>
        </w:rPr>
        <w:t>o-organ</w:t>
      </w:r>
      <w:r w:rsidR="0050547A" w:rsidRPr="00604C3B">
        <w:rPr>
          <w:rFonts w:ascii="Times New Roman" w:hAnsi="Times New Roman"/>
          <w:sz w:val="24"/>
          <w:szCs w:val="24"/>
          <w:lang w:val="en-GB"/>
        </w:rPr>
        <w:t>ic memory in marital therapy</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clinical work</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with body sensations/</w:t>
      </w:r>
      <w:r w:rsidR="00CE252C" w:rsidRPr="00604C3B">
        <w:rPr>
          <w:rFonts w:ascii="Times New Roman" w:hAnsi="Times New Roman"/>
          <w:sz w:val="24"/>
          <w:szCs w:val="24"/>
          <w:lang w:val="en-GB"/>
        </w:rPr>
        <w:t>tra</w:t>
      </w:r>
      <w:r w:rsidR="009F5747" w:rsidRPr="00604C3B">
        <w:rPr>
          <w:rFonts w:ascii="Times New Roman" w:hAnsi="Times New Roman"/>
          <w:sz w:val="24"/>
          <w:szCs w:val="24"/>
          <w:lang w:val="en-GB"/>
        </w:rPr>
        <w:t>uma-related</w:t>
      </w:r>
      <w:r w:rsidR="00CE252C" w:rsidRPr="00604C3B">
        <w:rPr>
          <w:rFonts w:ascii="Times New Roman" w:hAnsi="Times New Roman"/>
          <w:sz w:val="24"/>
          <w:szCs w:val="24"/>
          <w:lang w:val="en-GB"/>
        </w:rPr>
        <w:t xml:space="preserve"> </w:t>
      </w:r>
      <w:r w:rsidR="00464BEB" w:rsidRPr="00604C3B">
        <w:rPr>
          <w:rFonts w:ascii="Times New Roman" w:hAnsi="Times New Roman"/>
          <w:sz w:val="24"/>
          <w:szCs w:val="24"/>
          <w:lang w:val="en-GB"/>
        </w:rPr>
        <w:t>psych</w:t>
      </w:r>
      <w:r w:rsidR="00CE252C" w:rsidRPr="00604C3B">
        <w:rPr>
          <w:rFonts w:ascii="Times New Roman" w:hAnsi="Times New Roman"/>
          <w:sz w:val="24"/>
          <w:szCs w:val="24"/>
          <w:lang w:val="en-GB"/>
        </w:rPr>
        <w:t>obiolo</w:t>
      </w:r>
      <w:r w:rsidR="009F5747" w:rsidRPr="00604C3B">
        <w:rPr>
          <w:rFonts w:ascii="Times New Roman" w:hAnsi="Times New Roman"/>
          <w:sz w:val="24"/>
          <w:szCs w:val="24"/>
          <w:lang w:val="en-GB"/>
        </w:rPr>
        <w:t>gical states in marital therapy</w:t>
      </w:r>
      <w:r w:rsidR="00CE252C" w:rsidRPr="00604C3B">
        <w:rPr>
          <w:rFonts w:ascii="Times New Roman" w:hAnsi="Times New Roman"/>
          <w:sz w:val="24"/>
          <w:szCs w:val="24"/>
          <w:lang w:val="en-GB"/>
        </w:rPr>
        <w:t xml:space="preserve">; </w:t>
      </w:r>
      <w:r w:rsidR="006448C6" w:rsidRPr="00604C3B">
        <w:rPr>
          <w:rFonts w:ascii="Times New Roman" w:hAnsi="Times New Roman"/>
          <w:sz w:val="24"/>
          <w:szCs w:val="24"/>
          <w:lang w:val="en-GB"/>
        </w:rPr>
        <w:t xml:space="preserve">therapeutic </w:t>
      </w:r>
      <w:r w:rsidR="00366073" w:rsidRPr="00604C3B">
        <w:rPr>
          <w:rFonts w:ascii="Times New Roman" w:hAnsi="Times New Roman"/>
          <w:sz w:val="24"/>
          <w:szCs w:val="24"/>
          <w:lang w:val="en-GB"/>
        </w:rPr>
        <w:t>interventions</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in marital therapy in cases of sexual abuse</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 xml:space="preserve">infidelity, </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infertility</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 xml:space="preserve">addiction to </w:t>
      </w:r>
      <w:r w:rsidR="00CE252C" w:rsidRPr="00604C3B">
        <w:rPr>
          <w:rFonts w:ascii="Times New Roman" w:hAnsi="Times New Roman"/>
          <w:sz w:val="24"/>
          <w:szCs w:val="24"/>
          <w:lang w:val="en-GB"/>
        </w:rPr>
        <w:t>pornogra</w:t>
      </w:r>
      <w:r w:rsidR="009F5747" w:rsidRPr="00604C3B">
        <w:rPr>
          <w:rFonts w:ascii="Times New Roman" w:hAnsi="Times New Roman"/>
          <w:sz w:val="24"/>
          <w:szCs w:val="24"/>
          <w:lang w:val="en-GB"/>
        </w:rPr>
        <w:t>phy</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 xml:space="preserve">abortion, </w:t>
      </w:r>
      <w:r w:rsidR="001F5C5A" w:rsidRPr="00604C3B">
        <w:rPr>
          <w:rFonts w:ascii="Times New Roman" w:hAnsi="Times New Roman"/>
          <w:sz w:val="24"/>
          <w:szCs w:val="24"/>
          <w:lang w:val="en-GB"/>
        </w:rPr>
        <w:t>self-injury</w:t>
      </w:r>
      <w:r w:rsidR="009F5747" w:rsidRPr="00604C3B">
        <w:rPr>
          <w:rFonts w:ascii="Times New Roman" w:hAnsi="Times New Roman"/>
          <w:sz w:val="24"/>
          <w:szCs w:val="24"/>
          <w:lang w:val="en-GB"/>
        </w:rPr>
        <w:t>, suicide</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chronic illnesses</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eating disorders</w:t>
      </w:r>
      <w:r w:rsidR="00CE252C" w:rsidRPr="00604C3B">
        <w:rPr>
          <w:rFonts w:ascii="Times New Roman" w:hAnsi="Times New Roman"/>
          <w:sz w:val="24"/>
          <w:szCs w:val="24"/>
          <w:lang w:val="en-GB"/>
        </w:rPr>
        <w:t>, obses</w:t>
      </w:r>
      <w:r w:rsidR="009F5747" w:rsidRPr="00604C3B">
        <w:rPr>
          <w:rFonts w:ascii="Times New Roman" w:hAnsi="Times New Roman"/>
          <w:sz w:val="24"/>
          <w:szCs w:val="24"/>
          <w:lang w:val="en-GB"/>
        </w:rPr>
        <w:t>s</w:t>
      </w:r>
      <w:r w:rsidR="00CE252C" w:rsidRPr="00604C3B">
        <w:rPr>
          <w:rFonts w:ascii="Times New Roman" w:hAnsi="Times New Roman"/>
          <w:sz w:val="24"/>
          <w:szCs w:val="24"/>
          <w:lang w:val="en-GB"/>
        </w:rPr>
        <w:t>iv</w:t>
      </w:r>
      <w:r w:rsidR="009F5747" w:rsidRPr="00604C3B">
        <w:rPr>
          <w:rFonts w:ascii="Times New Roman" w:hAnsi="Times New Roman"/>
          <w:sz w:val="24"/>
          <w:szCs w:val="24"/>
          <w:lang w:val="en-GB"/>
        </w:rPr>
        <w:t>e-compulsive disorder</w:t>
      </w:r>
      <w:r w:rsidR="00CE252C" w:rsidRPr="00604C3B">
        <w:rPr>
          <w:rFonts w:ascii="Times New Roman" w:hAnsi="Times New Roman"/>
          <w:sz w:val="24"/>
          <w:szCs w:val="24"/>
          <w:lang w:val="en-GB"/>
        </w:rPr>
        <w:t>, pani</w:t>
      </w:r>
      <w:r w:rsidR="009F5747" w:rsidRPr="00604C3B">
        <w:rPr>
          <w:rFonts w:ascii="Times New Roman" w:hAnsi="Times New Roman"/>
          <w:sz w:val="24"/>
          <w:szCs w:val="24"/>
          <w:lang w:val="en-GB"/>
        </w:rPr>
        <w:t>c attacks</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physical violence</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psychological</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violence</w:t>
      </w:r>
      <w:r w:rsidR="00CE252C" w:rsidRPr="00604C3B">
        <w:rPr>
          <w:rFonts w:ascii="Times New Roman" w:hAnsi="Times New Roman"/>
          <w:sz w:val="24"/>
          <w:szCs w:val="24"/>
          <w:lang w:val="en-GB"/>
        </w:rPr>
        <w:t>, finan</w:t>
      </w:r>
      <w:r w:rsidR="009F5747" w:rsidRPr="00604C3B">
        <w:rPr>
          <w:rFonts w:ascii="Times New Roman" w:hAnsi="Times New Roman"/>
          <w:sz w:val="24"/>
          <w:szCs w:val="24"/>
          <w:lang w:val="en-GB"/>
        </w:rPr>
        <w:t>cial</w:t>
      </w:r>
      <w:r w:rsidR="00CE252C" w:rsidRPr="00604C3B">
        <w:rPr>
          <w:rFonts w:ascii="Times New Roman" w:hAnsi="Times New Roman"/>
          <w:sz w:val="24"/>
          <w:szCs w:val="24"/>
          <w:lang w:val="en-GB"/>
        </w:rPr>
        <w:t xml:space="preserve"> </w:t>
      </w:r>
      <w:r w:rsidR="009F5747" w:rsidRPr="00604C3B">
        <w:rPr>
          <w:rFonts w:ascii="Times New Roman" w:hAnsi="Times New Roman"/>
          <w:sz w:val="24"/>
          <w:szCs w:val="24"/>
          <w:lang w:val="en-GB"/>
        </w:rPr>
        <w:t>violence</w:t>
      </w:r>
      <w:r w:rsidR="00CE252C" w:rsidRPr="00604C3B">
        <w:rPr>
          <w:rFonts w:ascii="Times New Roman" w:hAnsi="Times New Roman"/>
          <w:sz w:val="24"/>
          <w:szCs w:val="24"/>
          <w:lang w:val="en-GB"/>
        </w:rPr>
        <w:t>.</w:t>
      </w:r>
      <w:proofErr w:type="gramEnd"/>
    </w:p>
    <w:p w:rsidR="00A55166"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A55166" w:rsidRPr="00604C3B">
        <w:rPr>
          <w:rFonts w:ascii="Times New Roman" w:hAnsi="Times New Roman"/>
          <w:b/>
          <w:sz w:val="24"/>
          <w:szCs w:val="24"/>
          <w:lang w:val="en-GB"/>
        </w:rPr>
        <w:t xml:space="preserve">25. </w:t>
      </w:r>
      <w:r w:rsidR="008E3F0F" w:rsidRPr="00604C3B">
        <w:rPr>
          <w:rFonts w:ascii="Times New Roman" w:hAnsi="Times New Roman"/>
          <w:b/>
          <w:sz w:val="24"/>
          <w:szCs w:val="24"/>
          <w:lang w:val="en-GB"/>
        </w:rPr>
        <w:t>Therapeutic Treatment of Families with a Mentally Disturbed Member</w:t>
      </w:r>
      <w:r w:rsidR="00A55166" w:rsidRPr="00604C3B">
        <w:rPr>
          <w:rFonts w:ascii="Times New Roman" w:hAnsi="Times New Roman"/>
          <w:b/>
          <w:sz w:val="24"/>
          <w:szCs w:val="24"/>
          <w:lang w:val="en-GB"/>
        </w:rPr>
        <w:t xml:space="preserve"> (T. </w:t>
      </w:r>
      <w:proofErr w:type="spellStart"/>
      <w:r w:rsidR="00A55166" w:rsidRPr="00604C3B">
        <w:rPr>
          <w:rFonts w:ascii="Times New Roman" w:hAnsi="Times New Roman"/>
          <w:b/>
          <w:sz w:val="24"/>
          <w:szCs w:val="24"/>
          <w:lang w:val="en-GB"/>
        </w:rPr>
        <w:t>Erzar</w:t>
      </w:r>
      <w:proofErr w:type="spellEnd"/>
      <w:r w:rsidR="00A55166" w:rsidRPr="00604C3B">
        <w:rPr>
          <w:rFonts w:ascii="Times New Roman" w:hAnsi="Times New Roman"/>
          <w:b/>
          <w:sz w:val="24"/>
          <w:szCs w:val="24"/>
          <w:lang w:val="en-GB"/>
        </w:rPr>
        <w:t>)</w:t>
      </w:r>
    </w:p>
    <w:p w:rsidR="00A55166" w:rsidRPr="00604C3B" w:rsidRDefault="00486F3B" w:rsidP="00B07D35">
      <w:pPr>
        <w:pStyle w:val="Telobesedila"/>
        <w:rPr>
          <w:b w:val="0"/>
          <w:szCs w:val="24"/>
          <w:lang w:val="en-GB"/>
        </w:rPr>
      </w:pPr>
      <w:r w:rsidRPr="00604C3B">
        <w:rPr>
          <w:b w:val="0"/>
          <w:szCs w:val="24"/>
          <w:lang w:val="en-GB"/>
        </w:rPr>
        <w:t>Participants learn the development and theoretical background of mental disorders classification; they understand basic interpersonal dynamics of disorders in family and couples</w:t>
      </w:r>
      <w:r w:rsidR="00A55166" w:rsidRPr="00604C3B">
        <w:rPr>
          <w:b w:val="0"/>
          <w:szCs w:val="24"/>
          <w:lang w:val="en-GB"/>
        </w:rPr>
        <w:t xml:space="preserve">; </w:t>
      </w:r>
      <w:r w:rsidRPr="00604C3B">
        <w:rPr>
          <w:b w:val="0"/>
          <w:szCs w:val="24"/>
          <w:lang w:val="en-GB"/>
        </w:rPr>
        <w:t xml:space="preserve">they understand and are capable of </w:t>
      </w:r>
      <w:proofErr w:type="spellStart"/>
      <w:r w:rsidR="001F73EC" w:rsidRPr="00604C3B">
        <w:rPr>
          <w:b w:val="0"/>
          <w:szCs w:val="24"/>
          <w:lang w:val="en-GB"/>
        </w:rPr>
        <w:t>argumented</w:t>
      </w:r>
      <w:proofErr w:type="spellEnd"/>
      <w:r w:rsidR="001F73EC" w:rsidRPr="00604C3B">
        <w:rPr>
          <w:b w:val="0"/>
          <w:szCs w:val="24"/>
          <w:lang w:val="en-GB"/>
        </w:rPr>
        <w:t xml:space="preserve"> </w:t>
      </w:r>
      <w:r w:rsidRPr="00604C3B">
        <w:rPr>
          <w:b w:val="0"/>
          <w:szCs w:val="24"/>
          <w:lang w:val="en-GB"/>
        </w:rPr>
        <w:t>discussion</w:t>
      </w:r>
      <w:r w:rsidR="001F73EC" w:rsidRPr="00604C3B">
        <w:rPr>
          <w:b w:val="0"/>
          <w:szCs w:val="24"/>
          <w:lang w:val="en-GB"/>
        </w:rPr>
        <w:t xml:space="preserve"> on</w:t>
      </w:r>
      <w:r w:rsidR="00A55166" w:rsidRPr="00604C3B">
        <w:rPr>
          <w:b w:val="0"/>
          <w:szCs w:val="24"/>
          <w:lang w:val="en-GB"/>
        </w:rPr>
        <w:t xml:space="preserve"> dilem</w:t>
      </w:r>
      <w:r w:rsidRPr="00604C3B">
        <w:rPr>
          <w:b w:val="0"/>
          <w:szCs w:val="24"/>
          <w:lang w:val="en-GB"/>
        </w:rPr>
        <w:t>mas related to disorders and treatment</w:t>
      </w:r>
      <w:r w:rsidR="00A55166" w:rsidRPr="00604C3B">
        <w:rPr>
          <w:b w:val="0"/>
          <w:szCs w:val="24"/>
          <w:lang w:val="en-GB"/>
        </w:rPr>
        <w:t>.</w:t>
      </w:r>
    </w:p>
    <w:p w:rsidR="00095D77" w:rsidRPr="00604C3B" w:rsidRDefault="00095D77" w:rsidP="00B07D35">
      <w:pPr>
        <w:spacing w:line="240" w:lineRule="auto"/>
        <w:rPr>
          <w:rFonts w:ascii="Times New Roman" w:hAnsi="Times New Roman"/>
          <w:b/>
          <w:sz w:val="24"/>
          <w:szCs w:val="24"/>
          <w:lang w:val="en-GB"/>
        </w:rPr>
      </w:pPr>
    </w:p>
    <w:p w:rsidR="00095D77" w:rsidRPr="00604C3B" w:rsidRDefault="00063F39" w:rsidP="00B07D35">
      <w:pPr>
        <w:spacing w:line="240" w:lineRule="auto"/>
        <w:rPr>
          <w:rFonts w:ascii="Times New Roman" w:hAnsi="Times New Roman"/>
          <w:b/>
          <w:sz w:val="24"/>
          <w:szCs w:val="24"/>
          <w:lang w:val="en-GB"/>
        </w:rPr>
      </w:pPr>
      <w:r w:rsidRPr="00604C3B">
        <w:rPr>
          <w:rFonts w:ascii="Times New Roman" w:hAnsi="Times New Roman"/>
          <w:b/>
          <w:sz w:val="24"/>
          <w:szCs w:val="24"/>
          <w:lang w:val="en-GB"/>
        </w:rPr>
        <w:t>11.</w:t>
      </w:r>
      <w:r w:rsidR="00A55166" w:rsidRPr="00604C3B">
        <w:rPr>
          <w:rFonts w:ascii="Times New Roman" w:hAnsi="Times New Roman"/>
          <w:b/>
          <w:sz w:val="24"/>
          <w:szCs w:val="24"/>
          <w:lang w:val="en-GB"/>
        </w:rPr>
        <w:t>26</w:t>
      </w:r>
      <w:r w:rsidR="00095D77" w:rsidRPr="00604C3B">
        <w:rPr>
          <w:rFonts w:ascii="Times New Roman" w:hAnsi="Times New Roman"/>
          <w:b/>
          <w:sz w:val="24"/>
          <w:szCs w:val="24"/>
          <w:lang w:val="en-GB"/>
        </w:rPr>
        <w:t xml:space="preserve">. </w:t>
      </w:r>
      <w:r w:rsidR="00FC0F0C" w:rsidRPr="00604C3B">
        <w:rPr>
          <w:rFonts w:ascii="Times New Roman" w:hAnsi="Times New Roman"/>
          <w:b/>
          <w:sz w:val="24"/>
          <w:szCs w:val="24"/>
          <w:lang w:val="en-GB"/>
        </w:rPr>
        <w:t>Supporting Mental Health in Therapeutic Practice</w:t>
      </w:r>
      <w:r w:rsidR="008945E1" w:rsidRPr="00604C3B">
        <w:rPr>
          <w:rFonts w:ascii="Times New Roman" w:hAnsi="Times New Roman"/>
          <w:b/>
          <w:sz w:val="24"/>
          <w:szCs w:val="24"/>
          <w:lang w:val="en-GB"/>
        </w:rPr>
        <w:t xml:space="preserve"> </w:t>
      </w:r>
      <w:r w:rsidR="00A55166" w:rsidRPr="00604C3B">
        <w:rPr>
          <w:rFonts w:ascii="Times New Roman" w:hAnsi="Times New Roman"/>
          <w:b/>
          <w:sz w:val="24"/>
          <w:szCs w:val="24"/>
          <w:lang w:val="en-GB"/>
        </w:rPr>
        <w:t xml:space="preserve">(T. </w:t>
      </w:r>
      <w:proofErr w:type="spellStart"/>
      <w:r w:rsidR="00A55166" w:rsidRPr="00604C3B">
        <w:rPr>
          <w:rFonts w:ascii="Times New Roman" w:hAnsi="Times New Roman"/>
          <w:b/>
          <w:sz w:val="24"/>
          <w:szCs w:val="24"/>
          <w:lang w:val="en-GB"/>
        </w:rPr>
        <w:t>Erzar</w:t>
      </w:r>
      <w:proofErr w:type="spellEnd"/>
      <w:r w:rsidR="00A55166" w:rsidRPr="00604C3B">
        <w:rPr>
          <w:rFonts w:ascii="Times New Roman" w:hAnsi="Times New Roman"/>
          <w:b/>
          <w:sz w:val="24"/>
          <w:szCs w:val="24"/>
          <w:lang w:val="en-GB"/>
        </w:rPr>
        <w:t>)</w:t>
      </w:r>
    </w:p>
    <w:p w:rsidR="00A55166" w:rsidRPr="00604C3B" w:rsidRDefault="00B41EDD" w:rsidP="00B07D35">
      <w:pPr>
        <w:spacing w:line="240" w:lineRule="auto"/>
        <w:jc w:val="both"/>
        <w:rPr>
          <w:rFonts w:ascii="Times New Roman" w:hAnsi="Times New Roman"/>
          <w:sz w:val="24"/>
          <w:szCs w:val="24"/>
          <w:lang w:val="en-GB"/>
        </w:rPr>
      </w:pPr>
      <w:r w:rsidRPr="00604C3B">
        <w:rPr>
          <w:rFonts w:ascii="Times New Roman" w:hAnsi="Times New Roman"/>
          <w:sz w:val="24"/>
          <w:szCs w:val="24"/>
          <w:lang w:val="en-GB"/>
        </w:rPr>
        <w:lastRenderedPageBreak/>
        <w:t>Participants</w:t>
      </w:r>
      <w:r w:rsidR="00A55166" w:rsidRPr="00604C3B">
        <w:rPr>
          <w:rFonts w:ascii="Times New Roman" w:hAnsi="Times New Roman"/>
          <w:sz w:val="24"/>
          <w:szCs w:val="24"/>
          <w:lang w:val="en-GB"/>
        </w:rPr>
        <w:t xml:space="preserve"> </w:t>
      </w:r>
      <w:r w:rsidR="008945E1" w:rsidRPr="00604C3B">
        <w:rPr>
          <w:rFonts w:ascii="Times New Roman" w:hAnsi="Times New Roman"/>
          <w:sz w:val="24"/>
          <w:szCs w:val="24"/>
          <w:lang w:val="en-GB"/>
        </w:rPr>
        <w:t>become familiar with main areas of positive</w:t>
      </w:r>
      <w:r w:rsidR="00A55166" w:rsidRPr="00604C3B">
        <w:rPr>
          <w:rFonts w:ascii="Times New Roman" w:hAnsi="Times New Roman"/>
          <w:sz w:val="24"/>
          <w:szCs w:val="24"/>
          <w:lang w:val="en-GB"/>
        </w:rPr>
        <w:t xml:space="preserve"> </w:t>
      </w:r>
      <w:r w:rsidR="00464BEB" w:rsidRPr="00604C3B">
        <w:rPr>
          <w:rFonts w:ascii="Times New Roman" w:hAnsi="Times New Roman"/>
          <w:sz w:val="24"/>
          <w:szCs w:val="24"/>
          <w:lang w:val="en-GB"/>
        </w:rPr>
        <w:t>psych</w:t>
      </w:r>
      <w:r w:rsidR="00A55166" w:rsidRPr="00604C3B">
        <w:rPr>
          <w:rFonts w:ascii="Times New Roman" w:hAnsi="Times New Roman"/>
          <w:sz w:val="24"/>
          <w:szCs w:val="24"/>
          <w:lang w:val="en-GB"/>
        </w:rPr>
        <w:t>olog</w:t>
      </w:r>
      <w:r w:rsidR="008945E1" w:rsidRPr="00604C3B">
        <w:rPr>
          <w:rFonts w:ascii="Times New Roman" w:hAnsi="Times New Roman"/>
          <w:sz w:val="24"/>
          <w:szCs w:val="24"/>
          <w:lang w:val="en-GB"/>
        </w:rPr>
        <w:t>y and their applicability in</w:t>
      </w:r>
      <w:r w:rsidR="00A55166" w:rsidRPr="00604C3B">
        <w:rPr>
          <w:rFonts w:ascii="Times New Roman" w:hAnsi="Times New Roman"/>
          <w:sz w:val="24"/>
          <w:szCs w:val="24"/>
          <w:lang w:val="en-GB"/>
        </w:rPr>
        <w:t xml:space="preserve"> </w:t>
      </w:r>
      <w:r w:rsidR="0043014D" w:rsidRPr="00604C3B">
        <w:rPr>
          <w:rFonts w:ascii="Times New Roman" w:hAnsi="Times New Roman"/>
          <w:sz w:val="24"/>
          <w:szCs w:val="24"/>
          <w:lang w:val="en-GB"/>
        </w:rPr>
        <w:t xml:space="preserve">relation family </w:t>
      </w:r>
      <w:r w:rsidR="009F11C5" w:rsidRPr="00604C3B">
        <w:rPr>
          <w:rFonts w:ascii="Times New Roman" w:hAnsi="Times New Roman"/>
          <w:sz w:val="24"/>
          <w:szCs w:val="24"/>
          <w:lang w:val="en-GB"/>
        </w:rPr>
        <w:t>therapeutic practice</w:t>
      </w:r>
      <w:r w:rsidR="00A55166" w:rsidRPr="00604C3B">
        <w:rPr>
          <w:rFonts w:ascii="Times New Roman" w:hAnsi="Times New Roman"/>
          <w:sz w:val="24"/>
          <w:szCs w:val="24"/>
          <w:lang w:val="en-GB"/>
        </w:rPr>
        <w:t xml:space="preserve">. </w:t>
      </w:r>
      <w:r w:rsidR="0050547A" w:rsidRPr="00604C3B">
        <w:rPr>
          <w:rFonts w:ascii="Times New Roman" w:hAnsi="Times New Roman"/>
          <w:sz w:val="24"/>
          <w:szCs w:val="24"/>
          <w:lang w:val="en-GB"/>
        </w:rPr>
        <w:t xml:space="preserve">Apart from learning about research results in numerous areas of </w:t>
      </w:r>
      <w:r w:rsidR="00A55166" w:rsidRPr="00604C3B">
        <w:rPr>
          <w:rFonts w:ascii="Times New Roman" w:hAnsi="Times New Roman"/>
          <w:sz w:val="24"/>
          <w:szCs w:val="24"/>
          <w:lang w:val="en-GB"/>
        </w:rPr>
        <w:t>po</w:t>
      </w:r>
      <w:r w:rsidR="0050547A" w:rsidRPr="00604C3B">
        <w:rPr>
          <w:rFonts w:ascii="Times New Roman" w:hAnsi="Times New Roman"/>
          <w:sz w:val="24"/>
          <w:szCs w:val="24"/>
          <w:lang w:val="en-GB"/>
        </w:rPr>
        <w:t>s</w:t>
      </w:r>
      <w:r w:rsidR="00A55166" w:rsidRPr="00604C3B">
        <w:rPr>
          <w:rFonts w:ascii="Times New Roman" w:hAnsi="Times New Roman"/>
          <w:sz w:val="24"/>
          <w:szCs w:val="24"/>
          <w:lang w:val="en-GB"/>
        </w:rPr>
        <w:t xml:space="preserve">itive </w:t>
      </w:r>
      <w:r w:rsidR="00464BEB" w:rsidRPr="00604C3B">
        <w:rPr>
          <w:rFonts w:ascii="Times New Roman" w:hAnsi="Times New Roman"/>
          <w:sz w:val="24"/>
          <w:szCs w:val="24"/>
          <w:lang w:val="en-GB"/>
        </w:rPr>
        <w:t>psych</w:t>
      </w:r>
      <w:r w:rsidR="0050547A" w:rsidRPr="00604C3B">
        <w:rPr>
          <w:rFonts w:ascii="Times New Roman" w:hAnsi="Times New Roman"/>
          <w:sz w:val="24"/>
          <w:szCs w:val="24"/>
          <w:lang w:val="en-GB"/>
        </w:rPr>
        <w:t>ology</w:t>
      </w:r>
      <w:r w:rsidR="00A55166" w:rsidRPr="00604C3B">
        <w:rPr>
          <w:rFonts w:ascii="Times New Roman" w:hAnsi="Times New Roman"/>
          <w:sz w:val="24"/>
          <w:szCs w:val="24"/>
          <w:lang w:val="en-GB"/>
        </w:rPr>
        <w:t xml:space="preserve"> (</w:t>
      </w:r>
      <w:r w:rsidR="0050547A" w:rsidRPr="00604C3B">
        <w:rPr>
          <w:rFonts w:ascii="Times New Roman" w:hAnsi="Times New Roman"/>
          <w:sz w:val="24"/>
          <w:szCs w:val="24"/>
          <w:lang w:val="en-GB"/>
        </w:rPr>
        <w:t>sympathy, gratefulness, self-awareness, strengths and values, persistence, efficiency</w:t>
      </w:r>
      <w:r w:rsidR="00A55166" w:rsidRPr="00604C3B">
        <w:rPr>
          <w:rFonts w:ascii="Times New Roman" w:hAnsi="Times New Roman"/>
          <w:sz w:val="24"/>
          <w:szCs w:val="24"/>
          <w:lang w:val="en-GB"/>
        </w:rPr>
        <w:t>)</w:t>
      </w:r>
      <w:r w:rsidR="0050547A" w:rsidRPr="00604C3B">
        <w:rPr>
          <w:rFonts w:ascii="Times New Roman" w:hAnsi="Times New Roman"/>
          <w:sz w:val="24"/>
          <w:szCs w:val="24"/>
          <w:lang w:val="en-GB"/>
        </w:rPr>
        <w:t>,</w:t>
      </w:r>
      <w:r w:rsidR="00A55166" w:rsidRPr="00604C3B">
        <w:rPr>
          <w:rFonts w:ascii="Times New Roman" w:hAnsi="Times New Roman"/>
          <w:sz w:val="24"/>
          <w:szCs w:val="24"/>
          <w:lang w:val="en-GB"/>
        </w:rPr>
        <w:t xml:space="preserve"> </w:t>
      </w:r>
      <w:r w:rsidR="0050547A" w:rsidRPr="00604C3B">
        <w:rPr>
          <w:rFonts w:ascii="Times New Roman" w:hAnsi="Times New Roman"/>
          <w:sz w:val="24"/>
          <w:szCs w:val="24"/>
          <w:lang w:val="en-GB"/>
        </w:rPr>
        <w:t xml:space="preserve">within tutorials </w:t>
      </w:r>
      <w:r w:rsidRPr="00604C3B">
        <w:rPr>
          <w:rFonts w:ascii="Times New Roman" w:hAnsi="Times New Roman"/>
          <w:sz w:val="24"/>
          <w:szCs w:val="24"/>
          <w:lang w:val="en-GB"/>
        </w:rPr>
        <w:t>participants</w:t>
      </w:r>
      <w:r w:rsidR="00A55166" w:rsidRPr="00604C3B">
        <w:rPr>
          <w:rFonts w:ascii="Times New Roman" w:hAnsi="Times New Roman"/>
          <w:sz w:val="24"/>
          <w:szCs w:val="24"/>
          <w:lang w:val="en-GB"/>
        </w:rPr>
        <w:t xml:space="preserve"> </w:t>
      </w:r>
      <w:r w:rsidR="0050547A" w:rsidRPr="00604C3B">
        <w:rPr>
          <w:rFonts w:ascii="Times New Roman" w:hAnsi="Times New Roman"/>
          <w:sz w:val="24"/>
          <w:szCs w:val="24"/>
          <w:lang w:val="en-GB"/>
        </w:rPr>
        <w:t xml:space="preserve">adopt basic skills of positive attitude towards oneself, others and the world, and are capable to appropriately motivate their clients for practicing </w:t>
      </w:r>
      <w:r w:rsidR="00A55166" w:rsidRPr="00604C3B">
        <w:rPr>
          <w:rFonts w:ascii="Times New Roman" w:hAnsi="Times New Roman"/>
          <w:sz w:val="24"/>
          <w:szCs w:val="24"/>
          <w:lang w:val="en-GB"/>
        </w:rPr>
        <w:t>po</w:t>
      </w:r>
      <w:r w:rsidRPr="00604C3B">
        <w:rPr>
          <w:rFonts w:ascii="Times New Roman" w:hAnsi="Times New Roman"/>
          <w:sz w:val="24"/>
          <w:szCs w:val="24"/>
          <w:lang w:val="en-GB"/>
        </w:rPr>
        <w:t>s</w:t>
      </w:r>
      <w:r w:rsidR="00A55166" w:rsidRPr="00604C3B">
        <w:rPr>
          <w:rFonts w:ascii="Times New Roman" w:hAnsi="Times New Roman"/>
          <w:sz w:val="24"/>
          <w:szCs w:val="24"/>
          <w:lang w:val="en-GB"/>
        </w:rPr>
        <w:t>itive ps</w:t>
      </w:r>
      <w:r w:rsidRPr="00604C3B">
        <w:rPr>
          <w:rFonts w:ascii="Times New Roman" w:hAnsi="Times New Roman"/>
          <w:sz w:val="24"/>
          <w:szCs w:val="24"/>
          <w:lang w:val="en-GB"/>
        </w:rPr>
        <w:t>yc</w:t>
      </w:r>
      <w:r w:rsidR="00A55166" w:rsidRPr="00604C3B">
        <w:rPr>
          <w:rFonts w:ascii="Times New Roman" w:hAnsi="Times New Roman"/>
          <w:sz w:val="24"/>
          <w:szCs w:val="24"/>
          <w:lang w:val="en-GB"/>
        </w:rPr>
        <w:t>holog</w:t>
      </w:r>
      <w:r w:rsidRPr="00604C3B">
        <w:rPr>
          <w:rFonts w:ascii="Times New Roman" w:hAnsi="Times New Roman"/>
          <w:sz w:val="24"/>
          <w:szCs w:val="24"/>
          <w:lang w:val="en-GB"/>
        </w:rPr>
        <w:t>y</w:t>
      </w:r>
      <w:r w:rsidR="0050547A" w:rsidRPr="00604C3B">
        <w:rPr>
          <w:rFonts w:ascii="Times New Roman" w:hAnsi="Times New Roman"/>
          <w:sz w:val="24"/>
          <w:szCs w:val="24"/>
          <w:lang w:val="en-GB"/>
        </w:rPr>
        <w:t xml:space="preserve"> skills</w:t>
      </w:r>
      <w:r w:rsidR="00A55166" w:rsidRPr="00604C3B">
        <w:rPr>
          <w:rFonts w:ascii="Times New Roman" w:hAnsi="Times New Roman"/>
          <w:sz w:val="24"/>
          <w:szCs w:val="24"/>
          <w:lang w:val="en-GB"/>
        </w:rPr>
        <w:t>.</w:t>
      </w:r>
    </w:p>
    <w:p w:rsidR="00276C60" w:rsidRPr="00604C3B" w:rsidRDefault="00276C60" w:rsidP="00B07D35">
      <w:pPr>
        <w:pStyle w:val="Telobesedila"/>
        <w:rPr>
          <w:b w:val="0"/>
          <w:bCs w:val="0"/>
          <w:szCs w:val="24"/>
          <w:lang w:val="en-GB"/>
        </w:rPr>
      </w:pPr>
    </w:p>
    <w:p w:rsidR="00CD3341" w:rsidRPr="00604C3B" w:rsidRDefault="00CD3341" w:rsidP="00B07D35">
      <w:pPr>
        <w:pStyle w:val="Telobesedila"/>
        <w:rPr>
          <w:bCs w:val="0"/>
          <w:szCs w:val="24"/>
          <w:lang w:val="en-GB"/>
        </w:rPr>
      </w:pPr>
      <w:r w:rsidRPr="00604C3B">
        <w:rPr>
          <w:bCs w:val="0"/>
          <w:szCs w:val="24"/>
          <w:lang w:val="en-GB"/>
        </w:rPr>
        <w:t>1</w:t>
      </w:r>
      <w:r w:rsidR="00063F39" w:rsidRPr="00604C3B">
        <w:rPr>
          <w:bCs w:val="0"/>
          <w:szCs w:val="24"/>
          <w:lang w:val="en-GB"/>
        </w:rPr>
        <w:t>2</w:t>
      </w:r>
      <w:r w:rsidRPr="00604C3B">
        <w:rPr>
          <w:bCs w:val="0"/>
          <w:szCs w:val="24"/>
          <w:lang w:val="en-GB"/>
        </w:rPr>
        <w:t xml:space="preserve">. </w:t>
      </w:r>
      <w:r w:rsidR="00B41EDD" w:rsidRPr="00604C3B">
        <w:rPr>
          <w:bCs w:val="0"/>
          <w:szCs w:val="24"/>
          <w:lang w:val="en-GB"/>
        </w:rPr>
        <w:t>Envisaged number of enrolled students and other information</w:t>
      </w:r>
    </w:p>
    <w:p w:rsidR="00CD3341" w:rsidRPr="00604C3B" w:rsidRDefault="00CD3341" w:rsidP="00B07D35">
      <w:pPr>
        <w:pStyle w:val="Telobesedila"/>
        <w:rPr>
          <w:b w:val="0"/>
          <w:bCs w:val="0"/>
          <w:szCs w:val="24"/>
          <w:lang w:val="en-GB"/>
        </w:rPr>
      </w:pPr>
    </w:p>
    <w:p w:rsidR="00CD3341" w:rsidRPr="00604C3B" w:rsidRDefault="00B41EDD" w:rsidP="00B07D35">
      <w:pPr>
        <w:pStyle w:val="Telobesedila"/>
        <w:rPr>
          <w:b w:val="0"/>
          <w:bCs w:val="0"/>
          <w:szCs w:val="24"/>
          <w:lang w:val="en-GB"/>
        </w:rPr>
      </w:pPr>
      <w:r w:rsidRPr="00604C3B">
        <w:rPr>
          <w:b w:val="0"/>
          <w:bCs w:val="0"/>
          <w:szCs w:val="24"/>
          <w:lang w:val="en-GB"/>
        </w:rPr>
        <w:t>Envisaged number of enrolled</w:t>
      </w:r>
      <w:r w:rsidR="00CD3341" w:rsidRPr="00604C3B">
        <w:rPr>
          <w:b w:val="0"/>
          <w:bCs w:val="0"/>
          <w:szCs w:val="24"/>
          <w:lang w:val="en-GB"/>
        </w:rPr>
        <w:t xml:space="preserve"> </w:t>
      </w:r>
      <w:r w:rsidRPr="00604C3B">
        <w:rPr>
          <w:b w:val="0"/>
          <w:bCs w:val="0"/>
          <w:szCs w:val="24"/>
          <w:lang w:val="en-GB"/>
        </w:rPr>
        <w:t>participants</w:t>
      </w:r>
      <w:r w:rsidR="00CD3341" w:rsidRPr="00604C3B">
        <w:rPr>
          <w:b w:val="0"/>
          <w:bCs w:val="0"/>
          <w:szCs w:val="24"/>
          <w:lang w:val="en-GB"/>
        </w:rPr>
        <w:t xml:space="preserve"> </w:t>
      </w:r>
      <w:r w:rsidRPr="00604C3B">
        <w:rPr>
          <w:b w:val="0"/>
          <w:bCs w:val="0"/>
          <w:szCs w:val="24"/>
          <w:lang w:val="en-GB"/>
        </w:rPr>
        <w:t>in an academic year is</w:t>
      </w:r>
      <w:r w:rsidR="00CD3341" w:rsidRPr="00604C3B">
        <w:rPr>
          <w:b w:val="0"/>
          <w:bCs w:val="0"/>
          <w:szCs w:val="24"/>
          <w:lang w:val="en-GB"/>
        </w:rPr>
        <w:t xml:space="preserve"> 30. </w:t>
      </w:r>
    </w:p>
    <w:p w:rsidR="00871D0B" w:rsidRPr="00604C3B" w:rsidRDefault="00871D0B" w:rsidP="00B07D35">
      <w:pPr>
        <w:pStyle w:val="Telobesedila"/>
        <w:rPr>
          <w:b w:val="0"/>
          <w:bCs w:val="0"/>
          <w:noProof/>
          <w:szCs w:val="24"/>
          <w:lang w:val="en-GB"/>
        </w:rPr>
      </w:pPr>
    </w:p>
    <w:sectPr w:rsidR="00871D0B" w:rsidRPr="00604C3B" w:rsidSect="00464B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6D" w:rsidRDefault="0016296D" w:rsidP="00475274">
      <w:pPr>
        <w:spacing w:after="0" w:line="240" w:lineRule="auto"/>
      </w:pPr>
      <w:r>
        <w:separator/>
      </w:r>
    </w:p>
  </w:endnote>
  <w:endnote w:type="continuationSeparator" w:id="0">
    <w:p w:rsidR="0016296D" w:rsidRDefault="0016296D" w:rsidP="0047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6D" w:rsidRDefault="0016296D" w:rsidP="00475274">
      <w:pPr>
        <w:spacing w:after="0" w:line="240" w:lineRule="auto"/>
      </w:pPr>
      <w:r>
        <w:separator/>
      </w:r>
    </w:p>
  </w:footnote>
  <w:footnote w:type="continuationSeparator" w:id="0">
    <w:p w:rsidR="0016296D" w:rsidRDefault="0016296D" w:rsidP="0047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3B" w:rsidRPr="009F3436" w:rsidRDefault="005D265F" w:rsidP="005D265F">
    <w:pPr>
      <w:pStyle w:val="Glava"/>
      <w:rPr>
        <w:rFonts w:ascii="Times New Roman" w:hAnsi="Times New Roman"/>
        <w:b/>
      </w:rPr>
    </w:pPr>
    <w:r w:rsidRPr="005D265F">
      <w:rPr>
        <w:rFonts w:ascii="Times New Roman" w:hAnsi="Times New Roman"/>
        <w:noProof/>
        <w:sz w:val="24"/>
        <w:szCs w:val="24"/>
        <w:lang w:val="en-GB"/>
      </w:rPr>
      <w:t xml:space="preserve">Advanced study programme </w:t>
    </w:r>
    <w:r>
      <w:rPr>
        <w:rFonts w:ascii="Times New Roman" w:hAnsi="Times New Roman"/>
        <w:noProof/>
        <w:sz w:val="24"/>
        <w:szCs w:val="24"/>
        <w:lang w:val="en-GB"/>
      </w:rPr>
      <w:t xml:space="preserve">                                                  </w:t>
    </w:r>
    <w:proofErr w:type="spellStart"/>
    <w:r w:rsidRPr="00226092">
      <w:rPr>
        <w:rFonts w:ascii="Times New Roman" w:hAnsi="Times New Roman"/>
        <w:lang w:val="en-GB"/>
      </w:rPr>
      <w:t>Programme</w:t>
    </w:r>
    <w:proofErr w:type="spellEnd"/>
    <w:r w:rsidRPr="00226092">
      <w:rPr>
        <w:rFonts w:ascii="Times New Roman" w:hAnsi="Times New Roman"/>
        <w:lang w:val="en-GB"/>
      </w:rPr>
      <w:t xml:space="preserve"> Compendium 2016/2017</w:t>
    </w:r>
    <w:r w:rsidRPr="005D265F">
      <w:rPr>
        <w:rFonts w:ascii="Times New Roman" w:hAnsi="Times New Roman"/>
        <w:noProof/>
        <w:sz w:val="24"/>
        <w:szCs w:val="24"/>
        <w:lang w:val="en-GB"/>
      </w:rPr>
      <w:br w:type="textWrapping" w:clear="all"/>
    </w:r>
    <w:r w:rsidRPr="005D265F">
      <w:rPr>
        <w:rFonts w:ascii="Times New Roman" w:hAnsi="Times New Roman"/>
        <w:b/>
        <w:noProof/>
        <w:sz w:val="24"/>
        <w:szCs w:val="24"/>
        <w:lang w:val="en-GB"/>
      </w:rPr>
      <w:t>Marital and Family Therapy</w:t>
    </w:r>
    <w:r w:rsidR="00486F3B" w:rsidRPr="005D265F">
      <w:rPr>
        <w:rFonts w:ascii="Times New Roman" w:hAnsi="Times New Roman"/>
        <w:b/>
        <w:sz w:val="24"/>
        <w:szCs w:val="24"/>
      </w:rPr>
      <w:t xml:space="preserve"> </w:t>
    </w:r>
    <w:r w:rsidR="00486F3B" w:rsidRPr="005D265F">
      <w:rPr>
        <w:rFonts w:ascii="Times New Roman" w:hAnsi="Times New Roman"/>
        <w:b/>
      </w:rPr>
      <w:t xml:space="preserve">   </w:t>
    </w:r>
    <w:r w:rsidR="00486F3B" w:rsidRPr="005D265F">
      <w:rPr>
        <w:rFonts w:ascii="Times New Roman" w:hAnsi="Times New Roman"/>
      </w:rPr>
      <w:t xml:space="preserve">     </w:t>
    </w:r>
    <w:r w:rsidR="00486F3B" w:rsidRPr="00475274">
      <w:rPr>
        <w:rFonts w:ascii="Times New Roman" w:hAnsi="Times New Roman"/>
      </w:rPr>
      <w:t xml:space="preserve">            </w:t>
    </w:r>
    <w:r w:rsidR="00486F3B">
      <w:rPr>
        <w:rFonts w:ascii="Times New Roman" w:hAnsi="Times New Roman"/>
      </w:rPr>
      <w:t xml:space="preserve">                           </w:t>
    </w:r>
  </w:p>
  <w:p w:rsidR="00486F3B" w:rsidRDefault="00486F3B" w:rsidP="00EF6B2B">
    <w:pPr>
      <w:pStyle w:val="Glava"/>
      <w:spacing w:after="0" w:line="240" w:lineRule="auto"/>
      <w:rPr>
        <w:rFonts w:ascii="Times New Roman" w:hAnsi="Times New Roman"/>
      </w:rPr>
    </w:pPr>
  </w:p>
  <w:p w:rsidR="00486F3B" w:rsidRDefault="00486F3B" w:rsidP="00EF6B2B">
    <w:pPr>
      <w:pStyle w:val="Glava"/>
      <w:spacing w:after="0" w:line="240" w:lineRule="auto"/>
      <w:rPr>
        <w:rFonts w:ascii="Times New Roman" w:hAnsi="Times New Roman"/>
      </w:rPr>
    </w:pPr>
  </w:p>
  <w:p w:rsidR="00486F3B" w:rsidRPr="00475274" w:rsidRDefault="00486F3B" w:rsidP="00EF6B2B">
    <w:pPr>
      <w:pStyle w:val="Glava"/>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2E28"/>
    <w:multiLevelType w:val="hybridMultilevel"/>
    <w:tmpl w:val="E11A4D1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5EF6935"/>
    <w:multiLevelType w:val="hybridMultilevel"/>
    <w:tmpl w:val="F5C406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2E4CC4"/>
    <w:multiLevelType w:val="hybridMultilevel"/>
    <w:tmpl w:val="75C0A71E"/>
    <w:lvl w:ilvl="0" w:tplc="FB3A989E">
      <w:start w:val="1"/>
      <w:numFmt w:val="bullet"/>
      <w:lvlText w:val=""/>
      <w:lvlJc w:val="left"/>
      <w:pPr>
        <w:tabs>
          <w:tab w:val="num" w:pos="737"/>
        </w:tabs>
        <w:ind w:left="73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4" w15:restartNumberingAfterBreak="0">
    <w:nsid w:val="280910A1"/>
    <w:multiLevelType w:val="multilevel"/>
    <w:tmpl w:val="76E6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57BE0"/>
    <w:multiLevelType w:val="hybridMultilevel"/>
    <w:tmpl w:val="D9CC1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F4128E"/>
    <w:multiLevelType w:val="hybridMultilevel"/>
    <w:tmpl w:val="8C180AFC"/>
    <w:lvl w:ilvl="0" w:tplc="0414C8F2">
      <w:numFmt w:val="bullet"/>
      <w:lvlText w:val="-"/>
      <w:lvlJc w:val="left"/>
      <w:pPr>
        <w:ind w:left="720" w:hanging="360"/>
      </w:pPr>
      <w:rPr>
        <w:rFonts w:ascii="Calibri" w:eastAsia="Calibri" w:hAnsi="Calibri"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8840C2"/>
    <w:multiLevelType w:val="hybridMultilevel"/>
    <w:tmpl w:val="A8684464"/>
    <w:lvl w:ilvl="0" w:tplc="C810C24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F75014"/>
    <w:multiLevelType w:val="hybridMultilevel"/>
    <w:tmpl w:val="D0586FEE"/>
    <w:lvl w:ilvl="0" w:tplc="98CC51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0" w15:restartNumberingAfterBreak="0">
    <w:nsid w:val="6D8130E0"/>
    <w:multiLevelType w:val="hybridMultilevel"/>
    <w:tmpl w:val="76EA914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71CC7637"/>
    <w:multiLevelType w:val="hybridMultilevel"/>
    <w:tmpl w:val="C5F283E6"/>
    <w:lvl w:ilvl="0" w:tplc="DF1E1EBE">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DD4933"/>
    <w:multiLevelType w:val="hybridMultilevel"/>
    <w:tmpl w:val="D4B490C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770852DD"/>
    <w:multiLevelType w:val="multilevel"/>
    <w:tmpl w:val="931AF97C"/>
    <w:lvl w:ilvl="0">
      <w:start w:val="1"/>
      <w:numFmt w:val="decimal"/>
      <w:lvlText w:val="%1."/>
      <w:lvlJc w:val="left"/>
      <w:pPr>
        <w:ind w:left="786" w:hanging="360"/>
      </w:pPr>
      <w:rPr>
        <w:rFonts w:hint="default"/>
      </w:rPr>
    </w:lvl>
    <w:lvl w:ilvl="1">
      <w:start w:val="1"/>
      <w:numFmt w:val="decimal"/>
      <w:isLgl/>
      <w:lvlText w:val="%1.%2."/>
      <w:lvlJc w:val="left"/>
      <w:pPr>
        <w:ind w:left="969"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38" w:hanging="1080"/>
      </w:pPr>
      <w:rPr>
        <w:rFonts w:hint="default"/>
      </w:rPr>
    </w:lvl>
    <w:lvl w:ilvl="5">
      <w:start w:val="1"/>
      <w:numFmt w:val="decimal"/>
      <w:isLgl/>
      <w:lvlText w:val="%1.%2.%3.%4.%5.%6."/>
      <w:lvlJc w:val="left"/>
      <w:pPr>
        <w:ind w:left="2421"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47" w:hanging="1440"/>
      </w:pPr>
      <w:rPr>
        <w:rFonts w:hint="default"/>
      </w:rPr>
    </w:lvl>
    <w:lvl w:ilvl="8">
      <w:start w:val="1"/>
      <w:numFmt w:val="decimal"/>
      <w:isLgl/>
      <w:lvlText w:val="%1.%2.%3.%4.%5.%6.%7.%8.%9."/>
      <w:lvlJc w:val="left"/>
      <w:pPr>
        <w:ind w:left="3690" w:hanging="1800"/>
      </w:pPr>
      <w:rPr>
        <w:rFonts w:hint="default"/>
      </w:rPr>
    </w:lvl>
  </w:abstractNum>
  <w:num w:numId="1">
    <w:abstractNumId w:val="4"/>
  </w:num>
  <w:num w:numId="2">
    <w:abstractNumId w:val="2"/>
  </w:num>
  <w:num w:numId="3">
    <w:abstractNumId w:val="9"/>
  </w:num>
  <w:num w:numId="4">
    <w:abstractNumId w:val="12"/>
  </w:num>
  <w:num w:numId="5">
    <w:abstractNumId w:val="0"/>
  </w:num>
  <w:num w:numId="6">
    <w:abstractNumId w:val="10"/>
  </w:num>
  <w:num w:numId="7">
    <w:abstractNumId w:val="1"/>
  </w:num>
  <w:num w:numId="8">
    <w:abstractNumId w:val="5"/>
  </w:num>
  <w:num w:numId="9">
    <w:abstractNumId w:val="6"/>
  </w:num>
  <w:num w:numId="10">
    <w:abstractNumId w:val="7"/>
  </w:num>
  <w:num w:numId="11">
    <w:abstractNumId w:val="11"/>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BD"/>
    <w:rsid w:val="00007D30"/>
    <w:rsid w:val="0001046E"/>
    <w:rsid w:val="000261BB"/>
    <w:rsid w:val="00033B4A"/>
    <w:rsid w:val="000476D6"/>
    <w:rsid w:val="000537C1"/>
    <w:rsid w:val="000573C9"/>
    <w:rsid w:val="00062288"/>
    <w:rsid w:val="00063F39"/>
    <w:rsid w:val="00066F13"/>
    <w:rsid w:val="000826E4"/>
    <w:rsid w:val="00083935"/>
    <w:rsid w:val="00095D77"/>
    <w:rsid w:val="000A63A7"/>
    <w:rsid w:val="000D12D5"/>
    <w:rsid w:val="000E5007"/>
    <w:rsid w:val="00103EA0"/>
    <w:rsid w:val="00104083"/>
    <w:rsid w:val="0011760E"/>
    <w:rsid w:val="00125926"/>
    <w:rsid w:val="001310E2"/>
    <w:rsid w:val="00142FCA"/>
    <w:rsid w:val="001454AB"/>
    <w:rsid w:val="00150298"/>
    <w:rsid w:val="001628CB"/>
    <w:rsid w:val="0016296D"/>
    <w:rsid w:val="001645C7"/>
    <w:rsid w:val="001927D8"/>
    <w:rsid w:val="00196C7A"/>
    <w:rsid w:val="001A5EBD"/>
    <w:rsid w:val="001A6249"/>
    <w:rsid w:val="001B0083"/>
    <w:rsid w:val="001B19F1"/>
    <w:rsid w:val="001B59E2"/>
    <w:rsid w:val="001C16A5"/>
    <w:rsid w:val="001C42F0"/>
    <w:rsid w:val="001D52E2"/>
    <w:rsid w:val="001D6382"/>
    <w:rsid w:val="001E633F"/>
    <w:rsid w:val="001F42C2"/>
    <w:rsid w:val="001F4867"/>
    <w:rsid w:val="001F5C5A"/>
    <w:rsid w:val="001F73EC"/>
    <w:rsid w:val="00223C72"/>
    <w:rsid w:val="002443C8"/>
    <w:rsid w:val="00262FE4"/>
    <w:rsid w:val="00271260"/>
    <w:rsid w:val="00271CFF"/>
    <w:rsid w:val="00276C60"/>
    <w:rsid w:val="00295D80"/>
    <w:rsid w:val="002C2A3A"/>
    <w:rsid w:val="002C4E0D"/>
    <w:rsid w:val="002C77FF"/>
    <w:rsid w:val="002D0897"/>
    <w:rsid w:val="002D13E6"/>
    <w:rsid w:val="002D38D2"/>
    <w:rsid w:val="002E562B"/>
    <w:rsid w:val="002F41E0"/>
    <w:rsid w:val="003056F2"/>
    <w:rsid w:val="003113FB"/>
    <w:rsid w:val="0031717C"/>
    <w:rsid w:val="00320F83"/>
    <w:rsid w:val="003520A8"/>
    <w:rsid w:val="00355FD1"/>
    <w:rsid w:val="00357294"/>
    <w:rsid w:val="00366073"/>
    <w:rsid w:val="00366A60"/>
    <w:rsid w:val="00392F36"/>
    <w:rsid w:val="003A3D25"/>
    <w:rsid w:val="003C5E2C"/>
    <w:rsid w:val="003D0665"/>
    <w:rsid w:val="003F5D56"/>
    <w:rsid w:val="004017D0"/>
    <w:rsid w:val="00412723"/>
    <w:rsid w:val="0043014D"/>
    <w:rsid w:val="00450DBD"/>
    <w:rsid w:val="004615C9"/>
    <w:rsid w:val="0046178B"/>
    <w:rsid w:val="00464B38"/>
    <w:rsid w:val="00464BEB"/>
    <w:rsid w:val="00475274"/>
    <w:rsid w:val="00477F1D"/>
    <w:rsid w:val="00486F3B"/>
    <w:rsid w:val="00494BC7"/>
    <w:rsid w:val="004C205A"/>
    <w:rsid w:val="004C7B0C"/>
    <w:rsid w:val="004F1F93"/>
    <w:rsid w:val="0050547A"/>
    <w:rsid w:val="005220E5"/>
    <w:rsid w:val="005508F1"/>
    <w:rsid w:val="00562AC4"/>
    <w:rsid w:val="00562D14"/>
    <w:rsid w:val="00564157"/>
    <w:rsid w:val="005A49D0"/>
    <w:rsid w:val="005D0B0E"/>
    <w:rsid w:val="005D265F"/>
    <w:rsid w:val="005D5A0F"/>
    <w:rsid w:val="005E7580"/>
    <w:rsid w:val="005F0BF8"/>
    <w:rsid w:val="005F4B24"/>
    <w:rsid w:val="005F5DE6"/>
    <w:rsid w:val="005F7AF2"/>
    <w:rsid w:val="006013EE"/>
    <w:rsid w:val="00604C3B"/>
    <w:rsid w:val="00606501"/>
    <w:rsid w:val="00620340"/>
    <w:rsid w:val="006448C6"/>
    <w:rsid w:val="00645E14"/>
    <w:rsid w:val="00650D06"/>
    <w:rsid w:val="00654FD5"/>
    <w:rsid w:val="00655966"/>
    <w:rsid w:val="00660A28"/>
    <w:rsid w:val="00691E23"/>
    <w:rsid w:val="006B4BE3"/>
    <w:rsid w:val="006B5ACE"/>
    <w:rsid w:val="006B6A67"/>
    <w:rsid w:val="006D5D6E"/>
    <w:rsid w:val="006E2C07"/>
    <w:rsid w:val="006F5E69"/>
    <w:rsid w:val="00712A51"/>
    <w:rsid w:val="00715D9B"/>
    <w:rsid w:val="00722CFE"/>
    <w:rsid w:val="00732DF6"/>
    <w:rsid w:val="0076193A"/>
    <w:rsid w:val="00792AC5"/>
    <w:rsid w:val="007A0327"/>
    <w:rsid w:val="007A6EA1"/>
    <w:rsid w:val="007E1E86"/>
    <w:rsid w:val="00807DE7"/>
    <w:rsid w:val="00831219"/>
    <w:rsid w:val="00832F7F"/>
    <w:rsid w:val="00866A9A"/>
    <w:rsid w:val="0087005C"/>
    <w:rsid w:val="00871D0B"/>
    <w:rsid w:val="0087467A"/>
    <w:rsid w:val="0088212B"/>
    <w:rsid w:val="00883196"/>
    <w:rsid w:val="00884B96"/>
    <w:rsid w:val="00885D49"/>
    <w:rsid w:val="008945E1"/>
    <w:rsid w:val="008A25A6"/>
    <w:rsid w:val="008B27A6"/>
    <w:rsid w:val="008B2978"/>
    <w:rsid w:val="008B5CFF"/>
    <w:rsid w:val="008D34FD"/>
    <w:rsid w:val="008E3F0F"/>
    <w:rsid w:val="00932B3B"/>
    <w:rsid w:val="0093347B"/>
    <w:rsid w:val="009524CB"/>
    <w:rsid w:val="00954F6F"/>
    <w:rsid w:val="00956FC0"/>
    <w:rsid w:val="00981FB8"/>
    <w:rsid w:val="009839CE"/>
    <w:rsid w:val="00993585"/>
    <w:rsid w:val="0099522F"/>
    <w:rsid w:val="009B1C42"/>
    <w:rsid w:val="009B43FD"/>
    <w:rsid w:val="009E017A"/>
    <w:rsid w:val="009E2AE8"/>
    <w:rsid w:val="009E3B25"/>
    <w:rsid w:val="009F11C5"/>
    <w:rsid w:val="009F3436"/>
    <w:rsid w:val="009F3E49"/>
    <w:rsid w:val="009F5747"/>
    <w:rsid w:val="009F78BE"/>
    <w:rsid w:val="009F7EDD"/>
    <w:rsid w:val="00A03121"/>
    <w:rsid w:val="00A06276"/>
    <w:rsid w:val="00A229B3"/>
    <w:rsid w:val="00A55166"/>
    <w:rsid w:val="00A614C0"/>
    <w:rsid w:val="00A653EC"/>
    <w:rsid w:val="00A74FD0"/>
    <w:rsid w:val="00AA2688"/>
    <w:rsid w:val="00AA7327"/>
    <w:rsid w:val="00AB4994"/>
    <w:rsid w:val="00AC2795"/>
    <w:rsid w:val="00AC4A81"/>
    <w:rsid w:val="00AF4656"/>
    <w:rsid w:val="00AF4E31"/>
    <w:rsid w:val="00B03930"/>
    <w:rsid w:val="00B0642A"/>
    <w:rsid w:val="00B07D35"/>
    <w:rsid w:val="00B1415D"/>
    <w:rsid w:val="00B41EDD"/>
    <w:rsid w:val="00B46EBE"/>
    <w:rsid w:val="00B61CF1"/>
    <w:rsid w:val="00B6330D"/>
    <w:rsid w:val="00B639B0"/>
    <w:rsid w:val="00B71BD3"/>
    <w:rsid w:val="00B816EA"/>
    <w:rsid w:val="00B96CAA"/>
    <w:rsid w:val="00BA776C"/>
    <w:rsid w:val="00BF11F2"/>
    <w:rsid w:val="00C17ECF"/>
    <w:rsid w:val="00C25690"/>
    <w:rsid w:val="00C72ED3"/>
    <w:rsid w:val="00C7529D"/>
    <w:rsid w:val="00C87AAC"/>
    <w:rsid w:val="00CA0C71"/>
    <w:rsid w:val="00CC5189"/>
    <w:rsid w:val="00CC7B0E"/>
    <w:rsid w:val="00CD3341"/>
    <w:rsid w:val="00CD6C42"/>
    <w:rsid w:val="00CD7DB3"/>
    <w:rsid w:val="00CE252C"/>
    <w:rsid w:val="00CF5FD6"/>
    <w:rsid w:val="00D10733"/>
    <w:rsid w:val="00D121B5"/>
    <w:rsid w:val="00D42C8C"/>
    <w:rsid w:val="00D50C30"/>
    <w:rsid w:val="00D53266"/>
    <w:rsid w:val="00D549E8"/>
    <w:rsid w:val="00D560CF"/>
    <w:rsid w:val="00D567F8"/>
    <w:rsid w:val="00D65109"/>
    <w:rsid w:val="00D725C0"/>
    <w:rsid w:val="00D92179"/>
    <w:rsid w:val="00DA75A0"/>
    <w:rsid w:val="00DC7352"/>
    <w:rsid w:val="00DD577F"/>
    <w:rsid w:val="00E26B2C"/>
    <w:rsid w:val="00E6654C"/>
    <w:rsid w:val="00EA19F9"/>
    <w:rsid w:val="00EA72F1"/>
    <w:rsid w:val="00EB278C"/>
    <w:rsid w:val="00EB438B"/>
    <w:rsid w:val="00EC42BD"/>
    <w:rsid w:val="00EC7621"/>
    <w:rsid w:val="00EF6B2B"/>
    <w:rsid w:val="00F01855"/>
    <w:rsid w:val="00F43CA4"/>
    <w:rsid w:val="00F6172B"/>
    <w:rsid w:val="00F82EC1"/>
    <w:rsid w:val="00F90AAC"/>
    <w:rsid w:val="00F95EF8"/>
    <w:rsid w:val="00FB6FAD"/>
    <w:rsid w:val="00FC0F0C"/>
    <w:rsid w:val="00FC0F7A"/>
    <w:rsid w:val="00FC15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165191-0B0E-4691-8DFF-89C8CA74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4B38"/>
    <w:pPr>
      <w:spacing w:after="200" w:line="276" w:lineRule="auto"/>
    </w:pPr>
    <w:rPr>
      <w:sz w:val="22"/>
      <w:szCs w:val="22"/>
      <w:lang w:eastAsia="en-US"/>
    </w:rPr>
  </w:style>
  <w:style w:type="paragraph" w:styleId="Naslov1">
    <w:name w:val="heading 1"/>
    <w:basedOn w:val="Navaden"/>
    <w:next w:val="Navaden"/>
    <w:link w:val="Naslov1Znak"/>
    <w:qFormat/>
    <w:rsid w:val="00564157"/>
    <w:pPr>
      <w:keepNext/>
      <w:spacing w:before="240" w:after="60"/>
      <w:outlineLvl w:val="0"/>
    </w:pPr>
    <w:rPr>
      <w:rFonts w:ascii="Cambria" w:eastAsia="Times New Roman" w:hAnsi="Cambria"/>
      <w:b/>
      <w:bCs/>
      <w:kern w:val="32"/>
      <w:sz w:val="32"/>
      <w:szCs w:val="32"/>
    </w:rPr>
  </w:style>
  <w:style w:type="paragraph" w:styleId="Naslov6">
    <w:name w:val="heading 6"/>
    <w:basedOn w:val="Navaden"/>
    <w:next w:val="Navaden"/>
    <w:link w:val="Naslov6Znak"/>
    <w:qFormat/>
    <w:rsid w:val="00EB438B"/>
    <w:pPr>
      <w:spacing w:before="240" w:after="60" w:line="240" w:lineRule="auto"/>
      <w:outlineLvl w:val="5"/>
    </w:pPr>
    <w:rPr>
      <w:rFonts w:ascii="Times New Roman" w:eastAsia="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rsid w:val="00EC42BD"/>
    <w:rPr>
      <w:b/>
      <w:bCs/>
    </w:rPr>
  </w:style>
  <w:style w:type="character" w:styleId="Hiperpovezava">
    <w:name w:val="Hyperlink"/>
    <w:uiPriority w:val="99"/>
    <w:unhideWhenUsed/>
    <w:rsid w:val="00732DF6"/>
    <w:rPr>
      <w:color w:val="0000FF"/>
      <w:u w:val="single"/>
    </w:rPr>
  </w:style>
  <w:style w:type="character" w:customStyle="1" w:styleId="Naslov6Znak">
    <w:name w:val="Naslov 6 Znak"/>
    <w:link w:val="Naslov6"/>
    <w:rsid w:val="00EB438B"/>
    <w:rPr>
      <w:rFonts w:ascii="Times New Roman" w:eastAsia="Times New Roman" w:hAnsi="Times New Roman"/>
      <w:b/>
      <w:bCs/>
      <w:sz w:val="22"/>
      <w:szCs w:val="22"/>
      <w:lang w:eastAsia="en-US"/>
    </w:rPr>
  </w:style>
  <w:style w:type="paragraph" w:styleId="Telobesedila">
    <w:name w:val="Body Text"/>
    <w:aliases w:val=" Znak"/>
    <w:basedOn w:val="Navaden"/>
    <w:link w:val="TelobesedilaZnak"/>
    <w:rsid w:val="00EB438B"/>
    <w:pPr>
      <w:spacing w:after="0" w:line="240" w:lineRule="auto"/>
      <w:jc w:val="both"/>
    </w:pPr>
    <w:rPr>
      <w:rFonts w:ascii="Times New Roman" w:eastAsia="Times New Roman" w:hAnsi="Times New Roman"/>
      <w:b/>
      <w:bCs/>
      <w:snapToGrid w:val="0"/>
      <w:sz w:val="24"/>
      <w:szCs w:val="20"/>
    </w:rPr>
  </w:style>
  <w:style w:type="character" w:customStyle="1" w:styleId="TelobesedilaZnak">
    <w:name w:val="Telo besedila Znak"/>
    <w:aliases w:val=" Znak Znak"/>
    <w:link w:val="Telobesedila"/>
    <w:rsid w:val="00EB438B"/>
    <w:rPr>
      <w:rFonts w:ascii="Times New Roman" w:eastAsia="Times New Roman" w:hAnsi="Times New Roman"/>
      <w:b/>
      <w:bCs/>
      <w:snapToGrid w:val="0"/>
      <w:sz w:val="24"/>
      <w:lang w:eastAsia="en-US"/>
    </w:rPr>
  </w:style>
  <w:style w:type="paragraph" w:styleId="Telobesedila2">
    <w:name w:val="Body Text 2"/>
    <w:basedOn w:val="Navaden"/>
    <w:link w:val="Telobesedila2Znak"/>
    <w:uiPriority w:val="99"/>
    <w:unhideWhenUsed/>
    <w:rsid w:val="001B19F1"/>
    <w:pPr>
      <w:spacing w:after="120" w:line="480" w:lineRule="auto"/>
    </w:pPr>
  </w:style>
  <w:style w:type="character" w:customStyle="1" w:styleId="Telobesedila2Znak">
    <w:name w:val="Telo besedila 2 Znak"/>
    <w:link w:val="Telobesedila2"/>
    <w:uiPriority w:val="99"/>
    <w:rsid w:val="001B19F1"/>
    <w:rPr>
      <w:sz w:val="22"/>
      <w:szCs w:val="22"/>
      <w:lang w:eastAsia="en-US"/>
    </w:rPr>
  </w:style>
  <w:style w:type="paragraph" w:styleId="Sprotnaopomba-besedilo">
    <w:name w:val="footnote text"/>
    <w:basedOn w:val="Navaden"/>
    <w:link w:val="Sprotnaopomba-besediloZnak"/>
    <w:semiHidden/>
    <w:rsid w:val="001B19F1"/>
    <w:pPr>
      <w:spacing w:after="0" w:line="240" w:lineRule="auto"/>
    </w:pPr>
    <w:rPr>
      <w:rFonts w:ascii="Arial" w:eastAsia="Times New Roman" w:hAnsi="Arial"/>
      <w:sz w:val="20"/>
      <w:szCs w:val="20"/>
    </w:rPr>
  </w:style>
  <w:style w:type="character" w:customStyle="1" w:styleId="Sprotnaopomba-besediloZnak">
    <w:name w:val="Sprotna opomba - besedilo Znak"/>
    <w:link w:val="Sprotnaopomba-besedilo"/>
    <w:semiHidden/>
    <w:rsid w:val="001B19F1"/>
    <w:rPr>
      <w:rFonts w:ascii="Arial" w:eastAsia="Times New Roman" w:hAnsi="Arial"/>
      <w:lang w:eastAsia="en-US"/>
    </w:rPr>
  </w:style>
  <w:style w:type="paragraph" w:customStyle="1" w:styleId="Default">
    <w:name w:val="Default"/>
    <w:rsid w:val="00320F83"/>
    <w:pPr>
      <w:autoSpaceDE w:val="0"/>
      <w:autoSpaceDN w:val="0"/>
      <w:adjustRightInd w:val="0"/>
    </w:pPr>
    <w:rPr>
      <w:rFonts w:ascii="Arial" w:hAnsi="Arial" w:cs="Arial"/>
      <w:color w:val="000000"/>
      <w:sz w:val="24"/>
      <w:szCs w:val="24"/>
    </w:rPr>
  </w:style>
  <w:style w:type="paragraph" w:styleId="Navadensplet">
    <w:name w:val="Normal (Web)"/>
    <w:basedOn w:val="Navaden"/>
    <w:unhideWhenUsed/>
    <w:rsid w:val="002D0897"/>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475274"/>
    <w:pPr>
      <w:tabs>
        <w:tab w:val="center" w:pos="4536"/>
        <w:tab w:val="right" w:pos="9072"/>
      </w:tabs>
    </w:pPr>
  </w:style>
  <w:style w:type="character" w:customStyle="1" w:styleId="GlavaZnak">
    <w:name w:val="Glava Znak"/>
    <w:link w:val="Glava"/>
    <w:rsid w:val="00475274"/>
    <w:rPr>
      <w:sz w:val="22"/>
      <w:szCs w:val="22"/>
      <w:lang w:eastAsia="en-US"/>
    </w:rPr>
  </w:style>
  <w:style w:type="paragraph" w:styleId="Noga">
    <w:name w:val="footer"/>
    <w:basedOn w:val="Navaden"/>
    <w:link w:val="NogaZnak"/>
    <w:uiPriority w:val="99"/>
    <w:unhideWhenUsed/>
    <w:rsid w:val="00475274"/>
    <w:pPr>
      <w:tabs>
        <w:tab w:val="center" w:pos="4536"/>
        <w:tab w:val="right" w:pos="9072"/>
      </w:tabs>
    </w:pPr>
  </w:style>
  <w:style w:type="character" w:customStyle="1" w:styleId="NogaZnak">
    <w:name w:val="Noga Znak"/>
    <w:link w:val="Noga"/>
    <w:uiPriority w:val="99"/>
    <w:rsid w:val="00475274"/>
    <w:rPr>
      <w:sz w:val="22"/>
      <w:szCs w:val="22"/>
      <w:lang w:eastAsia="en-US"/>
    </w:rPr>
  </w:style>
  <w:style w:type="character" w:customStyle="1" w:styleId="Naslov1Znak">
    <w:name w:val="Naslov 1 Znak"/>
    <w:link w:val="Naslov1"/>
    <w:rsid w:val="00564157"/>
    <w:rPr>
      <w:rFonts w:ascii="Cambria" w:eastAsia="Times New Roman" w:hAnsi="Cambria" w:cs="Times New Roman"/>
      <w:b/>
      <w:bCs/>
      <w:kern w:val="32"/>
      <w:sz w:val="32"/>
      <w:szCs w:val="32"/>
      <w:lang w:eastAsia="en-US"/>
    </w:rPr>
  </w:style>
  <w:style w:type="paragraph" w:styleId="Odstavekseznama">
    <w:name w:val="List Paragraph"/>
    <w:basedOn w:val="Navaden"/>
    <w:uiPriority w:val="34"/>
    <w:qFormat/>
    <w:rsid w:val="00564157"/>
    <w:pPr>
      <w:spacing w:after="0" w:line="240" w:lineRule="auto"/>
      <w:ind w:left="720"/>
      <w:contextualSpacing/>
    </w:pPr>
    <w:rPr>
      <w:sz w:val="24"/>
      <w:szCs w:val="24"/>
      <w:lang w:eastAsia="sl-SI"/>
    </w:rPr>
  </w:style>
  <w:style w:type="character" w:customStyle="1" w:styleId="apple-converted-space">
    <w:name w:val="apple-converted-space"/>
    <w:rsid w:val="00CA0C71"/>
  </w:style>
  <w:style w:type="paragraph" w:customStyle="1" w:styleId="SlogKrepkoObojestransko">
    <w:name w:val="Slog Krepko Obojestransko"/>
    <w:basedOn w:val="Navaden"/>
    <w:rsid w:val="009F7EDD"/>
    <w:pPr>
      <w:spacing w:after="0" w:line="240" w:lineRule="auto"/>
      <w:jc w:val="both"/>
    </w:pPr>
    <w:rPr>
      <w:rFonts w:ascii="Times New Roman" w:eastAsia="Times New Roman" w:hAnsi="Times New Roman"/>
      <w:b/>
      <w:bCs/>
      <w:sz w:val="24"/>
      <w:szCs w:val="20"/>
      <w:lang w:eastAsia="sl-SI"/>
    </w:rPr>
  </w:style>
  <w:style w:type="character" w:styleId="Pripombasklic">
    <w:name w:val="annotation reference"/>
    <w:uiPriority w:val="99"/>
    <w:semiHidden/>
    <w:unhideWhenUsed/>
    <w:rsid w:val="006B6A67"/>
    <w:rPr>
      <w:sz w:val="16"/>
      <w:szCs w:val="16"/>
    </w:rPr>
  </w:style>
  <w:style w:type="paragraph" w:styleId="Pripombabesedilo">
    <w:name w:val="annotation text"/>
    <w:basedOn w:val="Navaden"/>
    <w:link w:val="PripombabesediloZnak"/>
    <w:uiPriority w:val="99"/>
    <w:semiHidden/>
    <w:unhideWhenUsed/>
    <w:rsid w:val="006B6A67"/>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6B6A67"/>
    <w:rPr>
      <w:rFonts w:ascii="Times New Roman" w:eastAsia="Times New Roman" w:hAnsi="Times New Roman"/>
    </w:rPr>
  </w:style>
  <w:style w:type="paragraph" w:styleId="Besedilooblaka">
    <w:name w:val="Balloon Text"/>
    <w:basedOn w:val="Navaden"/>
    <w:link w:val="BesedilooblakaZnak"/>
    <w:uiPriority w:val="99"/>
    <w:semiHidden/>
    <w:unhideWhenUsed/>
    <w:rsid w:val="006B6A6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6B6A67"/>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8E3F0F"/>
    <w:pPr>
      <w:spacing w:after="200" w:line="276" w:lineRule="auto"/>
    </w:pPr>
    <w:rPr>
      <w:rFonts w:ascii="Calibri" w:eastAsia="Calibri" w:hAnsi="Calibri"/>
      <w:b/>
      <w:bCs/>
      <w:lang w:eastAsia="en-US"/>
    </w:rPr>
  </w:style>
  <w:style w:type="character" w:customStyle="1" w:styleId="ZadevapripombeZnak">
    <w:name w:val="Zadeva pripombe Znak"/>
    <w:link w:val="Zadevapripombe"/>
    <w:uiPriority w:val="99"/>
    <w:semiHidden/>
    <w:rsid w:val="008E3F0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772">
      <w:bodyDiv w:val="1"/>
      <w:marLeft w:val="0"/>
      <w:marRight w:val="0"/>
      <w:marTop w:val="0"/>
      <w:marBottom w:val="0"/>
      <w:divBdr>
        <w:top w:val="none" w:sz="0" w:space="0" w:color="auto"/>
        <w:left w:val="none" w:sz="0" w:space="0" w:color="auto"/>
        <w:bottom w:val="none" w:sz="0" w:space="0" w:color="auto"/>
        <w:right w:val="none" w:sz="0" w:space="0" w:color="auto"/>
      </w:divBdr>
    </w:div>
    <w:div w:id="186260413">
      <w:bodyDiv w:val="1"/>
      <w:marLeft w:val="0"/>
      <w:marRight w:val="0"/>
      <w:marTop w:val="0"/>
      <w:marBottom w:val="0"/>
      <w:divBdr>
        <w:top w:val="none" w:sz="0" w:space="0" w:color="auto"/>
        <w:left w:val="none" w:sz="0" w:space="0" w:color="auto"/>
        <w:bottom w:val="none" w:sz="0" w:space="0" w:color="auto"/>
        <w:right w:val="none" w:sz="0" w:space="0" w:color="auto"/>
      </w:divBdr>
    </w:div>
    <w:div w:id="249319163">
      <w:bodyDiv w:val="1"/>
      <w:marLeft w:val="0"/>
      <w:marRight w:val="0"/>
      <w:marTop w:val="0"/>
      <w:marBottom w:val="0"/>
      <w:divBdr>
        <w:top w:val="none" w:sz="0" w:space="0" w:color="auto"/>
        <w:left w:val="none" w:sz="0" w:space="0" w:color="auto"/>
        <w:bottom w:val="none" w:sz="0" w:space="0" w:color="auto"/>
        <w:right w:val="none" w:sz="0" w:space="0" w:color="auto"/>
      </w:divBdr>
    </w:div>
    <w:div w:id="287247967">
      <w:bodyDiv w:val="1"/>
      <w:marLeft w:val="0"/>
      <w:marRight w:val="0"/>
      <w:marTop w:val="0"/>
      <w:marBottom w:val="0"/>
      <w:divBdr>
        <w:top w:val="none" w:sz="0" w:space="0" w:color="auto"/>
        <w:left w:val="none" w:sz="0" w:space="0" w:color="auto"/>
        <w:bottom w:val="none" w:sz="0" w:space="0" w:color="auto"/>
        <w:right w:val="none" w:sz="0" w:space="0" w:color="auto"/>
      </w:divBdr>
    </w:div>
    <w:div w:id="824128292">
      <w:bodyDiv w:val="1"/>
      <w:marLeft w:val="0"/>
      <w:marRight w:val="0"/>
      <w:marTop w:val="0"/>
      <w:marBottom w:val="0"/>
      <w:divBdr>
        <w:top w:val="none" w:sz="0" w:space="0" w:color="auto"/>
        <w:left w:val="none" w:sz="0" w:space="0" w:color="auto"/>
        <w:bottom w:val="none" w:sz="0" w:space="0" w:color="auto"/>
        <w:right w:val="none" w:sz="0" w:space="0" w:color="auto"/>
      </w:divBdr>
    </w:div>
    <w:div w:id="863862667">
      <w:bodyDiv w:val="1"/>
      <w:marLeft w:val="0"/>
      <w:marRight w:val="0"/>
      <w:marTop w:val="0"/>
      <w:marBottom w:val="0"/>
      <w:divBdr>
        <w:top w:val="none" w:sz="0" w:space="0" w:color="auto"/>
        <w:left w:val="none" w:sz="0" w:space="0" w:color="auto"/>
        <w:bottom w:val="none" w:sz="0" w:space="0" w:color="auto"/>
        <w:right w:val="none" w:sz="0" w:space="0" w:color="auto"/>
      </w:divBdr>
    </w:div>
    <w:div w:id="1483547294">
      <w:bodyDiv w:val="1"/>
      <w:marLeft w:val="0"/>
      <w:marRight w:val="0"/>
      <w:marTop w:val="0"/>
      <w:marBottom w:val="0"/>
      <w:divBdr>
        <w:top w:val="none" w:sz="0" w:space="0" w:color="auto"/>
        <w:left w:val="none" w:sz="0" w:space="0" w:color="auto"/>
        <w:bottom w:val="none" w:sz="0" w:space="0" w:color="auto"/>
        <w:right w:val="none" w:sz="0" w:space="0" w:color="auto"/>
      </w:divBdr>
    </w:div>
    <w:div w:id="1769041424">
      <w:bodyDiv w:val="1"/>
      <w:marLeft w:val="0"/>
      <w:marRight w:val="0"/>
      <w:marTop w:val="0"/>
      <w:marBottom w:val="0"/>
      <w:divBdr>
        <w:top w:val="none" w:sz="0" w:space="0" w:color="auto"/>
        <w:left w:val="none" w:sz="0" w:space="0" w:color="auto"/>
        <w:bottom w:val="none" w:sz="0" w:space="0" w:color="auto"/>
        <w:right w:val="none" w:sz="0" w:space="0" w:color="auto"/>
      </w:divBdr>
    </w:div>
    <w:div w:id="1905331915">
      <w:bodyDiv w:val="1"/>
      <w:marLeft w:val="0"/>
      <w:marRight w:val="0"/>
      <w:marTop w:val="0"/>
      <w:marBottom w:val="0"/>
      <w:divBdr>
        <w:top w:val="none" w:sz="0" w:space="0" w:color="auto"/>
        <w:left w:val="none" w:sz="0" w:space="0" w:color="auto"/>
        <w:bottom w:val="none" w:sz="0" w:space="0" w:color="auto"/>
        <w:right w:val="none" w:sz="0" w:space="0" w:color="auto"/>
      </w:divBdr>
    </w:div>
    <w:div w:id="1919556807">
      <w:bodyDiv w:val="1"/>
      <w:marLeft w:val="0"/>
      <w:marRight w:val="0"/>
      <w:marTop w:val="0"/>
      <w:marBottom w:val="0"/>
      <w:divBdr>
        <w:top w:val="none" w:sz="0" w:space="0" w:color="auto"/>
        <w:left w:val="none" w:sz="0" w:space="0" w:color="auto"/>
        <w:bottom w:val="none" w:sz="0" w:space="0" w:color="auto"/>
        <w:right w:val="none" w:sz="0" w:space="0" w:color="auto"/>
      </w:divBdr>
    </w:div>
    <w:div w:id="19766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F805-801F-475C-A341-4EACBF86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5243</Words>
  <Characters>29889</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dc:creator>
  <cp:keywords/>
  <cp:lastModifiedBy>Stegu, Tadej</cp:lastModifiedBy>
  <cp:revision>3</cp:revision>
  <cp:lastPrinted>2016-01-29T13:36:00Z</cp:lastPrinted>
  <dcterms:created xsi:type="dcterms:W3CDTF">2016-03-30T06:20:00Z</dcterms:created>
  <dcterms:modified xsi:type="dcterms:W3CDTF">2016-03-30T07:40:00Z</dcterms:modified>
</cp:coreProperties>
</file>