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494913C1" w:rsidR="006D6734" w:rsidRPr="00B46CE0" w:rsidRDefault="006D6734">
      <w:pPr>
        <w:rPr>
          <w:b/>
        </w:rPr>
      </w:pPr>
      <w:r w:rsidRPr="00B46CE0">
        <w:rPr>
          <w:b/>
        </w:rPr>
        <w:t xml:space="preserve">Univerza v Ljubljani, </w:t>
      </w:r>
      <w:r w:rsidR="00082359" w:rsidRPr="00B46CE0">
        <w:rPr>
          <w:b/>
        </w:rPr>
        <w:t xml:space="preserve">Teološka </w:t>
      </w:r>
      <w:r w:rsidRPr="00B46CE0">
        <w:rPr>
          <w:b/>
        </w:rPr>
        <w:t>fakulteta</w:t>
      </w:r>
    </w:p>
    <w:p w14:paraId="470B68C1" w14:textId="56B541CE" w:rsidR="006D6734" w:rsidRPr="00B46CE0" w:rsidRDefault="00082359">
      <w:r w:rsidRPr="00B46CE0">
        <w:t xml:space="preserve">Poljanska </w:t>
      </w:r>
      <w:r w:rsidR="0010340C" w:rsidRPr="00B46CE0">
        <w:t xml:space="preserve">cesta </w:t>
      </w:r>
      <w:r w:rsidRPr="00B46CE0">
        <w:t>4</w:t>
      </w:r>
    </w:p>
    <w:p w14:paraId="64ED7EBE" w14:textId="2D94441F" w:rsidR="006D6734" w:rsidRPr="00B46CE0" w:rsidRDefault="006D6734">
      <w:r w:rsidRPr="00B46CE0">
        <w:t>1000 Ljubljana</w:t>
      </w:r>
    </w:p>
    <w:p w14:paraId="61FA8773" w14:textId="632B2675" w:rsidR="006D6734" w:rsidRPr="00B46CE0" w:rsidRDefault="006D6734">
      <w:pPr>
        <w:rPr>
          <w:b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0532448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4576"/>
      </w:tblGrid>
      <w:tr w:rsidR="00082359" w:rsidRPr="00723D1E" w14:paraId="4110FDF6" w14:textId="77777777" w:rsidTr="00FE2BF6">
        <w:trPr>
          <w:trHeight w:val="101"/>
        </w:trPr>
        <w:tc>
          <w:tcPr>
            <w:tcW w:w="4576" w:type="dxa"/>
          </w:tcPr>
          <w:p w14:paraId="0C29752C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</w:pPr>
            <w:r w:rsidRPr="00FE2BF6"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Kazalec odmevnosti</w:t>
            </w:r>
          </w:p>
        </w:tc>
        <w:tc>
          <w:tcPr>
            <w:tcW w:w="4576" w:type="dxa"/>
          </w:tcPr>
          <w:p w14:paraId="2D80CBA3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točke</w:t>
            </w:r>
          </w:p>
        </w:tc>
      </w:tr>
      <w:tr w:rsidR="00082359" w:rsidRPr="00723D1E" w14:paraId="299573FA" w14:textId="77777777" w:rsidTr="00FE2BF6">
        <w:trPr>
          <w:trHeight w:val="101"/>
        </w:trPr>
        <w:tc>
          <w:tcPr>
            <w:tcW w:w="4576" w:type="dxa"/>
          </w:tcPr>
          <w:p w14:paraId="43EBA6BA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I. skupini revij </w:t>
            </w:r>
          </w:p>
        </w:tc>
        <w:tc>
          <w:tcPr>
            <w:tcW w:w="4576" w:type="dxa"/>
          </w:tcPr>
          <w:p w14:paraId="4267F7AD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3 </w:t>
            </w:r>
          </w:p>
        </w:tc>
      </w:tr>
      <w:tr w:rsidR="00082359" w:rsidRPr="00723D1E" w14:paraId="3BECEEEF" w14:textId="77777777" w:rsidTr="00FE2BF6">
        <w:trPr>
          <w:trHeight w:val="101"/>
        </w:trPr>
        <w:tc>
          <w:tcPr>
            <w:tcW w:w="4576" w:type="dxa"/>
          </w:tcPr>
          <w:p w14:paraId="658F0646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II. skupini revij </w:t>
            </w:r>
          </w:p>
        </w:tc>
        <w:tc>
          <w:tcPr>
            <w:tcW w:w="4576" w:type="dxa"/>
          </w:tcPr>
          <w:p w14:paraId="3AF09E12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2 </w:t>
            </w:r>
          </w:p>
        </w:tc>
      </w:tr>
      <w:tr w:rsidR="00082359" w:rsidRPr="00723D1E" w14:paraId="5966562B" w14:textId="77777777" w:rsidTr="00FE2BF6">
        <w:trPr>
          <w:trHeight w:val="101"/>
        </w:trPr>
        <w:tc>
          <w:tcPr>
            <w:tcW w:w="4576" w:type="dxa"/>
          </w:tcPr>
          <w:p w14:paraId="0B970ADD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III. skupini revij </w:t>
            </w:r>
          </w:p>
        </w:tc>
        <w:tc>
          <w:tcPr>
            <w:tcW w:w="4576" w:type="dxa"/>
          </w:tcPr>
          <w:p w14:paraId="3C887110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082359" w:rsidRPr="00723D1E" w14:paraId="258FFC9D" w14:textId="77777777" w:rsidTr="00FE2BF6">
        <w:trPr>
          <w:trHeight w:val="101"/>
        </w:trPr>
        <w:tc>
          <w:tcPr>
            <w:tcW w:w="4576" w:type="dxa"/>
          </w:tcPr>
          <w:p w14:paraId="460483EA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mednarodni monografiji </w:t>
            </w:r>
          </w:p>
        </w:tc>
        <w:tc>
          <w:tcPr>
            <w:tcW w:w="4576" w:type="dxa"/>
          </w:tcPr>
          <w:p w14:paraId="36458F1C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082359" w:rsidRPr="00723D1E" w14:paraId="7B26882B" w14:textId="77777777" w:rsidTr="00FE2BF6">
        <w:trPr>
          <w:trHeight w:val="101"/>
        </w:trPr>
        <w:tc>
          <w:tcPr>
            <w:tcW w:w="4576" w:type="dxa"/>
          </w:tcPr>
          <w:p w14:paraId="1FDAEBE7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delu mednarodne monografije </w:t>
            </w:r>
          </w:p>
        </w:tc>
        <w:tc>
          <w:tcPr>
            <w:tcW w:w="4576" w:type="dxa"/>
          </w:tcPr>
          <w:p w14:paraId="2C98C0BB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082359" w:rsidRPr="00723D1E" w14:paraId="540F3A77" w14:textId="77777777" w:rsidTr="00FE2BF6">
        <w:trPr>
          <w:trHeight w:val="101"/>
        </w:trPr>
        <w:tc>
          <w:tcPr>
            <w:tcW w:w="4576" w:type="dxa"/>
          </w:tcPr>
          <w:p w14:paraId="1042C958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lastRenderedPageBreak/>
              <w:t xml:space="preserve">citat v mednarodnem univerzitetnem učbeniku </w:t>
            </w:r>
          </w:p>
        </w:tc>
        <w:tc>
          <w:tcPr>
            <w:tcW w:w="4576" w:type="dxa"/>
          </w:tcPr>
          <w:p w14:paraId="6D32E1D9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725FE94B" w14:textId="77777777" w:rsidTr="00FE2BF6">
        <w:trPr>
          <w:trHeight w:val="101"/>
        </w:trPr>
        <w:tc>
          <w:tcPr>
            <w:tcW w:w="4576" w:type="dxa"/>
          </w:tcPr>
          <w:p w14:paraId="6742D200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 monografije v mednarodni publikaciji </w:t>
            </w:r>
          </w:p>
        </w:tc>
        <w:tc>
          <w:tcPr>
            <w:tcW w:w="4576" w:type="dxa"/>
          </w:tcPr>
          <w:p w14:paraId="097F43FD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082359" w:rsidRPr="00723D1E" w14:paraId="3274FB87" w14:textId="77777777" w:rsidTr="00FE2BF6">
        <w:trPr>
          <w:trHeight w:val="101"/>
        </w:trPr>
        <w:tc>
          <w:tcPr>
            <w:tcW w:w="4576" w:type="dxa"/>
          </w:tcPr>
          <w:p w14:paraId="6485DEC6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kandidatovega dela monografije v mednarodni publikaciji </w:t>
            </w:r>
          </w:p>
        </w:tc>
        <w:tc>
          <w:tcPr>
            <w:tcW w:w="4576" w:type="dxa"/>
          </w:tcPr>
          <w:p w14:paraId="7EC04DC8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082359" w:rsidRPr="00723D1E" w14:paraId="01323F0F" w14:textId="77777777" w:rsidTr="00FE2BF6">
        <w:trPr>
          <w:trHeight w:val="101"/>
        </w:trPr>
        <w:tc>
          <w:tcPr>
            <w:tcW w:w="4576" w:type="dxa"/>
          </w:tcPr>
          <w:p w14:paraId="4CE225E9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recenzent za revije iz I., II. in III. skupine </w:t>
            </w:r>
          </w:p>
        </w:tc>
        <w:tc>
          <w:tcPr>
            <w:tcW w:w="4576" w:type="dxa"/>
          </w:tcPr>
          <w:p w14:paraId="1AD53A82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0,5 </w:t>
            </w:r>
          </w:p>
        </w:tc>
      </w:tr>
      <w:tr w:rsidR="00082359" w:rsidRPr="00723D1E" w14:paraId="1A82461F" w14:textId="77777777" w:rsidTr="00FE2BF6">
        <w:trPr>
          <w:trHeight w:val="101"/>
        </w:trPr>
        <w:tc>
          <w:tcPr>
            <w:tcW w:w="4576" w:type="dxa"/>
          </w:tcPr>
          <w:p w14:paraId="7FA9CDE7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vabljena predavanja na mednarodnih znanstvenih srečanjih </w:t>
            </w:r>
          </w:p>
        </w:tc>
        <w:tc>
          <w:tcPr>
            <w:tcW w:w="4576" w:type="dxa"/>
          </w:tcPr>
          <w:p w14:paraId="304D249C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10A50574" w14:textId="77777777" w:rsidTr="00FE2BF6">
        <w:trPr>
          <w:trHeight w:val="101"/>
        </w:trPr>
        <w:tc>
          <w:tcPr>
            <w:tcW w:w="4576" w:type="dxa"/>
          </w:tcPr>
          <w:p w14:paraId="12C8D7C0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organizacijskih odborih mednarodnih znanstvenih konferenc </w:t>
            </w:r>
          </w:p>
        </w:tc>
        <w:tc>
          <w:tcPr>
            <w:tcW w:w="4576" w:type="dxa"/>
          </w:tcPr>
          <w:p w14:paraId="3E0994FA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775211BC" w14:textId="77777777" w:rsidTr="00FE2BF6">
        <w:trPr>
          <w:trHeight w:val="101"/>
        </w:trPr>
        <w:tc>
          <w:tcPr>
            <w:tcW w:w="4576" w:type="dxa"/>
          </w:tcPr>
          <w:p w14:paraId="25CEE352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uredniških odborih mednarodnih znanstvenih revij </w:t>
            </w:r>
          </w:p>
        </w:tc>
        <w:tc>
          <w:tcPr>
            <w:tcW w:w="4576" w:type="dxa"/>
          </w:tcPr>
          <w:p w14:paraId="0CF392C4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082359" w:rsidRPr="00723D1E" w14:paraId="3B13FD65" w14:textId="77777777" w:rsidTr="00FE2BF6">
        <w:trPr>
          <w:trHeight w:val="101"/>
        </w:trPr>
        <w:tc>
          <w:tcPr>
            <w:tcW w:w="4576" w:type="dxa"/>
          </w:tcPr>
          <w:p w14:paraId="227F63C4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urednik mednarodnih monografij </w:t>
            </w:r>
          </w:p>
        </w:tc>
        <w:tc>
          <w:tcPr>
            <w:tcW w:w="4576" w:type="dxa"/>
          </w:tcPr>
          <w:p w14:paraId="0C232375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66B59EAF" w14:textId="77777777" w:rsidTr="00FE2BF6">
        <w:trPr>
          <w:trHeight w:val="263"/>
        </w:trPr>
        <w:tc>
          <w:tcPr>
            <w:tcW w:w="4576" w:type="dxa"/>
          </w:tcPr>
          <w:p w14:paraId="08ECE6E2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vodstvenih organih mednarodnih znanstvenih organizacij (predsednik, podpredsednik, generalni sekretar) </w:t>
            </w:r>
          </w:p>
        </w:tc>
        <w:tc>
          <w:tcPr>
            <w:tcW w:w="4576" w:type="dxa"/>
          </w:tcPr>
          <w:p w14:paraId="036221C1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3ADD083A" w14:textId="77777777" w:rsidTr="00FE2BF6">
        <w:trPr>
          <w:trHeight w:val="101"/>
        </w:trPr>
        <w:tc>
          <w:tcPr>
            <w:tcW w:w="4576" w:type="dxa"/>
          </w:tcPr>
          <w:p w14:paraId="60959AE8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častni nazivi v mednarodnih organizacijah </w:t>
            </w:r>
          </w:p>
        </w:tc>
        <w:tc>
          <w:tcPr>
            <w:tcW w:w="4576" w:type="dxa"/>
          </w:tcPr>
          <w:p w14:paraId="66648F5E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67820750" w14:textId="77777777" w:rsidTr="00FE2BF6">
        <w:trPr>
          <w:trHeight w:val="101"/>
        </w:trPr>
        <w:tc>
          <w:tcPr>
            <w:tcW w:w="4576" w:type="dxa"/>
          </w:tcPr>
          <w:p w14:paraId="4C91754E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akademijah znanosti in umetnosti </w:t>
            </w:r>
          </w:p>
        </w:tc>
        <w:tc>
          <w:tcPr>
            <w:tcW w:w="4576" w:type="dxa"/>
          </w:tcPr>
          <w:p w14:paraId="034E222F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10 </w:t>
            </w:r>
          </w:p>
        </w:tc>
      </w:tr>
      <w:tr w:rsidR="00082359" w:rsidRPr="00723D1E" w14:paraId="63FF4804" w14:textId="77777777" w:rsidTr="00FE2BF6">
        <w:trPr>
          <w:trHeight w:val="101"/>
        </w:trPr>
        <w:tc>
          <w:tcPr>
            <w:tcW w:w="4576" w:type="dxa"/>
          </w:tcPr>
          <w:p w14:paraId="025F88A5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mednarodne nagrade in odlikovanja </w:t>
            </w:r>
          </w:p>
        </w:tc>
        <w:tc>
          <w:tcPr>
            <w:tcW w:w="4576" w:type="dxa"/>
          </w:tcPr>
          <w:p w14:paraId="2609E0BC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5 </w:t>
            </w:r>
          </w:p>
        </w:tc>
      </w:tr>
      <w:tr w:rsidR="00082359" w:rsidRPr="00723D1E" w14:paraId="35699D35" w14:textId="77777777" w:rsidTr="00FE2BF6">
        <w:trPr>
          <w:trHeight w:val="263"/>
        </w:trPr>
        <w:tc>
          <w:tcPr>
            <w:tcW w:w="4576" w:type="dxa"/>
          </w:tcPr>
          <w:p w14:paraId="537AA961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pojavnost v mednarodnih nacionalnih knjižnicah in galerijah (izpis iz seznama tujih nacionalnih knjižnic in galerij) </w:t>
            </w:r>
          </w:p>
        </w:tc>
        <w:tc>
          <w:tcPr>
            <w:tcW w:w="4576" w:type="dxa"/>
          </w:tcPr>
          <w:p w14:paraId="23C0C59B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72FBEFD9" w14:textId="77777777" w:rsidTr="00FE2BF6">
        <w:trPr>
          <w:trHeight w:val="101"/>
        </w:trPr>
        <w:tc>
          <w:tcPr>
            <w:tcW w:w="4576" w:type="dxa"/>
          </w:tcPr>
          <w:p w14:paraId="2FC0C230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nosilstvo predmeta v mednarodnih dodiplomskih ali podiplomskih programih (ki se izvaja) </w:t>
            </w:r>
          </w:p>
        </w:tc>
        <w:tc>
          <w:tcPr>
            <w:tcW w:w="4576" w:type="dxa"/>
          </w:tcPr>
          <w:p w14:paraId="10E66D4D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082359" w:rsidRPr="00723D1E" w14:paraId="577C5874" w14:textId="77777777" w:rsidTr="00FE2BF6">
        <w:trPr>
          <w:trHeight w:val="101"/>
        </w:trPr>
        <w:tc>
          <w:tcPr>
            <w:tcW w:w="4576" w:type="dxa"/>
          </w:tcPr>
          <w:p w14:paraId="462D3F9C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sonosilstvo predmeta v mednarodnih dodiplomskih ali podiplomskih programih (ki se izvaja) </w:t>
            </w:r>
          </w:p>
        </w:tc>
        <w:tc>
          <w:tcPr>
            <w:tcW w:w="4576" w:type="dxa"/>
          </w:tcPr>
          <w:p w14:paraId="50EE0D2D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082359" w:rsidRPr="00723D1E" w14:paraId="1582B535" w14:textId="77777777" w:rsidTr="00FE2BF6">
        <w:trPr>
          <w:trHeight w:val="263"/>
        </w:trPr>
        <w:tc>
          <w:tcPr>
            <w:tcW w:w="4576" w:type="dxa"/>
          </w:tcPr>
          <w:p w14:paraId="585A4390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pedagoško sodelovanje pri izvedbi dodiplomskih ali podiplomskih študijskih programov na tujih univerzah </w:t>
            </w:r>
          </w:p>
        </w:tc>
        <w:tc>
          <w:tcPr>
            <w:tcW w:w="4576" w:type="dxa"/>
          </w:tcPr>
          <w:p w14:paraId="19DEDAF5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082359" w:rsidRPr="00723D1E" w14:paraId="49BAC4EA" w14:textId="77777777" w:rsidTr="00FE2BF6">
        <w:trPr>
          <w:trHeight w:val="101"/>
        </w:trPr>
        <w:tc>
          <w:tcPr>
            <w:tcW w:w="4576" w:type="dxa"/>
          </w:tcPr>
          <w:p w14:paraId="526E81AD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sodelovanje v doktorskih komisijah (zagovorih) na tujih univerzah </w:t>
            </w:r>
          </w:p>
        </w:tc>
        <w:tc>
          <w:tcPr>
            <w:tcW w:w="4576" w:type="dxa"/>
          </w:tcPr>
          <w:p w14:paraId="7471B85D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082359" w:rsidRPr="00723D1E" w14:paraId="5D5EF33A" w14:textId="77777777" w:rsidTr="00FE2BF6">
        <w:trPr>
          <w:trHeight w:val="101"/>
        </w:trPr>
        <w:tc>
          <w:tcPr>
            <w:tcW w:w="4576" w:type="dxa"/>
          </w:tcPr>
          <w:p w14:paraId="1D212BE3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ekspertno sodelovanje z mednarodnimi organizacijami </w:t>
            </w:r>
          </w:p>
        </w:tc>
        <w:tc>
          <w:tcPr>
            <w:tcW w:w="4576" w:type="dxa"/>
          </w:tcPr>
          <w:p w14:paraId="1C9D6601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6DAC599E" w14:textId="77777777" w:rsidTr="00FE2BF6">
        <w:trPr>
          <w:trHeight w:val="101"/>
        </w:trPr>
        <w:tc>
          <w:tcPr>
            <w:tcW w:w="4576" w:type="dxa"/>
          </w:tcPr>
          <w:p w14:paraId="1EA5E11F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mednarodnih žirijah </w:t>
            </w:r>
          </w:p>
        </w:tc>
        <w:tc>
          <w:tcPr>
            <w:tcW w:w="4576" w:type="dxa"/>
          </w:tcPr>
          <w:p w14:paraId="5CBA2F10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082359" w:rsidRPr="00723D1E" w14:paraId="417E5397" w14:textId="77777777" w:rsidTr="00FE2BF6">
        <w:trPr>
          <w:trHeight w:val="101"/>
        </w:trPr>
        <w:tc>
          <w:tcPr>
            <w:tcW w:w="4576" w:type="dxa"/>
          </w:tcPr>
          <w:p w14:paraId="07F6F651" w14:textId="77777777" w:rsidR="00082359" w:rsidRPr="00723D1E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mednarodnem projektu </w:t>
            </w:r>
          </w:p>
        </w:tc>
        <w:tc>
          <w:tcPr>
            <w:tcW w:w="4576" w:type="dxa"/>
          </w:tcPr>
          <w:p w14:paraId="285434E7" w14:textId="77777777" w:rsidR="00082359" w:rsidRPr="00FE2BF6" w:rsidRDefault="0008235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3 </w:t>
            </w:r>
          </w:p>
        </w:tc>
      </w:tr>
    </w:tbl>
    <w:p w14:paraId="1A5D436E" w14:textId="77777777" w:rsidR="00082359" w:rsidRDefault="00082359" w:rsidP="00594636">
      <w:pPr>
        <w:pStyle w:val="Naslov"/>
      </w:pP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3BC7B75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114"/>
      </w:tblGrid>
      <w:tr w:rsidR="004963F9" w:rsidRPr="00673A43" w14:paraId="05BD0E49" w14:textId="77777777" w:rsidTr="00B46CE0">
        <w:trPr>
          <w:trHeight w:val="389"/>
        </w:trPr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082359" w:rsidRPr="00673A43" w14:paraId="541116DF" w14:textId="6C89B039" w:rsidTr="00B46CE0">
        <w:trPr>
          <w:trHeight w:val="402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082359" w:rsidRPr="00337055" w:rsidRDefault="00082359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082359" w:rsidRPr="00337055" w:rsidRDefault="0008235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082359" w:rsidRPr="00337055" w:rsidRDefault="00082359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082359" w:rsidRPr="00673A43" w14:paraId="2AFBA11F" w14:textId="50D82D6E" w:rsidTr="00B46CE0">
        <w:trPr>
          <w:trHeight w:val="691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082359" w:rsidRPr="00673A43" w:rsidRDefault="00082359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082359" w:rsidRPr="00673A43" w:rsidRDefault="00082359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082359" w:rsidRPr="00673A43" w:rsidRDefault="00082359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082359" w:rsidRPr="00673A43" w14:paraId="5CD186AB" w14:textId="7520C33F" w:rsidTr="00B46CE0">
        <w:trPr>
          <w:trHeight w:val="955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082359" w:rsidRPr="007867D3" w:rsidRDefault="00082359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082359" w:rsidRPr="007867D3" w:rsidRDefault="00082359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082359" w:rsidRPr="007867D3" w:rsidRDefault="00082359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082359" w:rsidRPr="00673A43" w14:paraId="500B2A4C" w14:textId="682F48CF" w:rsidTr="00B46CE0">
        <w:trPr>
          <w:trHeight w:val="980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082359" w:rsidRPr="00673A43" w:rsidRDefault="00082359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082359" w:rsidRPr="00673A43" w:rsidRDefault="00082359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082359" w:rsidRPr="00673A43" w:rsidRDefault="00082359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58E6B404" w:rsidR="00C0745A" w:rsidRPr="00C0745A" w:rsidRDefault="00C0745A" w:rsidP="005F7DDD"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77777777" w:rsidR="00C0745A" w:rsidRPr="00C0745A" w:rsidRDefault="00C0745A" w:rsidP="00B920C3">
            <w:pPr>
              <w:ind w:left="175"/>
            </w:pPr>
            <w:r w:rsidRPr="00C0745A"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777777" w:rsidR="00C0745A" w:rsidRPr="00C0745A" w:rsidRDefault="00C0745A" w:rsidP="00B920C3">
            <w:pPr>
              <w:ind w:left="175"/>
            </w:pPr>
            <w:r w:rsidRPr="00C0745A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C0745A" w:rsidRPr="00C0745A" w:rsidRDefault="00C0745A" w:rsidP="005F7DDD">
            <w:r w:rsidRPr="00C0745A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767057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767057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4A0867" w:rsidRDefault="00B920C3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7EFA150A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A30E80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F11115" w:rsidRPr="00673A43" w:rsidRDefault="00F11115" w:rsidP="00A30E8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4A0867" w:rsidRDefault="00F11115" w:rsidP="00A30E80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A30E8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5F7DDD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1F4622BF" w:rsidR="00C0745A" w:rsidRPr="00C0745A" w:rsidRDefault="00C0745A" w:rsidP="005F7DDD">
            <w:r w:rsidRPr="00C0745A">
              <w:t>Število točk (skupno) v času od datuma oddaje vloge za</w:t>
            </w:r>
            <w:r w:rsidR="00EA0C83">
              <w:t xml:space="preserve"> 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60AFB0C2" w:rsidR="00C0745A" w:rsidRPr="00C0745A" w:rsidRDefault="00C0745A">
            <w:r w:rsidRPr="00C0745A">
              <w:t xml:space="preserve">Število točk iz znanstvene dejavnosti v času od datuma oddaje vloge za </w:t>
            </w:r>
            <w:r w:rsidR="00C04036">
              <w:t>prvo</w:t>
            </w:r>
            <w:r w:rsidR="00C04036" w:rsidRPr="00C0745A">
              <w:t xml:space="preserve"> </w:t>
            </w:r>
            <w:r w:rsidRPr="00C0745A">
              <w:t>izvolitev</w:t>
            </w:r>
            <w:r w:rsidR="00F11115">
              <w:t xml:space="preserve"> </w:t>
            </w:r>
            <w:r w:rsidR="00EA0C83">
              <w:t xml:space="preserve">v trenutni naziv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2C9A36AF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4F1CE53B" w:rsidR="00F11115" w:rsidRPr="00C0745A" w:rsidRDefault="00F11115">
            <w:r w:rsidRPr="00C0745A">
              <w:t xml:space="preserve">Število točk iz znanstvene dejavnosti v času od datuma oddaje vloge za </w:t>
            </w:r>
            <w:r w:rsidR="00C04036">
              <w:t>prvo</w:t>
            </w:r>
            <w:r w:rsidR="00C04036" w:rsidRPr="00C0745A">
              <w:t xml:space="preserve"> </w:t>
            </w:r>
            <w:r w:rsidRPr="00C0745A">
              <w:t>izvolitev</w:t>
            </w:r>
            <w:r>
              <w:t xml:space="preserve"> </w:t>
            </w:r>
            <w:r w:rsidR="00EA0C83">
              <w:t xml:space="preserve">v trenutni naziv </w:t>
            </w:r>
            <w:r>
              <w:t>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F11115" w:rsidRPr="00673A43" w:rsidRDefault="00F11115" w:rsidP="00A30E8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4A0867" w:rsidRDefault="00F11115" w:rsidP="00A30E80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F11115" w:rsidRPr="00673A43" w:rsidRDefault="00F11115" w:rsidP="00A30E8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2292F1B6" w:rsidR="00C0745A" w:rsidRPr="00C0745A" w:rsidRDefault="00C0745A">
            <w:r w:rsidRPr="00C0745A">
              <w:t xml:space="preserve">Število točk iz pedagoške dejavnosti v času od datuma </w:t>
            </w:r>
            <w:r w:rsidRPr="00C0745A">
              <w:lastRenderedPageBreak/>
              <w:t xml:space="preserve">oddaje vloge za </w:t>
            </w:r>
            <w:r w:rsidR="00C04036">
              <w:t>prvo</w:t>
            </w:r>
            <w:r w:rsidR="00C04036" w:rsidRPr="00C0745A">
              <w:t xml:space="preserve"> </w:t>
            </w:r>
            <w:r w:rsidRPr="00C0745A">
              <w:t>izvolitev</w:t>
            </w:r>
            <w:r w:rsidR="002954D8">
              <w:t xml:space="preserve"> </w:t>
            </w:r>
            <w:r w:rsidR="00EA0C83">
              <w:t xml:space="preserve">v trenutni naziv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C0745A" w:rsidRPr="00C0745A" w:rsidRDefault="00C0745A" w:rsidP="005F7DDD">
            <w:r w:rsidRPr="00C0745A">
              <w:lastRenderedPageBreak/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673A43" w:rsidRDefault="00C0745A" w:rsidP="005F7DD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7A4F8E75" w:rsidR="00C0745A" w:rsidRPr="00567C72" w:rsidRDefault="00546B56" w:rsidP="00B46CE0">
            <w:pPr>
              <w:tabs>
                <w:tab w:val="left" w:pos="510"/>
                <w:tab w:val="center" w:pos="742"/>
              </w:tabs>
              <w:rPr>
                <w:b/>
              </w:rPr>
            </w:pPr>
            <w:commentRangeStart w:id="2"/>
            <w:r>
              <w:rPr>
                <w:b/>
              </w:rPr>
              <w:tab/>
            </w:r>
            <w:r>
              <w:rPr>
                <w:b/>
              </w:rPr>
              <w:tab/>
              <w:t>10</w:t>
            </w:r>
            <w:commentRangeEnd w:id="2"/>
            <w:r>
              <w:rPr>
                <w:rStyle w:val="Pripombasklic"/>
              </w:rPr>
              <w:commentReference w:id="2"/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920C3" w:rsidRPr="00673A43" w14:paraId="3B81E982" w14:textId="77777777" w:rsidTr="00477A2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920C3" w:rsidRPr="00C0745A" w:rsidRDefault="00B920C3" w:rsidP="00477A2C">
            <w:r w:rsidRPr="00C0745A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477A2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477A2C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477A2C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C0745A" w:rsidRPr="00C0745A" w:rsidRDefault="00C0745A" w:rsidP="005F7DDD">
            <w:bookmarkStart w:id="3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C0745A" w:rsidRDefault="00C0745A" w:rsidP="005F7DDD">
            <w:bookmarkStart w:id="4" w:name="_Hlk505415878"/>
            <w:bookmarkEnd w:id="3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5F7DD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4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0ABCA41" w14:textId="5919194F" w:rsidR="00E47D53" w:rsidRDefault="00E47D53">
      <w:pPr>
        <w:spacing w:before="0" w:after="0"/>
        <w:rPr>
          <w:b/>
        </w:rPr>
      </w:pPr>
    </w:p>
    <w:p w14:paraId="519C4156" w14:textId="0C90F754" w:rsidR="00E70DED" w:rsidRPr="00D25DE3" w:rsidRDefault="00E70DED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Jensterle, Lea" w:date="2019-07-31T14:40:00Z" w:initials="JL">
    <w:p w14:paraId="53F1209D" w14:textId="77777777" w:rsidR="00546B56" w:rsidRDefault="00546B56">
      <w:pPr>
        <w:pStyle w:val="Pripombabesedilo"/>
      </w:pPr>
      <w:r>
        <w:rPr>
          <w:rStyle w:val="Pripombasklic"/>
        </w:rPr>
        <w:annotationRef/>
      </w:r>
      <w:r w:rsidR="00856BA9">
        <w:t>Vzeto iz Prilog Teof:</w:t>
      </w:r>
    </w:p>
    <w:p w14:paraId="482FEEF3" w14:textId="77777777" w:rsidR="00546B56" w:rsidRPr="00546B56" w:rsidRDefault="00546B56" w:rsidP="00546B56">
      <w:pPr>
        <w:autoSpaceDE w:val="0"/>
        <w:autoSpaceDN w:val="0"/>
        <w:adjustRightInd w:val="0"/>
        <w:spacing w:before="0" w:after="0"/>
        <w:rPr>
          <w:rFonts w:ascii="Garamond" w:hAnsi="Garamond" w:cs="Garamond"/>
          <w:color w:val="000000"/>
          <w:sz w:val="22"/>
          <w:szCs w:val="22"/>
          <w:lang w:eastAsia="sl-SI"/>
        </w:rPr>
      </w:pPr>
      <w:r w:rsidRPr="00546B56">
        <w:rPr>
          <w:rFonts w:ascii="Garamond" w:hAnsi="Garamond" w:cs="Garamond"/>
          <w:color w:val="000000"/>
          <w:sz w:val="22"/>
          <w:szCs w:val="22"/>
          <w:lang w:eastAsia="sl-SI"/>
        </w:rPr>
        <w:t xml:space="preserve">Upošteva se število točk iz mednarodne odmevnosti: </w:t>
      </w:r>
    </w:p>
    <w:p w14:paraId="71EEBF6F" w14:textId="77777777" w:rsidR="00546B56" w:rsidRPr="00546B56" w:rsidRDefault="00546B56" w:rsidP="00546B56">
      <w:pPr>
        <w:autoSpaceDE w:val="0"/>
        <w:autoSpaceDN w:val="0"/>
        <w:adjustRightInd w:val="0"/>
        <w:spacing w:before="0" w:after="21"/>
        <w:rPr>
          <w:rFonts w:ascii="Garamond" w:hAnsi="Garamond" w:cs="Garamond"/>
          <w:color w:val="000000"/>
          <w:sz w:val="22"/>
          <w:szCs w:val="22"/>
          <w:lang w:eastAsia="sl-SI"/>
        </w:rPr>
      </w:pPr>
      <w:r w:rsidRPr="00546B56">
        <w:rPr>
          <w:rFonts w:ascii="Tahoma" w:hAnsi="Tahoma" w:cs="Tahoma"/>
          <w:color w:val="000000"/>
          <w:sz w:val="22"/>
          <w:szCs w:val="22"/>
          <w:lang w:eastAsia="sl-SI"/>
        </w:rPr>
        <w:t xml:space="preserve">- </w:t>
      </w:r>
      <w:r w:rsidRPr="00546B56">
        <w:rPr>
          <w:rFonts w:ascii="Garamond" w:hAnsi="Garamond" w:cs="Garamond"/>
          <w:color w:val="000000"/>
          <w:sz w:val="22"/>
          <w:szCs w:val="22"/>
          <w:lang w:eastAsia="sl-SI"/>
        </w:rPr>
        <w:t xml:space="preserve">za izvolitve v docenta: – </w:t>
      </w:r>
    </w:p>
    <w:p w14:paraId="6F32F963" w14:textId="77777777" w:rsidR="00546B56" w:rsidRPr="00546B56" w:rsidRDefault="00546B56" w:rsidP="00546B56">
      <w:pPr>
        <w:autoSpaceDE w:val="0"/>
        <w:autoSpaceDN w:val="0"/>
        <w:adjustRightInd w:val="0"/>
        <w:spacing w:before="0" w:after="21"/>
        <w:rPr>
          <w:rFonts w:ascii="Garamond" w:hAnsi="Garamond" w:cs="Garamond"/>
          <w:color w:val="000000"/>
          <w:sz w:val="22"/>
          <w:szCs w:val="22"/>
          <w:lang w:eastAsia="sl-SI"/>
        </w:rPr>
      </w:pPr>
      <w:r w:rsidRPr="00546B56">
        <w:rPr>
          <w:rFonts w:ascii="Tahoma" w:hAnsi="Tahoma" w:cs="Tahoma"/>
          <w:color w:val="000000"/>
          <w:sz w:val="22"/>
          <w:szCs w:val="22"/>
          <w:lang w:eastAsia="sl-SI"/>
        </w:rPr>
        <w:t xml:space="preserve">- </w:t>
      </w:r>
      <w:r w:rsidRPr="00546B56">
        <w:rPr>
          <w:rFonts w:ascii="Garamond" w:hAnsi="Garamond" w:cs="Garamond"/>
          <w:color w:val="000000"/>
          <w:sz w:val="22"/>
          <w:szCs w:val="22"/>
          <w:lang w:eastAsia="sl-SI"/>
        </w:rPr>
        <w:t xml:space="preserve">za izvolitev v izrednega profesorja in znanstvenega sodelavca: 10 točk </w:t>
      </w:r>
    </w:p>
    <w:p w14:paraId="119632BE" w14:textId="77777777" w:rsidR="00546B56" w:rsidRPr="00546B56" w:rsidRDefault="00546B56" w:rsidP="00546B56">
      <w:pPr>
        <w:autoSpaceDE w:val="0"/>
        <w:autoSpaceDN w:val="0"/>
        <w:adjustRightInd w:val="0"/>
        <w:spacing w:before="0" w:after="0"/>
        <w:rPr>
          <w:rFonts w:ascii="Garamond" w:hAnsi="Garamond" w:cs="Garamond"/>
          <w:color w:val="000000"/>
          <w:sz w:val="22"/>
          <w:szCs w:val="22"/>
          <w:lang w:eastAsia="sl-SI"/>
        </w:rPr>
      </w:pPr>
      <w:r w:rsidRPr="00546B56">
        <w:rPr>
          <w:rFonts w:ascii="Tahoma" w:hAnsi="Tahoma" w:cs="Tahoma"/>
          <w:color w:val="000000"/>
          <w:sz w:val="22"/>
          <w:szCs w:val="22"/>
          <w:lang w:eastAsia="sl-SI"/>
        </w:rPr>
        <w:t xml:space="preserve">- </w:t>
      </w:r>
      <w:r w:rsidRPr="00546B56">
        <w:rPr>
          <w:rFonts w:ascii="Garamond" w:hAnsi="Garamond" w:cs="Garamond"/>
          <w:color w:val="000000"/>
          <w:sz w:val="22"/>
          <w:szCs w:val="22"/>
          <w:lang w:eastAsia="sl-SI"/>
        </w:rPr>
        <w:t xml:space="preserve">za izvolitev v rednega profesorja in znanstvenega svetnika: 20 točk </w:t>
      </w:r>
    </w:p>
    <w:p w14:paraId="64C6D67A" w14:textId="6967F364" w:rsidR="00546B56" w:rsidRDefault="00546B56">
      <w:pPr>
        <w:pStyle w:val="Pripombabesedil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3C38" w14:textId="77777777" w:rsidR="00AD49B3" w:rsidRDefault="00AD49B3" w:rsidP="00F64D7B">
      <w:r>
        <w:separator/>
      </w:r>
    </w:p>
  </w:endnote>
  <w:endnote w:type="continuationSeparator" w:id="0">
    <w:p w14:paraId="256CE01D" w14:textId="77777777" w:rsidR="00AD49B3" w:rsidRDefault="00AD49B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9262" w14:textId="77777777" w:rsidR="00AD49B3" w:rsidRDefault="00AD49B3" w:rsidP="00F64D7B">
      <w:r>
        <w:separator/>
      </w:r>
    </w:p>
  </w:footnote>
  <w:footnote w:type="continuationSeparator" w:id="0">
    <w:p w14:paraId="5A851605" w14:textId="77777777" w:rsidR="00AD49B3" w:rsidRDefault="00AD49B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82359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86671"/>
    <w:rsid w:val="00292F1D"/>
    <w:rsid w:val="002954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46B56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454C1"/>
    <w:rsid w:val="00856BA9"/>
    <w:rsid w:val="00857A76"/>
    <w:rsid w:val="00861C7A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46CE0"/>
    <w:rsid w:val="00B52ABD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4036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0291"/>
    <w:rsid w:val="00E917A1"/>
    <w:rsid w:val="00E9567F"/>
    <w:rsid w:val="00EA0C83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8ACA70-10EC-4ECF-8D42-11FF4F95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13</cp:revision>
  <cp:lastPrinted>2012-04-13T07:55:00Z</cp:lastPrinted>
  <dcterms:created xsi:type="dcterms:W3CDTF">2019-07-31T09:52:00Z</dcterms:created>
  <dcterms:modified xsi:type="dcterms:W3CDTF">2020-04-20T07:38:00Z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