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502EF9" w:rsidP="003E0C23" w:rsidRDefault="00CF4F55" w14:paraId="672A6659" w14:textId="5F790ADB">
      <w:pPr>
        <w:spacing w:after="120" w:line="240" w:lineRule="auto"/>
        <w:ind w:right="28"/>
        <w:jc w:val="center"/>
        <w:rPr>
          <w:rFonts w:ascii="Verdana" w:hAnsi="Verdana" w:eastAsia="Times New Roman" w:cs="Arial"/>
          <w:b/>
          <w:color w:val="002060"/>
          <w:sz w:val="28"/>
          <w:szCs w:val="36"/>
          <w:lang w:val="en-GB"/>
        </w:rPr>
      </w:pPr>
      <w:r>
        <w:rPr>
          <w:noProof/>
          <w:lang w:val="en-US"/>
        </w:rPr>
        <w:drawing>
          <wp:anchor distT="0" distB="0" distL="114300" distR="114300" simplePos="0" relativeHeight="251658240" behindDoc="1" locked="1" layoutInCell="1" allowOverlap="0" wp14:anchorId="50BD65C2" wp14:editId="71213815">
            <wp:simplePos x="0" y="0"/>
            <wp:positionH relativeFrom="column">
              <wp:posOffset>238125</wp:posOffset>
            </wp:positionH>
            <wp:positionV relativeFrom="page">
              <wp:posOffset>247650</wp:posOffset>
            </wp:positionV>
            <wp:extent cx="856615" cy="816610"/>
            <wp:effectExtent l="0" t="0" r="635" b="2540"/>
            <wp:wrapNone/>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615" cy="816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4F55" w:rsidP="003E0C23" w:rsidRDefault="00CF4F55" w14:paraId="77D55C09" w14:textId="77777777">
      <w:pPr>
        <w:spacing w:after="120" w:line="240" w:lineRule="auto"/>
        <w:ind w:right="28"/>
        <w:jc w:val="center"/>
        <w:rPr>
          <w:rFonts w:ascii="Verdana" w:hAnsi="Verdana" w:eastAsia="Times New Roman" w:cs="Arial"/>
          <w:b/>
          <w:bCs/>
          <w:color w:val="002060"/>
          <w:sz w:val="28"/>
          <w:szCs w:val="28"/>
          <w:lang w:val="en-GB"/>
        </w:rPr>
      </w:pPr>
    </w:p>
    <w:p w:rsidRPr="00637D8C" w:rsidR="003E0C23" w:rsidP="003E0C23" w:rsidRDefault="003E0C23" w14:paraId="440AFB76" w14:textId="227183AE">
      <w:pPr>
        <w:spacing w:after="120" w:line="240" w:lineRule="auto"/>
        <w:ind w:right="28"/>
        <w:jc w:val="center"/>
        <w:rPr>
          <w:rFonts w:ascii="Verdana" w:hAnsi="Verdana" w:eastAsia="Times New Roman" w:cs="Arial"/>
          <w:b/>
          <w:color w:val="002060"/>
          <w:sz w:val="28"/>
          <w:szCs w:val="36"/>
          <w:lang w:val="en-GB"/>
        </w:rPr>
      </w:pPr>
      <w:r w:rsidRPr="305EAB8B" w:rsidDel="00DC1B56">
        <w:rPr>
          <w:rFonts w:ascii="Verdana" w:hAnsi="Verdana" w:eastAsia="Times New Roman" w:cs="Arial"/>
          <w:b/>
          <w:bCs/>
          <w:color w:val="002060"/>
          <w:sz w:val="28"/>
          <w:szCs w:val="28"/>
          <w:lang w:val="en-GB"/>
        </w:rPr>
        <w:t>Learning Agree</w:t>
      </w:r>
      <w:r w:rsidRPr="305EAB8B">
        <w:rPr>
          <w:rFonts w:ascii="Verdana" w:hAnsi="Verdana" w:eastAsia="Times New Roman" w:cs="Arial"/>
          <w:b/>
          <w:bCs/>
          <w:color w:val="002060"/>
          <w:sz w:val="28"/>
          <w:szCs w:val="28"/>
          <w:lang w:val="en-GB"/>
        </w:rPr>
        <w:t xml:space="preserve">ment </w:t>
      </w:r>
    </w:p>
    <w:p w:rsidR="003E0C23" w:rsidP="003E0C23" w:rsidRDefault="003E0C23" w14:paraId="3C0B60F1" w14:textId="6D2B01F3">
      <w:pPr>
        <w:spacing w:after="120" w:line="240" w:lineRule="auto"/>
        <w:ind w:right="28"/>
        <w:jc w:val="center"/>
        <w:rPr>
          <w:rFonts w:ascii="Verdana" w:hAnsi="Verdana" w:eastAsia="Times New Roman" w:cs="Arial"/>
          <w:b/>
          <w:color w:val="002060"/>
          <w:sz w:val="28"/>
          <w:szCs w:val="36"/>
          <w:lang w:val="en-GB"/>
        </w:rPr>
      </w:pPr>
      <w:r w:rsidRPr="00C418D6">
        <w:rPr>
          <w:rFonts w:ascii="Verdana" w:hAnsi="Verdana" w:eastAsia="Times New Roman" w:cs="Arial"/>
          <w:b/>
          <w:color w:val="002060"/>
          <w:sz w:val="28"/>
          <w:szCs w:val="36"/>
          <w:lang w:val="en-GB"/>
        </w:rPr>
        <w:t xml:space="preserve">Student </w:t>
      </w:r>
      <w:r>
        <w:rPr>
          <w:rFonts w:ascii="Verdana" w:hAnsi="Verdana" w:eastAsia="Times New Roman" w:cs="Arial"/>
          <w:b/>
          <w:color w:val="002060"/>
          <w:sz w:val="28"/>
          <w:szCs w:val="36"/>
          <w:lang w:val="en-GB"/>
        </w:rPr>
        <w:t>M</w:t>
      </w:r>
      <w:r w:rsidRPr="00637D8C">
        <w:rPr>
          <w:rFonts w:ascii="Verdana" w:hAnsi="Verdana" w:eastAsia="Times New Roman" w:cs="Arial"/>
          <w:b/>
          <w:color w:val="002060"/>
          <w:sz w:val="28"/>
          <w:szCs w:val="36"/>
          <w:lang w:val="en-GB"/>
        </w:rPr>
        <w:t xml:space="preserve">obility for </w:t>
      </w:r>
      <w:r w:rsidR="00E77BF8">
        <w:rPr>
          <w:rFonts w:ascii="Verdana" w:hAnsi="Verdana" w:eastAsia="Times New Roman" w:cs="Arial"/>
          <w:b/>
          <w:color w:val="002060"/>
          <w:sz w:val="28"/>
          <w:szCs w:val="36"/>
          <w:lang w:val="en-GB"/>
        </w:rPr>
        <w:t xml:space="preserve">Blended </w:t>
      </w:r>
      <w:r w:rsidR="003F42D8">
        <w:rPr>
          <w:rFonts w:ascii="Verdana" w:hAnsi="Verdana" w:eastAsia="Times New Roman" w:cs="Arial"/>
          <w:b/>
          <w:color w:val="002060"/>
          <w:sz w:val="28"/>
          <w:szCs w:val="36"/>
          <w:lang w:val="en-GB"/>
        </w:rPr>
        <w:t>Intensive Programs</w:t>
      </w:r>
    </w:p>
    <w:p w:rsidR="009F4030" w:rsidP="003E0C23" w:rsidRDefault="009F4030" w14:paraId="3D6674F6" w14:textId="4F38BD74">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4494D81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General information </w:t>
      </w:r>
    </w:p>
    <w:tbl>
      <w:tblPr>
        <w:tblStyle w:val="TableGrid"/>
        <w:tblW w:w="10632" w:type="dxa"/>
        <w:tblInd w:w="-5" w:type="dxa"/>
        <w:tblLook w:val="04A0" w:firstRow="1" w:lastRow="0" w:firstColumn="1" w:lastColumn="0" w:noHBand="0" w:noVBand="1"/>
      </w:tblPr>
      <w:tblGrid>
        <w:gridCol w:w="1229"/>
        <w:gridCol w:w="1570"/>
        <w:gridCol w:w="1417"/>
        <w:gridCol w:w="529"/>
        <w:gridCol w:w="1285"/>
        <w:gridCol w:w="1613"/>
        <w:gridCol w:w="664"/>
        <w:gridCol w:w="2325"/>
      </w:tblGrid>
      <w:tr w:rsidR="00E4761F" w:rsidTr="00CF4F55" w14:paraId="59B67FEF" w14:textId="77777777">
        <w:tc>
          <w:tcPr>
            <w:tcW w:w="1229" w:type="dxa"/>
            <w:vMerge w:val="restart"/>
            <w:shd w:val="clear" w:color="auto" w:fill="D5DCE4" w:themeFill="text2" w:themeFillTint="33"/>
            <w:vAlign w:val="center"/>
          </w:tcPr>
          <w:p w:rsidRPr="002A00C3" w:rsidR="00E4761F" w:rsidP="00E4761F" w:rsidRDefault="00E4761F" w14:paraId="26CE659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Student</w:t>
            </w:r>
          </w:p>
          <w:p w:rsidRPr="002A00C3" w:rsidR="00E4761F" w:rsidP="00E4761F" w:rsidRDefault="00E4761F" w14:paraId="0D0B940D"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5F66E7" w:rsidRDefault="00E4761F" w14:paraId="3875620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Last name(s)</w:t>
            </w:r>
          </w:p>
        </w:tc>
        <w:tc>
          <w:tcPr>
            <w:tcW w:w="1417" w:type="dxa"/>
            <w:shd w:val="clear" w:color="auto" w:fill="D0CECE" w:themeFill="background2" w:themeFillShade="E6"/>
            <w:vAlign w:val="bottom"/>
          </w:tcPr>
          <w:p w:rsidRPr="002A00C3" w:rsidR="00E4761F" w:rsidP="005F66E7" w:rsidRDefault="00E4761F" w14:paraId="2106AF8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First name(s)</w:t>
            </w:r>
          </w:p>
        </w:tc>
        <w:tc>
          <w:tcPr>
            <w:tcW w:w="1814" w:type="dxa"/>
            <w:gridSpan w:val="2"/>
            <w:shd w:val="clear" w:color="auto" w:fill="D0CECE" w:themeFill="background2" w:themeFillShade="E6"/>
            <w:vAlign w:val="bottom"/>
          </w:tcPr>
          <w:p w:rsidRPr="002A00C3" w:rsidR="00E4761F" w:rsidP="008667EB" w:rsidRDefault="00E4761F" w14:paraId="3937BC1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 of birth</w:t>
            </w:r>
          </w:p>
        </w:tc>
        <w:tc>
          <w:tcPr>
            <w:tcW w:w="2277" w:type="dxa"/>
            <w:gridSpan w:val="2"/>
            <w:shd w:val="clear" w:color="auto" w:fill="D0CECE" w:themeFill="background2" w:themeFillShade="E6"/>
          </w:tcPr>
          <w:p w:rsidR="00E4761F" w:rsidP="00CB707C" w:rsidRDefault="00E4761F" w14:paraId="0E27B00A" w14:textId="77777777">
            <w:pPr>
              <w:spacing w:after="0" w:line="240" w:lineRule="auto"/>
              <w:jc w:val="center"/>
              <w:rPr>
                <w:rFonts w:ascii="Calibri" w:hAnsi="Calibri" w:eastAsia="Times New Roman" w:cs="Times New Roman"/>
                <w:b/>
                <w:bCs/>
                <w:color w:val="000000"/>
                <w:sz w:val="16"/>
                <w:szCs w:val="16"/>
                <w:lang w:val="en-GB" w:eastAsia="en-GB"/>
              </w:rPr>
            </w:pPr>
          </w:p>
          <w:p w:rsidRPr="002A00C3" w:rsidR="00E4761F" w:rsidP="008667EB" w:rsidRDefault="00E4761F" w14:paraId="2746DCC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Nationality</w:t>
            </w:r>
          </w:p>
        </w:tc>
        <w:tc>
          <w:tcPr>
            <w:tcW w:w="2325" w:type="dxa"/>
            <w:shd w:val="clear" w:color="auto" w:fill="D0CECE" w:themeFill="background2" w:themeFillShade="E6"/>
            <w:vAlign w:val="bottom"/>
          </w:tcPr>
          <w:p w:rsidRPr="002A00C3" w:rsidR="00E4761F" w:rsidP="008667EB" w:rsidRDefault="00555F03" w14:paraId="482CD6AF" w14:textId="6BC36EDB">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Gender</w:t>
            </w:r>
          </w:p>
        </w:tc>
      </w:tr>
      <w:tr w:rsidR="00E4761F" w:rsidTr="00CF4F55" w14:paraId="60061E4C" w14:textId="77777777">
        <w:trPr>
          <w:trHeight w:val="652"/>
        </w:trPr>
        <w:tc>
          <w:tcPr>
            <w:tcW w:w="1229" w:type="dxa"/>
            <w:vMerge/>
            <w:shd w:val="clear" w:color="auto" w:fill="D5DCE4" w:themeFill="text2" w:themeFillTint="33"/>
            <w:vAlign w:val="bottom"/>
          </w:tcPr>
          <w:p w:rsidRPr="002A00C3" w:rsidR="00E4761F" w:rsidP="005F66E7" w:rsidRDefault="00E4761F" w14:paraId="44EAFD9C" w14:textId="77777777">
            <w:pPr>
              <w:spacing w:after="0" w:line="240" w:lineRule="auto"/>
              <w:rPr>
                <w:rFonts w:ascii="Calibri" w:hAnsi="Calibri" w:eastAsia="Times New Roman" w:cs="Times New Roman"/>
                <w:color w:val="000000"/>
                <w:lang w:val="en-GB" w:eastAsia="en-GB"/>
              </w:rPr>
            </w:pPr>
          </w:p>
        </w:tc>
        <w:tc>
          <w:tcPr>
            <w:tcW w:w="1570" w:type="dxa"/>
          </w:tcPr>
          <w:p w:rsidR="00E4761F" w:rsidP="005F66E7" w:rsidRDefault="00E4761F" w14:paraId="4B94D5A5" w14:textId="77777777">
            <w:pPr>
              <w:spacing w:after="120" w:line="240" w:lineRule="auto"/>
              <w:ind w:right="28"/>
              <w:jc w:val="center"/>
              <w:rPr>
                <w:rFonts w:ascii="Verdana" w:hAnsi="Verdana" w:eastAsia="Times New Roman" w:cs="Arial"/>
                <w:b/>
                <w:color w:val="002060"/>
                <w:sz w:val="28"/>
                <w:szCs w:val="36"/>
                <w:lang w:val="en-GB"/>
              </w:rPr>
            </w:pPr>
          </w:p>
        </w:tc>
        <w:tc>
          <w:tcPr>
            <w:tcW w:w="1417" w:type="dxa"/>
          </w:tcPr>
          <w:p w:rsidR="00E4761F" w:rsidP="005F66E7" w:rsidRDefault="00E4761F" w14:paraId="3DEEC669" w14:textId="77777777">
            <w:pPr>
              <w:spacing w:after="120" w:line="240" w:lineRule="auto"/>
              <w:ind w:right="28"/>
              <w:jc w:val="center"/>
              <w:rPr>
                <w:rFonts w:ascii="Verdana" w:hAnsi="Verdana" w:eastAsia="Times New Roman" w:cs="Arial"/>
                <w:b/>
                <w:color w:val="002060"/>
                <w:sz w:val="28"/>
                <w:szCs w:val="36"/>
                <w:lang w:val="en-GB"/>
              </w:rPr>
            </w:pPr>
          </w:p>
        </w:tc>
        <w:tc>
          <w:tcPr>
            <w:tcW w:w="1814" w:type="dxa"/>
            <w:gridSpan w:val="2"/>
          </w:tcPr>
          <w:p w:rsidR="00E4761F" w:rsidP="005F66E7" w:rsidRDefault="00E4761F" w14:paraId="3656B9AB"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5F66E7" w:rsidRDefault="00E4761F" w14:paraId="45FB0818"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5F66E7" w:rsidRDefault="00E4761F" w14:paraId="049F31CB"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F2FD049" w14:textId="77777777">
        <w:tc>
          <w:tcPr>
            <w:tcW w:w="1229" w:type="dxa"/>
            <w:vMerge/>
            <w:shd w:val="clear" w:color="auto" w:fill="D5DCE4" w:themeFill="text2" w:themeFillTint="33"/>
            <w:vAlign w:val="bottom"/>
          </w:tcPr>
          <w:p w:rsidRPr="002A00C3" w:rsidR="00E4761F" w:rsidP="00E4761F" w:rsidRDefault="00E4761F" w14:paraId="53128261" w14:textId="77777777">
            <w:pPr>
              <w:spacing w:after="0" w:line="240" w:lineRule="auto"/>
              <w:rPr>
                <w:rFonts w:ascii="Calibri" w:hAnsi="Calibri" w:eastAsia="Times New Roman" w:cs="Times New Roman"/>
                <w:color w:val="000000"/>
                <w:lang w:val="en-GB" w:eastAsia="en-GB"/>
              </w:rPr>
            </w:pPr>
          </w:p>
        </w:tc>
        <w:tc>
          <w:tcPr>
            <w:tcW w:w="2987" w:type="dxa"/>
            <w:gridSpan w:val="2"/>
            <w:shd w:val="clear" w:color="auto" w:fill="D9D9D9" w:themeFill="background1" w:themeFillShade="D9"/>
          </w:tcPr>
          <w:p w:rsidRPr="00E4761F" w:rsidR="00E4761F" w:rsidP="00E4761F" w:rsidRDefault="00E4761F" w14:paraId="4CE4DA0E"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ESI</w:t>
            </w:r>
          </w:p>
        </w:tc>
        <w:tc>
          <w:tcPr>
            <w:tcW w:w="1814" w:type="dxa"/>
            <w:gridSpan w:val="2"/>
            <w:shd w:val="clear" w:color="auto" w:fill="D9D9D9" w:themeFill="background1" w:themeFillShade="D9"/>
          </w:tcPr>
          <w:p w:rsidRPr="00E4761F" w:rsidR="00E4761F" w:rsidP="00E4761F" w:rsidRDefault="00E4761F" w14:paraId="5872550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Study cycle</w:t>
            </w:r>
          </w:p>
        </w:tc>
        <w:tc>
          <w:tcPr>
            <w:tcW w:w="2277" w:type="dxa"/>
            <w:gridSpan w:val="2"/>
            <w:shd w:val="clear" w:color="auto" w:fill="D9D9D9" w:themeFill="background1" w:themeFillShade="D9"/>
          </w:tcPr>
          <w:p w:rsidR="00555F03" w:rsidP="00555F03" w:rsidRDefault="00E4761F" w14:paraId="07B2003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p>
          <w:p w:rsidRPr="00E4761F" w:rsidR="00555F03" w:rsidP="00555F03" w:rsidRDefault="00555F03" w14:paraId="29AC0444"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(ISCED)</w:t>
            </w:r>
          </w:p>
        </w:tc>
        <w:tc>
          <w:tcPr>
            <w:tcW w:w="2325" w:type="dxa"/>
            <w:shd w:val="clear" w:color="auto" w:fill="D9D9D9" w:themeFill="background1" w:themeFillShade="D9"/>
          </w:tcPr>
          <w:p w:rsidRPr="00E4761F" w:rsidR="00E4761F" w:rsidP="00E4761F" w:rsidRDefault="00555F03" w14:paraId="44FAD7F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r>
              <w:rPr>
                <w:rFonts w:ascii="Calibri" w:hAnsi="Calibri" w:eastAsia="Times New Roman" w:cs="Times New Roman"/>
                <w:b/>
                <w:bCs/>
                <w:color w:val="000000"/>
                <w:sz w:val="16"/>
                <w:szCs w:val="16"/>
                <w:lang w:val="en-GB" w:eastAsia="en-GB"/>
              </w:rPr>
              <w:t xml:space="preserve"> </w:t>
            </w:r>
            <w:r>
              <w:rPr>
                <w:rFonts w:ascii="Calibri" w:hAnsi="Calibri" w:eastAsia="Times New Roman" w:cs="Times New Roman"/>
                <w:b/>
                <w:bCs/>
                <w:color w:val="000000"/>
                <w:sz w:val="16"/>
                <w:szCs w:val="16"/>
                <w:lang w:val="en-GB" w:eastAsia="en-GB"/>
              </w:rPr>
              <w:br/>
            </w:r>
            <w:r>
              <w:rPr>
                <w:rFonts w:ascii="Calibri" w:hAnsi="Calibri" w:eastAsia="Times New Roman" w:cs="Times New Roman"/>
                <w:b/>
                <w:bCs/>
                <w:color w:val="000000"/>
                <w:sz w:val="16"/>
                <w:szCs w:val="16"/>
                <w:lang w:val="en-GB" w:eastAsia="en-GB"/>
              </w:rPr>
              <w:t>(clarification)</w:t>
            </w:r>
          </w:p>
        </w:tc>
      </w:tr>
      <w:tr w:rsidR="00E4761F" w:rsidTr="00CF4F55" w14:paraId="62486C05" w14:textId="77777777">
        <w:trPr>
          <w:trHeight w:val="635"/>
        </w:trPr>
        <w:tc>
          <w:tcPr>
            <w:tcW w:w="1229" w:type="dxa"/>
            <w:vMerge/>
            <w:shd w:val="clear" w:color="auto" w:fill="D5DCE4" w:themeFill="text2" w:themeFillTint="33"/>
            <w:vAlign w:val="bottom"/>
          </w:tcPr>
          <w:p w:rsidRPr="002A00C3" w:rsidR="00E4761F" w:rsidP="00E4761F" w:rsidRDefault="00E4761F" w14:paraId="4101652C" w14:textId="77777777">
            <w:pPr>
              <w:spacing w:after="0" w:line="240" w:lineRule="auto"/>
              <w:rPr>
                <w:rFonts w:ascii="Calibri" w:hAnsi="Calibri" w:eastAsia="Times New Roman" w:cs="Times New Roman"/>
                <w:color w:val="000000"/>
                <w:lang w:val="en-GB" w:eastAsia="en-GB"/>
              </w:rPr>
            </w:pPr>
          </w:p>
        </w:tc>
        <w:tc>
          <w:tcPr>
            <w:tcW w:w="2987" w:type="dxa"/>
            <w:gridSpan w:val="2"/>
          </w:tcPr>
          <w:p w:rsidR="00E4761F" w:rsidP="00E4761F" w:rsidRDefault="00FD25A7" w14:paraId="4B99056E" w14:textId="6C6BE3BE">
            <w:pPr>
              <w:spacing w:after="120" w:line="240" w:lineRule="auto"/>
              <w:ind w:right="28"/>
              <w:jc w:val="center"/>
              <w:rPr>
                <w:rFonts w:ascii="Verdana" w:hAnsi="Verdana" w:eastAsia="Times New Roman" w:cs="Arial"/>
                <w:b/>
                <w:color w:val="002060"/>
                <w:sz w:val="28"/>
                <w:szCs w:val="36"/>
                <w:lang w:val="en-GB"/>
              </w:rPr>
            </w:pPr>
            <w:r>
              <w:rPr>
                <w:rFonts w:ascii="Calibri" w:hAnsi="Calibri" w:eastAsia="Times New Roman" w:cs="Times New Roman"/>
                <w:bCs/>
                <w:color w:val="000000"/>
                <w:sz w:val="16"/>
                <w:szCs w:val="16"/>
                <w:lang w:val="en-GB" w:eastAsia="en-GB"/>
              </w:rPr>
              <w:t>(technical identifier, N/A)</w:t>
            </w:r>
          </w:p>
        </w:tc>
        <w:tc>
          <w:tcPr>
            <w:tcW w:w="1814" w:type="dxa"/>
            <w:gridSpan w:val="2"/>
          </w:tcPr>
          <w:p w:rsidR="00E4761F" w:rsidP="00E4761F" w:rsidRDefault="00E4761F" w14:paraId="1299C43A"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E4761F" w:rsidRDefault="00E4761F" w14:paraId="4DDBEF00"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E4761F" w:rsidRDefault="00E4761F" w14:paraId="3461D779"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EE722A8" w14:textId="77777777">
        <w:tc>
          <w:tcPr>
            <w:tcW w:w="1229" w:type="dxa"/>
            <w:vMerge w:val="restart"/>
            <w:shd w:val="clear" w:color="auto" w:fill="D5DCE4" w:themeFill="text2" w:themeFillTint="33"/>
            <w:vAlign w:val="bottom"/>
          </w:tcPr>
          <w:p w:rsidRPr="002A00C3" w:rsidR="00E4761F" w:rsidP="00E4761F" w:rsidRDefault="00E4761F" w14:paraId="4ABF062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Sending Institution</w:t>
            </w:r>
          </w:p>
          <w:p w:rsidRPr="002A00C3" w:rsidR="00E4761F" w:rsidP="00E4761F" w:rsidRDefault="00E4761F" w14:paraId="3CF2D8B6"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E4761F" w:rsidRDefault="00E4761F" w14:paraId="0D909AE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73A36A9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1958011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hAnsi="Calibri" w:eastAsia="Times New Roman" w:cs="Times New Roman"/>
                <w:b/>
                <w:bCs/>
                <w:color w:val="000000"/>
                <w:sz w:val="16"/>
                <w:szCs w:val="16"/>
                <w:lang w:val="en-GB" w:eastAsia="en-GB"/>
              </w:rPr>
              <w:t xml:space="preserve"> </w:t>
            </w:r>
          </w:p>
        </w:tc>
        <w:tc>
          <w:tcPr>
            <w:tcW w:w="1613" w:type="dxa"/>
            <w:shd w:val="clear" w:color="auto" w:fill="D0CECE" w:themeFill="background2" w:themeFillShade="E6"/>
            <w:vAlign w:val="bottom"/>
          </w:tcPr>
          <w:p w:rsidRPr="002A00C3" w:rsidR="00E4761F" w:rsidP="00E4761F" w:rsidRDefault="00E4761F" w14:paraId="0A97098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3F42D8" w14:paraId="0CBC0DCB" w14:textId="0E721776">
            <w:pPr>
              <w:spacing w:after="0" w:line="240" w:lineRule="auto"/>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Erasmus </w:t>
            </w:r>
            <w:r w:rsidR="0045187D">
              <w:rPr>
                <w:rFonts w:ascii="Calibri" w:hAnsi="Calibri" w:eastAsia="Times New Roman" w:cs="Times New Roman"/>
                <w:b/>
                <w:bCs/>
                <w:color w:val="000000"/>
                <w:sz w:val="16"/>
                <w:szCs w:val="16"/>
                <w:lang w:val="en-GB" w:eastAsia="en-GB"/>
              </w:rPr>
              <w:t>Departmental</w:t>
            </w:r>
            <w:r>
              <w:rPr>
                <w:rFonts w:ascii="Calibri" w:hAnsi="Calibri" w:eastAsia="Times New Roman" w:cs="Times New Roman"/>
                <w:b/>
                <w:bCs/>
                <w:color w:val="000000"/>
                <w:sz w:val="16"/>
                <w:szCs w:val="16"/>
                <w:lang w:val="en-GB" w:eastAsia="en-GB"/>
              </w:rPr>
              <w:t xml:space="preserve"> Coordinator</w:t>
            </w:r>
          </w:p>
        </w:tc>
      </w:tr>
      <w:tr w:rsidR="00E4761F" w:rsidTr="00CF4F55" w14:paraId="0FB78278" w14:textId="77777777">
        <w:trPr>
          <w:trHeight w:val="660"/>
        </w:trPr>
        <w:tc>
          <w:tcPr>
            <w:tcW w:w="1229" w:type="dxa"/>
            <w:vMerge/>
            <w:shd w:val="clear" w:color="auto" w:fill="D5DCE4" w:themeFill="text2" w:themeFillTint="33"/>
            <w:vAlign w:val="bottom"/>
          </w:tcPr>
          <w:p w:rsidRPr="002A00C3" w:rsidR="00E4761F" w:rsidP="00E4761F" w:rsidRDefault="00E4761F" w14:paraId="1FC39945" w14:textId="77777777">
            <w:pPr>
              <w:spacing w:after="0" w:line="240" w:lineRule="auto"/>
              <w:rPr>
                <w:rFonts w:ascii="Calibri" w:hAnsi="Calibri" w:eastAsia="Times New Roman" w:cs="Times New Roman"/>
                <w:color w:val="000000"/>
                <w:lang w:val="en-GB" w:eastAsia="en-GB"/>
              </w:rPr>
            </w:pPr>
          </w:p>
        </w:tc>
        <w:tc>
          <w:tcPr>
            <w:tcW w:w="1570" w:type="dxa"/>
          </w:tcPr>
          <w:p w:rsidR="00E4761F" w:rsidP="00E4761F" w:rsidRDefault="00E4761F" w14:paraId="0562CB0E" w14:textId="77777777">
            <w:pPr>
              <w:spacing w:after="120" w:line="240" w:lineRule="auto"/>
              <w:ind w:right="28"/>
              <w:jc w:val="center"/>
              <w:rPr>
                <w:rFonts w:ascii="Verdana" w:hAnsi="Verdana" w:eastAsia="Times New Roman" w:cs="Arial"/>
                <w:b/>
                <w:color w:val="002060"/>
                <w:sz w:val="28"/>
                <w:szCs w:val="36"/>
                <w:lang w:val="en-GB"/>
              </w:rPr>
            </w:pPr>
          </w:p>
        </w:tc>
        <w:tc>
          <w:tcPr>
            <w:tcW w:w="1946" w:type="dxa"/>
            <w:gridSpan w:val="2"/>
          </w:tcPr>
          <w:p w:rsidR="00E4761F" w:rsidP="00E4761F" w:rsidRDefault="00E4761F" w14:paraId="34CE0A41" w14:textId="77777777">
            <w:pPr>
              <w:spacing w:after="120" w:line="240" w:lineRule="auto"/>
              <w:ind w:right="28"/>
              <w:jc w:val="center"/>
              <w:rPr>
                <w:rFonts w:ascii="Verdana" w:hAnsi="Verdana" w:eastAsia="Times New Roman" w:cs="Arial"/>
                <w:b/>
                <w:color w:val="002060"/>
                <w:sz w:val="28"/>
                <w:szCs w:val="36"/>
                <w:lang w:val="en-GB"/>
              </w:rPr>
            </w:pPr>
          </w:p>
        </w:tc>
        <w:tc>
          <w:tcPr>
            <w:tcW w:w="1285" w:type="dxa"/>
          </w:tcPr>
          <w:p w:rsidR="00E4761F" w:rsidP="00E4761F" w:rsidRDefault="00E4761F" w14:paraId="62EBF3C5" w14:textId="77777777">
            <w:pPr>
              <w:spacing w:after="120" w:line="240" w:lineRule="auto"/>
              <w:ind w:right="28"/>
              <w:jc w:val="center"/>
              <w:rPr>
                <w:rFonts w:ascii="Verdana" w:hAnsi="Verdana" w:eastAsia="Times New Roman" w:cs="Arial"/>
                <w:b/>
                <w:color w:val="002060"/>
                <w:sz w:val="28"/>
                <w:szCs w:val="36"/>
                <w:lang w:val="en-GB"/>
              </w:rPr>
            </w:pPr>
          </w:p>
        </w:tc>
        <w:tc>
          <w:tcPr>
            <w:tcW w:w="1613" w:type="dxa"/>
          </w:tcPr>
          <w:p w:rsidR="00E4761F" w:rsidP="00E4761F" w:rsidRDefault="00E4761F" w14:paraId="6D98A12B" w14:textId="77777777">
            <w:pPr>
              <w:spacing w:after="120" w:line="240" w:lineRule="auto"/>
              <w:ind w:right="28"/>
              <w:jc w:val="center"/>
              <w:rPr>
                <w:rFonts w:ascii="Verdana" w:hAnsi="Verdana" w:eastAsia="Times New Roman" w:cs="Arial"/>
                <w:b/>
                <w:color w:val="002060"/>
                <w:sz w:val="28"/>
                <w:szCs w:val="36"/>
                <w:lang w:val="en-GB"/>
              </w:rPr>
            </w:pPr>
          </w:p>
        </w:tc>
        <w:tc>
          <w:tcPr>
            <w:tcW w:w="2989" w:type="dxa"/>
            <w:gridSpan w:val="2"/>
          </w:tcPr>
          <w:p w:rsidR="00E4761F" w:rsidP="00E4761F" w:rsidRDefault="00E4761F" w14:paraId="2946DB82"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619D62D1" w14:textId="77777777">
        <w:tc>
          <w:tcPr>
            <w:tcW w:w="1229" w:type="dxa"/>
            <w:vMerge w:val="restart"/>
            <w:shd w:val="clear" w:color="auto" w:fill="D5DCE4" w:themeFill="text2" w:themeFillTint="33"/>
            <w:vAlign w:val="bottom"/>
          </w:tcPr>
          <w:p w:rsidRPr="002A00C3" w:rsidR="00E4761F" w:rsidP="00E4761F" w:rsidRDefault="00E4761F" w14:paraId="312B768B"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Receiving Institution</w:t>
            </w:r>
          </w:p>
          <w:p w:rsidRPr="002A00C3" w:rsidR="00E4761F" w:rsidP="00E4761F" w:rsidRDefault="00E4761F" w14:paraId="6E7BEAA2"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color w:val="000000"/>
                <w:lang w:val="en-GB" w:eastAsia="en-GB"/>
              </w:rPr>
              <w:t> </w:t>
            </w:r>
          </w:p>
        </w:tc>
        <w:tc>
          <w:tcPr>
            <w:tcW w:w="1570" w:type="dxa"/>
            <w:shd w:val="clear" w:color="auto" w:fill="D0CECE" w:themeFill="background2" w:themeFillShade="E6"/>
            <w:vAlign w:val="bottom"/>
          </w:tcPr>
          <w:p w:rsidRPr="002A00C3" w:rsidR="00E4761F" w:rsidP="00E4761F" w:rsidRDefault="00E4761F" w14:paraId="76CAFD7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39704B4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4852338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Erasmus code </w:t>
            </w:r>
          </w:p>
        </w:tc>
        <w:tc>
          <w:tcPr>
            <w:tcW w:w="1613" w:type="dxa"/>
            <w:shd w:val="clear" w:color="auto" w:fill="D0CECE" w:themeFill="background2" w:themeFillShade="E6"/>
            <w:vAlign w:val="bottom"/>
          </w:tcPr>
          <w:p w:rsidRPr="002A00C3" w:rsidR="00E4761F" w:rsidP="00E4761F" w:rsidRDefault="00E4761F" w14:paraId="0CADC36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E4761F" w14:paraId="1B56898F" w14:textId="536879DF">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Administrative contact person name</w:t>
            </w:r>
            <w:r w:rsidRPr="002A00C3">
              <w:rPr>
                <w:rFonts w:ascii="Calibri" w:hAnsi="Calibri" w:eastAsia="Times New Roman" w:cs="Times New Roman"/>
                <w:b/>
                <w:bCs/>
                <w:color w:val="000000"/>
                <w:sz w:val="16"/>
                <w:szCs w:val="16"/>
                <w:lang w:val="en-GB" w:eastAsia="en-GB"/>
              </w:rPr>
              <w:t>; email; phone</w:t>
            </w:r>
            <w:r w:rsidR="003F42D8">
              <w:rPr>
                <w:rFonts w:ascii="Calibri" w:hAnsi="Calibri" w:eastAsia="Times New Roman" w:cs="Times New Roman"/>
                <w:b/>
                <w:bCs/>
                <w:color w:val="000000"/>
                <w:sz w:val="16"/>
                <w:szCs w:val="16"/>
                <w:lang w:val="en-GB" w:eastAsia="en-GB"/>
              </w:rPr>
              <w:t xml:space="preserve">/ Erasmus </w:t>
            </w:r>
            <w:r w:rsidR="00473B26">
              <w:rPr>
                <w:rFonts w:ascii="Calibri" w:hAnsi="Calibri" w:eastAsia="Times New Roman" w:cs="Times New Roman"/>
                <w:b/>
                <w:bCs/>
                <w:color w:val="000000"/>
                <w:sz w:val="16"/>
                <w:szCs w:val="16"/>
                <w:lang w:val="en-GB" w:eastAsia="en-GB"/>
              </w:rPr>
              <w:t xml:space="preserve">BIP </w:t>
            </w:r>
            <w:r w:rsidR="003F42D8">
              <w:rPr>
                <w:rFonts w:ascii="Calibri" w:hAnsi="Calibri" w:eastAsia="Times New Roman" w:cs="Times New Roman"/>
                <w:b/>
                <w:bCs/>
                <w:color w:val="000000"/>
                <w:sz w:val="16"/>
                <w:szCs w:val="16"/>
                <w:lang w:val="en-GB" w:eastAsia="en-GB"/>
              </w:rPr>
              <w:t>Coordinator</w:t>
            </w:r>
          </w:p>
        </w:tc>
      </w:tr>
      <w:tr w:rsidR="0088093F" w:rsidTr="00CF4F55" w14:paraId="5997CC1D" w14:textId="77777777">
        <w:trPr>
          <w:trHeight w:val="927"/>
        </w:trPr>
        <w:tc>
          <w:tcPr>
            <w:tcW w:w="1229" w:type="dxa"/>
            <w:vMerge/>
            <w:shd w:val="clear" w:color="auto" w:fill="D5DCE4" w:themeFill="text2" w:themeFillTint="33"/>
            <w:vAlign w:val="bottom"/>
          </w:tcPr>
          <w:p w:rsidRPr="002A00C3" w:rsidR="0088093F" w:rsidP="0088093F" w:rsidRDefault="0088093F" w14:paraId="110FFD37" w14:textId="77777777">
            <w:pPr>
              <w:spacing w:after="0" w:line="240" w:lineRule="auto"/>
              <w:rPr>
                <w:rFonts w:ascii="Calibri" w:hAnsi="Calibri" w:eastAsia="Times New Roman" w:cs="Times New Roman"/>
                <w:color w:val="000000"/>
                <w:lang w:val="en-GB" w:eastAsia="en-GB"/>
              </w:rPr>
            </w:pPr>
          </w:p>
        </w:tc>
        <w:tc>
          <w:tcPr>
            <w:tcW w:w="1570" w:type="dxa"/>
            <w:vAlign w:val="center"/>
          </w:tcPr>
          <w:p w:rsidRPr="00CF4F55" w:rsidR="0088093F" w:rsidP="0088093F" w:rsidRDefault="00CF4F55" w14:paraId="6B699379" w14:textId="7B5ED782">
            <w:pPr>
              <w:spacing w:after="120" w:line="240" w:lineRule="auto"/>
              <w:ind w:right="28"/>
              <w:jc w:val="center"/>
              <w:rPr>
                <w:rFonts w:ascii="Verdana" w:hAnsi="Verdana" w:eastAsia="Times New Roman" w:cs="Arial"/>
                <w:b/>
                <w:bCs/>
                <w:color w:val="002060"/>
                <w:sz w:val="16"/>
                <w:szCs w:val="20"/>
                <w:lang w:val="ro-RO"/>
              </w:rPr>
            </w:pPr>
            <w:r w:rsidRPr="00CF4F55">
              <w:rPr>
                <w:rFonts w:ascii="Verdana" w:hAnsi="Verdana" w:eastAsia="Times New Roman" w:cs="Arial"/>
                <w:b/>
                <w:bCs/>
                <w:color w:val="002060"/>
                <w:sz w:val="16"/>
                <w:szCs w:val="20"/>
                <w:lang w:val="ro-RO"/>
              </w:rPr>
              <w:t>Babeș Bolyai University</w:t>
            </w:r>
          </w:p>
        </w:tc>
        <w:tc>
          <w:tcPr>
            <w:tcW w:w="1946" w:type="dxa"/>
            <w:gridSpan w:val="2"/>
            <w:vAlign w:val="center"/>
          </w:tcPr>
          <w:p w:rsidRPr="00CF4F55" w:rsidR="0088093F" w:rsidP="0088093F" w:rsidRDefault="00FC214C" w14:paraId="3FE9F23F" w14:textId="1CD4DE20">
            <w:pPr>
              <w:spacing w:after="120" w:line="240" w:lineRule="auto"/>
              <w:ind w:right="28"/>
              <w:jc w:val="center"/>
              <w:rPr>
                <w:rFonts w:ascii="Verdana" w:hAnsi="Verdana" w:eastAsia="Times New Roman" w:cs="Arial"/>
                <w:b/>
                <w:bCs/>
                <w:color w:val="002060"/>
                <w:sz w:val="16"/>
                <w:szCs w:val="20"/>
                <w:lang w:val="en-GB"/>
              </w:rPr>
            </w:pPr>
            <w:r>
              <w:rPr>
                <w:rFonts w:ascii="Verdana" w:hAnsi="Verdana" w:eastAsia="Times New Roman" w:cs="Arial"/>
                <w:b/>
                <w:bCs/>
                <w:color w:val="002060"/>
                <w:sz w:val="16"/>
                <w:szCs w:val="20"/>
                <w:lang w:val="en-GB"/>
              </w:rPr>
              <w:t xml:space="preserve">Faculty of </w:t>
            </w:r>
            <w:r w:rsidRPr="00261D34" w:rsidR="00261D34">
              <w:rPr>
                <w:rFonts w:ascii="Verdana" w:hAnsi="Verdana" w:eastAsia="Times New Roman" w:cs="Arial"/>
                <w:b/>
                <w:bCs/>
                <w:color w:val="002060"/>
                <w:sz w:val="16"/>
                <w:szCs w:val="20"/>
                <w:lang w:val="en-GB"/>
              </w:rPr>
              <w:t>Psychology and Education Sciences</w:t>
            </w:r>
          </w:p>
        </w:tc>
        <w:tc>
          <w:tcPr>
            <w:tcW w:w="1285" w:type="dxa"/>
            <w:vAlign w:val="center"/>
          </w:tcPr>
          <w:p w:rsidRPr="00CF4F55" w:rsidR="0088093F" w:rsidP="0088093F" w:rsidRDefault="00CF4F55" w14:paraId="1F72F646" w14:textId="62C7F188">
            <w:pPr>
              <w:spacing w:after="120" w:line="240" w:lineRule="auto"/>
              <w:ind w:right="28"/>
              <w:jc w:val="center"/>
              <w:rPr>
                <w:rFonts w:ascii="Verdana" w:hAnsi="Verdana" w:eastAsia="Times New Roman" w:cs="Arial"/>
                <w:b/>
                <w:bCs/>
                <w:color w:val="002060"/>
                <w:sz w:val="16"/>
                <w:szCs w:val="20"/>
                <w:lang w:val="en-GB"/>
              </w:rPr>
            </w:pPr>
            <w:r w:rsidRPr="00CF4F55">
              <w:rPr>
                <w:rFonts w:ascii="Verdana" w:hAnsi="Verdana" w:eastAsia="Times New Roman" w:cs="Arial"/>
                <w:b/>
                <w:bCs/>
                <w:color w:val="002060"/>
                <w:sz w:val="16"/>
                <w:szCs w:val="20"/>
                <w:lang w:val="en-GB"/>
              </w:rPr>
              <w:t>CLUJNAP01</w:t>
            </w:r>
          </w:p>
        </w:tc>
        <w:tc>
          <w:tcPr>
            <w:tcW w:w="1613" w:type="dxa"/>
            <w:vAlign w:val="center"/>
          </w:tcPr>
          <w:p w:rsidRPr="00CF4F55" w:rsidR="0088093F" w:rsidP="0088093F" w:rsidRDefault="00CF4F55" w14:paraId="08CE6F91" w14:textId="613E1A43">
            <w:pPr>
              <w:spacing w:after="120" w:line="240" w:lineRule="auto"/>
              <w:ind w:right="28"/>
              <w:jc w:val="center"/>
              <w:rPr>
                <w:rFonts w:ascii="Verdana" w:hAnsi="Verdana" w:eastAsia="Times New Roman" w:cs="Arial"/>
                <w:b/>
                <w:bCs/>
                <w:color w:val="002060"/>
                <w:sz w:val="16"/>
                <w:szCs w:val="20"/>
                <w:lang w:val="es-ES"/>
              </w:rPr>
            </w:pPr>
            <w:r w:rsidRPr="00CF4F55">
              <w:rPr>
                <w:rFonts w:ascii="Verdana" w:hAnsi="Verdana" w:eastAsia="Times New Roman" w:cs="Arial"/>
                <w:b/>
                <w:bCs/>
                <w:color w:val="002060"/>
                <w:sz w:val="16"/>
                <w:szCs w:val="20"/>
                <w:lang w:val="es-ES"/>
              </w:rPr>
              <w:t>RO</w:t>
            </w:r>
          </w:p>
        </w:tc>
        <w:tc>
          <w:tcPr>
            <w:tcW w:w="2989" w:type="dxa"/>
            <w:gridSpan w:val="2"/>
            <w:vAlign w:val="center"/>
          </w:tcPr>
          <w:p w:rsidRPr="00261D34" w:rsidR="00FC214C" w:rsidP="00DD7E53" w:rsidRDefault="00473B26" w14:paraId="5627C180" w14:textId="0ADDFFD0">
            <w:pPr>
              <w:spacing w:after="120" w:line="240" w:lineRule="auto"/>
              <w:ind w:right="28"/>
              <w:jc w:val="center"/>
              <w:rPr>
                <w:rFonts w:ascii="Verdana" w:hAnsi="Verdana" w:eastAsia="Times New Roman" w:cs="Arial"/>
                <w:b/>
                <w:bCs/>
                <w:color w:val="002060"/>
                <w:sz w:val="16"/>
                <w:szCs w:val="20"/>
                <w:lang w:val="ro-RO"/>
              </w:rPr>
            </w:pPr>
            <w:r>
              <w:rPr>
                <w:rFonts w:ascii="Verdana" w:hAnsi="Verdana" w:eastAsia="Times New Roman" w:cs="Arial"/>
                <w:b/>
                <w:bCs/>
                <w:color w:val="002060"/>
                <w:sz w:val="16"/>
                <w:szCs w:val="20"/>
                <w:lang w:val="ro-RO"/>
              </w:rPr>
              <w:t>Carmen Țâgșorean</w:t>
            </w:r>
          </w:p>
          <w:p w:rsidRPr="00FC214C" w:rsidR="00261D34" w:rsidP="00DD7E53" w:rsidRDefault="00473B26" w14:paraId="61CDCEAD" w14:textId="1E493164">
            <w:pPr>
              <w:spacing w:after="120" w:line="240" w:lineRule="auto"/>
              <w:ind w:right="28"/>
              <w:jc w:val="center"/>
              <w:rPr>
                <w:rFonts w:ascii="Verdana" w:hAnsi="Verdana" w:eastAsia="Times New Roman" w:cs="Arial"/>
                <w:bCs/>
                <w:sz w:val="16"/>
                <w:szCs w:val="20"/>
                <w:lang w:val="ro-RO"/>
              </w:rPr>
            </w:pPr>
            <w:r>
              <w:rPr>
                <w:rFonts w:ascii="Verdana" w:hAnsi="Verdana" w:eastAsia="Times New Roman" w:cs="Arial"/>
                <w:b/>
                <w:bCs/>
                <w:color w:val="002060"/>
                <w:sz w:val="16"/>
                <w:szCs w:val="20"/>
                <w:lang w:val="ro-RO"/>
              </w:rPr>
              <w:t>carmen.tagsorean@ubbcluj.ro</w:t>
            </w:r>
          </w:p>
        </w:tc>
      </w:tr>
      <w:tr w:rsidRPr="00BC0F4E" w:rsidR="009B606A" w:rsidTr="00CF4F55" w14:paraId="4F0883A7" w14:textId="77777777">
        <w:trPr>
          <w:trHeight w:val="1274"/>
        </w:trPr>
        <w:tc>
          <w:tcPr>
            <w:tcW w:w="10632" w:type="dxa"/>
            <w:gridSpan w:val="8"/>
            <w:shd w:val="clear" w:color="auto" w:fill="D5DCE4" w:themeFill="text2" w:themeFillTint="33"/>
            <w:vAlign w:val="bottom"/>
          </w:tcPr>
          <w:p w:rsidR="009B606A" w:rsidP="00E4761F" w:rsidRDefault="009B606A" w14:paraId="63C9C7F2" w14:textId="7C15D76C">
            <w:pPr>
              <w:spacing w:after="120" w:line="240" w:lineRule="auto"/>
              <w:ind w:right="28"/>
              <w:jc w:val="center"/>
              <w:rPr>
                <w:rFonts w:ascii="Verdana" w:hAnsi="Verdana" w:eastAsia="Times New Roman" w:cs="Arial"/>
                <w:b/>
                <w:color w:val="002060"/>
                <w:sz w:val="28"/>
                <w:szCs w:val="36"/>
                <w:lang w:val="en-GB"/>
              </w:rPr>
            </w:pPr>
            <w:r w:rsidRPr="002A00C3">
              <w:rPr>
                <w:rFonts w:ascii="Calibri" w:hAnsi="Calibri" w:eastAsia="Times New Roman" w:cs="Times New Roman"/>
                <w:color w:val="000000"/>
                <w:sz w:val="16"/>
                <w:szCs w:val="16"/>
                <w:lang w:val="en-GB" w:eastAsia="en-GB"/>
              </w:rPr>
              <w:t>The level of language competence</w:t>
            </w:r>
            <w:r>
              <w:rPr>
                <w:rFonts w:ascii="Calibri" w:hAnsi="Calibri" w:eastAsia="Times New Roman" w:cs="Times New Roman"/>
                <w:color w:val="000000"/>
                <w:sz w:val="16"/>
                <w:szCs w:val="16"/>
                <w:lang w:val="en-GB" w:eastAsia="en-GB"/>
              </w:rPr>
              <w:t xml:space="preserve"> in</w:t>
            </w:r>
            <w:r w:rsidR="007D47AF">
              <w:rPr>
                <w:rFonts w:ascii="Calibri" w:hAnsi="Calibri" w:eastAsia="Times New Roman" w:cs="Times New Roman"/>
                <w:color w:val="000000"/>
                <w:sz w:val="16"/>
                <w:szCs w:val="16"/>
                <w:lang w:val="en-GB" w:eastAsia="en-GB"/>
              </w:rPr>
              <w:t xml:space="preserve"> </w:t>
            </w:r>
            <w:r w:rsidR="00881778">
              <w:rPr>
                <w:rFonts w:ascii="Calibri" w:hAnsi="Calibri" w:eastAsia="Times New Roman" w:cs="Times New Roman"/>
                <w:bCs/>
                <w:color w:val="000000"/>
                <w:sz w:val="16"/>
                <w:szCs w:val="16"/>
                <w:lang w:val="en-GB" w:eastAsia="en-GB"/>
              </w:rPr>
              <w:t>English</w:t>
            </w:r>
            <w:r w:rsidRPr="007D47AF" w:rsidR="007D47AF">
              <w:rPr>
                <w:rFonts w:ascii="Calibri" w:hAnsi="Calibri" w:eastAsia="Times New Roman" w:cs="Times New Roman"/>
                <w:bCs/>
                <w:color w:val="000000"/>
                <w:sz w:val="16"/>
                <w:szCs w:val="16"/>
                <w:lang w:val="en-GB" w:eastAsia="en-GB"/>
              </w:rPr>
              <w:t xml:space="preserve"> </w:t>
            </w:r>
            <w:r w:rsidRPr="007D47AF">
              <w:rPr>
                <w:rFonts w:ascii="Calibri" w:hAnsi="Calibri" w:eastAsia="Times New Roman" w:cs="Times New Roman"/>
                <w:bCs/>
                <w:color w:val="000000"/>
                <w:sz w:val="16"/>
                <w:szCs w:val="16"/>
                <w:lang w:val="en-GB" w:eastAsia="en-GB"/>
              </w:rPr>
              <w:t>that</w:t>
            </w:r>
            <w:r w:rsidRPr="002A00C3">
              <w:rPr>
                <w:rFonts w:ascii="Calibri" w:hAnsi="Calibri" w:eastAsia="Times New Roman" w:cs="Times New Roman"/>
                <w:color w:val="000000"/>
                <w:sz w:val="16"/>
                <w:szCs w:val="16"/>
                <w:lang w:val="en-GB" w:eastAsia="en-GB"/>
              </w:rPr>
              <w:t xml:space="preserve"> the student already has or agrees to acquire by the start of the study period is: </w:t>
            </w:r>
            <w:r>
              <w:rPr>
                <w:rFonts w:ascii="Calibri" w:hAnsi="Calibri" w:eastAsia="Times New Roman" w:cs="Times New Roman"/>
                <w:color w:val="000000"/>
                <w:sz w:val="16"/>
                <w:szCs w:val="16"/>
                <w:lang w:val="en-GB" w:eastAsia="en-GB"/>
              </w:rPr>
              <w:br/>
            </w:r>
            <w:r w:rsidRPr="002A00C3">
              <w:rPr>
                <w:rFonts w:ascii="Calibri" w:hAnsi="Calibri" w:eastAsia="Times New Roman" w:cs="Times New Roman"/>
                <w:i/>
                <w:iCs/>
                <w:color w:val="000000"/>
                <w:sz w:val="16"/>
                <w:szCs w:val="16"/>
                <w:lang w:val="en-GB" w:eastAsia="en-GB"/>
              </w:rPr>
              <w:t xml:space="preserve">A1 </w:t>
            </w:r>
            <w:sdt>
              <w:sdtPr>
                <w:rPr>
                  <w:rFonts w:ascii="Calibri" w:hAnsi="Calibri" w:eastAsia="Times New Roman"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A2 </w:t>
            </w:r>
            <w:sdt>
              <w:sdtPr>
                <w:rPr>
                  <w:rFonts w:ascii="Calibri" w:hAnsi="Calibri" w:eastAsia="Times New Roman"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B1 </w:t>
            </w:r>
            <w:r w:rsidRPr="002A00C3">
              <w:rPr>
                <w:rFonts w:ascii="Calibri" w:hAnsi="Calibri" w:eastAsia="Times New Roman" w:cs="Times New Roman"/>
                <w:i/>
                <w:iCs/>
                <w:color w:val="000000"/>
                <w:sz w:val="12"/>
                <w:szCs w:val="16"/>
                <w:lang w:val="en-GB" w:eastAsia="en-GB"/>
              </w:rPr>
              <w:t xml:space="preserve"> </w:t>
            </w:r>
            <w:sdt>
              <w:sdtPr>
                <w:rPr>
                  <w:rFonts w:ascii="Calibri" w:hAnsi="Calibri" w:eastAsia="Times New Roman"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B2 </w:t>
            </w:r>
            <w:sdt>
              <w:sdtPr>
                <w:rPr>
                  <w:rFonts w:ascii="Calibri" w:hAnsi="Calibri" w:eastAsia="Times New Roman"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881778">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C1 </w:t>
            </w:r>
            <w:sdt>
              <w:sdtPr>
                <w:rPr>
                  <w:rFonts w:ascii="Calibri" w:hAnsi="Calibri" w:eastAsia="Times New Roman"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C2 </w:t>
            </w:r>
            <w:sdt>
              <w:sdtPr>
                <w:rPr>
                  <w:rFonts w:ascii="Calibri" w:hAnsi="Calibri" w:eastAsia="Times New Roman"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Native speaker </w:t>
            </w:r>
            <w:sdt>
              <w:sdtPr>
                <w:rPr>
                  <w:rFonts w:ascii="Calibri" w:hAnsi="Calibri" w:eastAsia="Times New Roman"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bl>
    <w:p w:rsidRPr="00BC0F4E" w:rsidR="008667EB" w:rsidP="003E0C23" w:rsidRDefault="008667EB" w14:paraId="6BB9E253" w14:textId="77777777">
      <w:pPr>
        <w:spacing w:after="120" w:line="240" w:lineRule="auto"/>
        <w:ind w:right="28"/>
        <w:jc w:val="center"/>
        <w:rPr>
          <w:rFonts w:ascii="Verdana" w:hAnsi="Verdana" w:eastAsia="Times New Roman" w:cs="Arial"/>
          <w:b/>
          <w:color w:val="002060"/>
          <w:sz w:val="28"/>
          <w:szCs w:val="36"/>
          <w:lang w:val="en-US"/>
        </w:rPr>
      </w:pPr>
    </w:p>
    <w:p w:rsidR="009F4030" w:rsidP="00F809EB" w:rsidRDefault="009F4030" w14:paraId="41E1F7BF" w14:textId="77777777">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33D8BE58" w14:textId="1EA1D7D6">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Mobility type and duration </w:t>
      </w:r>
    </w:p>
    <w:tbl>
      <w:tblPr>
        <w:tblStyle w:val="TableGrid"/>
        <w:tblW w:w="10632" w:type="dxa"/>
        <w:tblInd w:w="-5" w:type="dxa"/>
        <w:tblLook w:val="04A0" w:firstRow="1" w:lastRow="0" w:firstColumn="1" w:lastColumn="0" w:noHBand="0" w:noVBand="1"/>
      </w:tblPr>
      <w:tblGrid>
        <w:gridCol w:w="6067"/>
        <w:gridCol w:w="4565"/>
      </w:tblGrid>
      <w:tr w:rsidRPr="00BC0F4E" w:rsidR="009A1854" w:rsidTr="00CF4F55" w14:paraId="0DB2A813" w14:textId="77777777">
        <w:tc>
          <w:tcPr>
            <w:tcW w:w="6067" w:type="dxa"/>
            <w:shd w:val="clear" w:color="auto" w:fill="D5DCE4" w:themeFill="text2" w:themeFillTint="33"/>
          </w:tcPr>
          <w:p w:rsidRPr="008667EB" w:rsidR="009A1854" w:rsidP="009A1854" w:rsidRDefault="009A1854" w14:paraId="6F7A7601"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Mobility type (select one) </w:t>
            </w:r>
          </w:p>
        </w:tc>
        <w:tc>
          <w:tcPr>
            <w:tcW w:w="4565" w:type="dxa"/>
            <w:shd w:val="clear" w:color="auto" w:fill="D5DCE4" w:themeFill="text2" w:themeFillTint="33"/>
          </w:tcPr>
          <w:p w:rsidRPr="008667EB" w:rsidR="009A1854" w:rsidP="009A1854" w:rsidRDefault="009A1854" w14:paraId="44B2647B"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Estimated duration (to be confirmed by the Receiving Institution)  </w:t>
            </w:r>
          </w:p>
        </w:tc>
      </w:tr>
      <w:tr w:rsidRPr="00BC0F4E" w:rsidR="009A1854" w:rsidTr="00CF4F55" w14:paraId="0B384815" w14:textId="77777777">
        <w:trPr>
          <w:trHeight w:val="1173"/>
        </w:trPr>
        <w:tc>
          <w:tcPr>
            <w:tcW w:w="6067" w:type="dxa"/>
          </w:tcPr>
          <w:p w:rsidRPr="00236998" w:rsidR="00236998" w:rsidP="00236998" w:rsidRDefault="00236998" w14:paraId="23DE523C" w14:textId="77777777">
            <w:pPr>
              <w:spacing w:after="0" w:line="360" w:lineRule="auto"/>
              <w:rPr>
                <w:rFonts w:ascii="Calibri" w:hAnsi="Calibri" w:eastAsia="Times New Roman" w:cs="Times New Roman"/>
                <w:iCs/>
                <w:color w:val="000000"/>
                <w:sz w:val="16"/>
                <w:szCs w:val="16"/>
                <w:lang w:val="en-GB" w:eastAsia="en-GB"/>
              </w:rPr>
            </w:pPr>
          </w:p>
          <w:p w:rsidRPr="003F6C95" w:rsidR="009A1854" w:rsidP="003F6C95" w:rsidRDefault="009A1854" w14:paraId="58EA4BE0" w14:textId="465150F6">
            <w:pPr>
              <w:pStyle w:val="ListParagraph"/>
              <w:numPr>
                <w:ilvl w:val="0"/>
                <w:numId w:val="1"/>
              </w:numPr>
              <w:spacing w:after="0" w:line="360" w:lineRule="auto"/>
              <w:rPr>
                <w:rFonts w:ascii="Calibri" w:hAnsi="Calibri" w:eastAsia="Times New Roman" w:cs="Times New Roman"/>
                <w:i/>
                <w:iCs/>
                <w:color w:val="000000"/>
                <w:sz w:val="16"/>
                <w:szCs w:val="16"/>
                <w:lang w:val="en-GB" w:eastAsia="en-GB"/>
              </w:rPr>
            </w:pPr>
            <w:r>
              <w:rPr>
                <w:rFonts w:ascii="Calibri" w:hAnsi="Calibri" w:eastAsia="Times New Roman" w:cs="Times New Roman"/>
                <w:iCs/>
                <w:color w:val="000000"/>
                <w:sz w:val="16"/>
                <w:szCs w:val="16"/>
                <w:lang w:val="en-GB" w:eastAsia="en-GB"/>
              </w:rPr>
              <w:t>B</w:t>
            </w:r>
            <w:r w:rsidRPr="008667EB">
              <w:rPr>
                <w:rFonts w:ascii="Calibri" w:hAnsi="Calibri" w:eastAsia="Times New Roman" w:cs="Times New Roman"/>
                <w:iCs/>
                <w:color w:val="000000"/>
                <w:sz w:val="16"/>
                <w:szCs w:val="16"/>
                <w:lang w:val="en-GB" w:eastAsia="en-GB"/>
              </w:rPr>
              <w:t>lended mobility</w:t>
            </w:r>
            <w:r w:rsidR="000C3BE0">
              <w:rPr>
                <w:rFonts w:ascii="Calibri" w:hAnsi="Calibri" w:eastAsia="Times New Roman" w:cs="Times New Roman"/>
                <w:iCs/>
                <w:color w:val="000000"/>
                <w:sz w:val="16"/>
                <w:szCs w:val="16"/>
                <w:lang w:val="en-GB" w:eastAsia="en-GB"/>
              </w:rPr>
              <w:t xml:space="preserve"> with short-</w:t>
            </w:r>
            <w:r>
              <w:rPr>
                <w:rFonts w:ascii="Calibri" w:hAnsi="Calibri" w:eastAsia="Times New Roman" w:cs="Times New Roman"/>
                <w:iCs/>
                <w:color w:val="000000"/>
                <w:sz w:val="16"/>
                <w:szCs w:val="16"/>
                <w:lang w:val="en-GB" w:eastAsia="en-GB"/>
              </w:rPr>
              <w:t>term physical mobility</w:t>
            </w:r>
            <w:r w:rsidRPr="008667EB">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888067301"/>
                <w14:checkbox>
                  <w14:checked w14:val="1"/>
                  <w14:checkedState w14:val="2612" w14:font="MS Gothic"/>
                  <w14:uncheckedState w14:val="2610" w14:font="MS Gothic"/>
                </w14:checkbox>
              </w:sdtPr>
              <w:sdtEndPr/>
              <w:sdtContent>
                <w:r w:rsidR="003F6C95">
                  <w:rPr>
                    <w:rFonts w:hint="eastAsia" w:ascii="MS Gothic" w:hAnsi="MS Gothic" w:eastAsia="MS Gothic" w:cs="Times New Roman"/>
                    <w:iCs/>
                    <w:color w:val="000000"/>
                    <w:sz w:val="12"/>
                    <w:szCs w:val="16"/>
                    <w:lang w:val="en-GB" w:eastAsia="en-GB"/>
                  </w:rPr>
                  <w:t>☒</w:t>
                </w:r>
              </w:sdtContent>
            </w:sdt>
          </w:p>
        </w:tc>
        <w:tc>
          <w:tcPr>
            <w:tcW w:w="4565" w:type="dxa"/>
          </w:tcPr>
          <w:p w:rsidR="00236998" w:rsidP="00236998" w:rsidRDefault="009A1854" w14:paraId="018ABB1F" w14:textId="77777777">
            <w:pPr>
              <w:spacing w:before="120" w:after="120" w:line="360" w:lineRule="auto"/>
              <w:ind w:right="28"/>
              <w:rPr>
                <w:rFonts w:ascii="Calibri" w:hAnsi="Calibri" w:eastAsia="Times New Roman" w:cs="Times New Roman"/>
                <w:bCs/>
                <w:iCs/>
                <w:color w:val="000000"/>
                <w:sz w:val="16"/>
                <w:szCs w:val="16"/>
                <w:lang w:val="en-GB" w:eastAsia="en-GB"/>
              </w:rPr>
            </w:pPr>
            <w:r w:rsidRPr="009A1854">
              <w:rPr>
                <w:rFonts w:ascii="Calibri" w:hAnsi="Calibri" w:eastAsia="Times New Roman" w:cs="Times New Roman"/>
                <w:bCs/>
                <w:iCs/>
                <w:color w:val="000000"/>
                <w:sz w:val="16"/>
                <w:szCs w:val="16"/>
                <w:lang w:val="en-GB" w:eastAsia="en-GB"/>
              </w:rPr>
              <w:t xml:space="preserve">Planned period of the </w:t>
            </w:r>
            <w:r w:rsidR="00314133">
              <w:rPr>
                <w:rFonts w:ascii="Calibri" w:hAnsi="Calibri" w:eastAsia="Times New Roman" w:cs="Times New Roman"/>
                <w:bCs/>
                <w:iCs/>
                <w:color w:val="000000"/>
                <w:sz w:val="16"/>
                <w:szCs w:val="16"/>
                <w:lang w:val="en-GB" w:eastAsia="en-GB"/>
              </w:rPr>
              <w:t xml:space="preserve">physical </w:t>
            </w:r>
            <w:r w:rsidRPr="009A1854">
              <w:rPr>
                <w:rFonts w:ascii="Calibri" w:hAnsi="Calibri" w:eastAsia="Times New Roman" w:cs="Times New Roman"/>
                <w:bCs/>
                <w:iCs/>
                <w:color w:val="000000"/>
                <w:sz w:val="16"/>
                <w:szCs w:val="16"/>
                <w:lang w:val="en-GB" w:eastAsia="en-GB"/>
              </w:rPr>
              <w:t>mobility:</w:t>
            </w:r>
          </w:p>
          <w:p w:rsidRPr="002C588B" w:rsidR="009A1854" w:rsidP="00186A7E" w:rsidRDefault="009A1854" w14:paraId="2B7F9156" w14:textId="3F6D54EC">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2C588B">
              <w:rPr>
                <w:rFonts w:ascii="Calibri" w:hAnsi="Calibri" w:eastAsia="Times New Roman" w:cs="Times New Roman"/>
                <w:bCs/>
                <w:iCs/>
                <w:sz w:val="16"/>
                <w:szCs w:val="16"/>
                <w:lang w:val="en-GB" w:eastAsia="en-GB"/>
              </w:rPr>
              <w:t xml:space="preserve">from </w:t>
            </w:r>
            <w:r w:rsidR="00637749">
              <w:rPr>
                <w:rFonts w:ascii="Calibri" w:hAnsi="Calibri" w:eastAsia="Times New Roman" w:cs="Times New Roman"/>
                <w:bCs/>
                <w:iCs/>
                <w:sz w:val="16"/>
                <w:szCs w:val="16"/>
                <w:lang w:val="en-GB" w:eastAsia="en-GB"/>
              </w:rPr>
              <w:t>0</w:t>
            </w:r>
            <w:r w:rsidR="00FC661A">
              <w:rPr>
                <w:rFonts w:ascii="Calibri" w:hAnsi="Calibri" w:eastAsia="Times New Roman" w:cs="Times New Roman"/>
                <w:bCs/>
                <w:iCs/>
                <w:sz w:val="16"/>
                <w:szCs w:val="16"/>
                <w:lang w:val="en-GB" w:eastAsia="en-GB"/>
              </w:rPr>
              <w:t>8</w:t>
            </w:r>
            <w:r w:rsidRPr="002C588B" w:rsidR="002C588B">
              <w:rPr>
                <w:rFonts w:ascii="Calibri" w:hAnsi="Calibri" w:eastAsia="Times New Roman" w:cs="Times New Roman"/>
                <w:bCs/>
                <w:iCs/>
                <w:sz w:val="16"/>
                <w:szCs w:val="16"/>
                <w:lang w:val="en-GB" w:eastAsia="en-GB"/>
              </w:rPr>
              <w:t>/02/202</w:t>
            </w:r>
            <w:r w:rsidR="00FC661A">
              <w:rPr>
                <w:rFonts w:ascii="Calibri" w:hAnsi="Calibri" w:eastAsia="Times New Roman" w:cs="Times New Roman"/>
                <w:bCs/>
                <w:iCs/>
                <w:sz w:val="16"/>
                <w:szCs w:val="16"/>
                <w:lang w:val="en-GB" w:eastAsia="en-GB"/>
              </w:rPr>
              <w:t>7</w:t>
            </w:r>
          </w:p>
          <w:p w:rsidRPr="002C588B" w:rsidR="009A1854" w:rsidP="00186A7E" w:rsidRDefault="009A1854" w14:paraId="7EB17C22" w14:textId="4D6662B5">
            <w:pPr>
              <w:pStyle w:val="ListParagraph"/>
              <w:numPr>
                <w:ilvl w:val="0"/>
                <w:numId w:val="3"/>
              </w:numPr>
              <w:spacing w:after="120"/>
              <w:ind w:right="28"/>
              <w:rPr>
                <w:rFonts w:ascii="Calibri" w:hAnsi="Calibri" w:eastAsia="Times New Roman" w:cs="Times New Roman"/>
                <w:bCs/>
                <w:iCs/>
                <w:sz w:val="16"/>
                <w:szCs w:val="16"/>
                <w:lang w:val="en-GB" w:eastAsia="en-GB"/>
              </w:rPr>
            </w:pPr>
            <w:r w:rsidRPr="002C588B">
              <w:rPr>
                <w:rFonts w:ascii="Calibri" w:hAnsi="Calibri" w:eastAsia="Times New Roman" w:cs="Times New Roman"/>
                <w:bCs/>
                <w:iCs/>
                <w:sz w:val="16"/>
                <w:szCs w:val="16"/>
                <w:lang w:val="en-GB" w:eastAsia="en-GB"/>
              </w:rPr>
              <w:t xml:space="preserve">to </w:t>
            </w:r>
            <w:r w:rsidR="00637749">
              <w:rPr>
                <w:rFonts w:ascii="Calibri" w:hAnsi="Calibri" w:eastAsia="Times New Roman" w:cs="Times New Roman"/>
                <w:bCs/>
                <w:iCs/>
                <w:sz w:val="16"/>
                <w:szCs w:val="16"/>
                <w:lang w:val="en-GB" w:eastAsia="en-GB"/>
              </w:rPr>
              <w:t>1</w:t>
            </w:r>
            <w:r w:rsidR="00FC661A">
              <w:rPr>
                <w:rFonts w:ascii="Calibri" w:hAnsi="Calibri" w:eastAsia="Times New Roman" w:cs="Times New Roman"/>
                <w:bCs/>
                <w:iCs/>
                <w:sz w:val="16"/>
                <w:szCs w:val="16"/>
                <w:lang w:val="en-GB" w:eastAsia="en-GB"/>
              </w:rPr>
              <w:t>2</w:t>
            </w:r>
            <w:r w:rsidRPr="002C588B" w:rsidR="002C588B">
              <w:rPr>
                <w:rFonts w:ascii="Calibri" w:hAnsi="Calibri" w:eastAsia="Times New Roman" w:cs="Times New Roman"/>
                <w:bCs/>
                <w:iCs/>
                <w:sz w:val="16"/>
                <w:szCs w:val="16"/>
                <w:lang w:val="en-GB" w:eastAsia="en-GB"/>
              </w:rPr>
              <w:t>/0</w:t>
            </w:r>
            <w:r w:rsidR="00637749">
              <w:rPr>
                <w:rFonts w:ascii="Calibri" w:hAnsi="Calibri" w:eastAsia="Times New Roman" w:cs="Times New Roman"/>
                <w:bCs/>
                <w:iCs/>
                <w:sz w:val="16"/>
                <w:szCs w:val="16"/>
                <w:lang w:val="en-GB" w:eastAsia="en-GB"/>
              </w:rPr>
              <w:t>2</w:t>
            </w:r>
            <w:r w:rsidRPr="002C588B" w:rsidR="002C588B">
              <w:rPr>
                <w:rFonts w:ascii="Calibri" w:hAnsi="Calibri" w:eastAsia="Times New Roman" w:cs="Times New Roman"/>
                <w:bCs/>
                <w:iCs/>
                <w:sz w:val="16"/>
                <w:szCs w:val="16"/>
                <w:lang w:val="en-GB" w:eastAsia="en-GB"/>
              </w:rPr>
              <w:t>/202</w:t>
            </w:r>
            <w:r w:rsidR="00FC661A">
              <w:rPr>
                <w:rFonts w:ascii="Calibri" w:hAnsi="Calibri" w:eastAsia="Times New Roman" w:cs="Times New Roman"/>
                <w:bCs/>
                <w:iCs/>
                <w:sz w:val="16"/>
                <w:szCs w:val="16"/>
                <w:lang w:val="en-GB" w:eastAsia="en-GB"/>
              </w:rPr>
              <w:t>7</w:t>
            </w:r>
          </w:p>
          <w:p w:rsidR="00E77BF8" w:rsidP="00E77BF8" w:rsidRDefault="00E77BF8" w14:paraId="620B2F64" w14:textId="34E81780">
            <w:pPr>
              <w:spacing w:after="120" w:line="360" w:lineRule="auto"/>
              <w:ind w:right="28"/>
              <w:rPr>
                <w:rFonts w:ascii="Calibri" w:hAnsi="Calibri" w:eastAsia="Times New Roman" w:cs="Times New Roman"/>
                <w:bCs/>
                <w:iCs/>
                <w:color w:val="000000"/>
                <w:sz w:val="16"/>
                <w:szCs w:val="16"/>
                <w:lang w:val="en-GB" w:eastAsia="en-GB"/>
              </w:rPr>
            </w:pPr>
            <w:r>
              <w:rPr>
                <w:rFonts w:ascii="Calibri" w:hAnsi="Calibri" w:eastAsia="Times New Roman" w:cs="Times New Roman"/>
                <w:bCs/>
                <w:iCs/>
                <w:color w:val="000000"/>
                <w:sz w:val="16"/>
                <w:szCs w:val="16"/>
                <w:lang w:val="en-GB" w:eastAsia="en-GB"/>
              </w:rPr>
              <w:t xml:space="preserve">Planned </w:t>
            </w:r>
            <w:r w:rsidR="0045187D">
              <w:rPr>
                <w:rFonts w:ascii="Calibri" w:hAnsi="Calibri" w:eastAsia="Times New Roman" w:cs="Times New Roman"/>
                <w:bCs/>
                <w:iCs/>
                <w:color w:val="000000"/>
                <w:sz w:val="16"/>
                <w:szCs w:val="16"/>
                <w:lang w:val="en-GB" w:eastAsia="en-GB"/>
              </w:rPr>
              <w:t>period for the virtual mobility</w:t>
            </w:r>
            <w:r>
              <w:rPr>
                <w:rFonts w:ascii="Calibri" w:hAnsi="Calibri" w:eastAsia="Times New Roman" w:cs="Times New Roman"/>
                <w:bCs/>
                <w:iCs/>
                <w:color w:val="000000"/>
                <w:sz w:val="16"/>
                <w:szCs w:val="16"/>
                <w:lang w:val="en-GB" w:eastAsia="en-GB"/>
              </w:rPr>
              <w:t>:</w:t>
            </w:r>
          </w:p>
          <w:p w:rsidRPr="002C588B" w:rsidR="00186A7E" w:rsidP="00186A7E" w:rsidRDefault="00186A7E" w14:paraId="1F6684EA" w14:textId="6D1D835B">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2C588B">
              <w:rPr>
                <w:rFonts w:ascii="Calibri" w:hAnsi="Calibri" w:eastAsia="Times New Roman" w:cs="Times New Roman"/>
                <w:bCs/>
                <w:iCs/>
                <w:sz w:val="16"/>
                <w:szCs w:val="16"/>
                <w:lang w:val="en-GB" w:eastAsia="en-GB"/>
              </w:rPr>
              <w:t xml:space="preserve">from </w:t>
            </w:r>
            <w:r w:rsidR="00637749">
              <w:rPr>
                <w:rFonts w:ascii="Calibri" w:hAnsi="Calibri" w:eastAsia="Times New Roman" w:cs="Times New Roman"/>
                <w:bCs/>
                <w:iCs/>
                <w:sz w:val="16"/>
                <w:szCs w:val="16"/>
                <w:lang w:val="en-GB" w:eastAsia="en-GB"/>
              </w:rPr>
              <w:t>0</w:t>
            </w:r>
            <w:r w:rsidR="00FC661A">
              <w:rPr>
                <w:rFonts w:ascii="Calibri" w:hAnsi="Calibri" w:eastAsia="Times New Roman" w:cs="Times New Roman"/>
                <w:bCs/>
                <w:iCs/>
                <w:sz w:val="16"/>
                <w:szCs w:val="16"/>
                <w:lang w:val="en-GB" w:eastAsia="en-GB"/>
              </w:rPr>
              <w:t>1</w:t>
            </w:r>
            <w:r w:rsidRPr="002C588B" w:rsidR="002C588B">
              <w:rPr>
                <w:rFonts w:ascii="Calibri" w:hAnsi="Calibri" w:eastAsia="Times New Roman" w:cs="Times New Roman"/>
                <w:bCs/>
                <w:iCs/>
                <w:sz w:val="16"/>
                <w:szCs w:val="16"/>
                <w:lang w:val="en-GB" w:eastAsia="en-GB"/>
              </w:rPr>
              <w:t>/02/202</w:t>
            </w:r>
            <w:r w:rsidR="00FC661A">
              <w:rPr>
                <w:rFonts w:ascii="Calibri" w:hAnsi="Calibri" w:eastAsia="Times New Roman" w:cs="Times New Roman"/>
                <w:bCs/>
                <w:iCs/>
                <w:sz w:val="16"/>
                <w:szCs w:val="16"/>
                <w:lang w:val="en-GB" w:eastAsia="en-GB"/>
              </w:rPr>
              <w:t>7</w:t>
            </w:r>
          </w:p>
          <w:p w:rsidRPr="00186A7E" w:rsidR="00E77BF8" w:rsidP="00FC661A" w:rsidRDefault="00186A7E" w14:paraId="420D2E75" w14:textId="2E264AD4">
            <w:pPr>
              <w:pStyle w:val="ListParagraph"/>
              <w:numPr>
                <w:ilvl w:val="0"/>
                <w:numId w:val="3"/>
              </w:numPr>
              <w:spacing w:after="120"/>
              <w:ind w:right="28"/>
              <w:rPr>
                <w:rFonts w:ascii="Calibri" w:hAnsi="Calibri" w:eastAsia="Times New Roman" w:cs="Times New Roman"/>
                <w:bCs/>
                <w:iCs/>
                <w:color w:val="000000"/>
                <w:sz w:val="16"/>
                <w:szCs w:val="16"/>
                <w:lang w:val="en-GB" w:eastAsia="en-GB"/>
              </w:rPr>
            </w:pPr>
            <w:r w:rsidRPr="002C588B">
              <w:rPr>
                <w:rFonts w:ascii="Calibri" w:hAnsi="Calibri" w:eastAsia="Times New Roman" w:cs="Times New Roman"/>
                <w:bCs/>
                <w:iCs/>
                <w:sz w:val="16"/>
                <w:szCs w:val="16"/>
                <w:lang w:val="en-GB" w:eastAsia="en-GB"/>
              </w:rPr>
              <w:t xml:space="preserve">to </w:t>
            </w:r>
            <w:r w:rsidR="00637749">
              <w:rPr>
                <w:rFonts w:ascii="Calibri" w:hAnsi="Calibri" w:eastAsia="Times New Roman" w:cs="Times New Roman"/>
                <w:bCs/>
                <w:iCs/>
                <w:sz w:val="16"/>
                <w:szCs w:val="16"/>
                <w:lang w:val="en-GB" w:eastAsia="en-GB"/>
              </w:rPr>
              <w:t>0</w:t>
            </w:r>
            <w:r w:rsidR="00FC661A">
              <w:rPr>
                <w:rFonts w:ascii="Calibri" w:hAnsi="Calibri" w:eastAsia="Times New Roman" w:cs="Times New Roman"/>
                <w:bCs/>
                <w:iCs/>
                <w:sz w:val="16"/>
                <w:szCs w:val="16"/>
                <w:lang w:val="en-GB" w:eastAsia="en-GB"/>
              </w:rPr>
              <w:t>3</w:t>
            </w:r>
            <w:r w:rsidRPr="002C588B" w:rsidR="002C588B">
              <w:rPr>
                <w:rFonts w:ascii="Calibri" w:hAnsi="Calibri" w:eastAsia="Times New Roman" w:cs="Times New Roman"/>
                <w:bCs/>
                <w:iCs/>
                <w:sz w:val="16"/>
                <w:szCs w:val="16"/>
                <w:lang w:val="en-GB" w:eastAsia="en-GB"/>
              </w:rPr>
              <w:t>/02/202</w:t>
            </w:r>
            <w:r w:rsidR="00FC661A">
              <w:rPr>
                <w:rFonts w:ascii="Calibri" w:hAnsi="Calibri" w:eastAsia="Times New Roman" w:cs="Times New Roman"/>
                <w:bCs/>
                <w:iCs/>
                <w:sz w:val="16"/>
                <w:szCs w:val="16"/>
                <w:lang w:val="en-GB" w:eastAsia="en-GB"/>
              </w:rPr>
              <w:t>7</w:t>
            </w:r>
          </w:p>
        </w:tc>
      </w:tr>
    </w:tbl>
    <w:p w:rsidR="006A072C" w:rsidP="00502EF9" w:rsidRDefault="006A072C" w14:paraId="6B22ED76" w14:textId="77777777">
      <w:pPr>
        <w:spacing w:after="120" w:line="240" w:lineRule="auto"/>
        <w:ind w:right="28"/>
        <w:jc w:val="center"/>
        <w:rPr>
          <w:rFonts w:ascii="Verdana" w:hAnsi="Verdana" w:eastAsia="Times New Roman" w:cs="Arial"/>
          <w:b/>
          <w:color w:val="002060"/>
          <w:sz w:val="28"/>
          <w:szCs w:val="36"/>
          <w:lang w:val="en-GB"/>
        </w:rPr>
      </w:pPr>
    </w:p>
    <w:p w:rsidR="006A072C" w:rsidP="00502EF9" w:rsidRDefault="006A072C" w14:paraId="5D29743D" w14:textId="4E75EB1E">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CC9CA2C" w14:textId="045DBF86">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B891A60" w14:textId="75C58C2B">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369F4FC6" w14:textId="18C4260A">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37F40F92" w14:textId="290627E3">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6C34ECC1" w14:textId="456B9848">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4BBDD8D9" w14:textId="4D34DCBD">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2AD52D63" w14:textId="4EC8F277">
      <w:pPr>
        <w:spacing w:after="120" w:line="240" w:lineRule="auto"/>
        <w:ind w:right="28"/>
        <w:jc w:val="center"/>
        <w:rPr>
          <w:rFonts w:ascii="Verdana" w:hAnsi="Verdana" w:eastAsia="Times New Roman" w:cs="Arial"/>
          <w:b/>
          <w:color w:val="002060"/>
          <w:sz w:val="28"/>
          <w:szCs w:val="36"/>
          <w:lang w:val="en-GB"/>
        </w:rPr>
      </w:pPr>
    </w:p>
    <w:p w:rsidR="00E176C0" w:rsidP="00E176C0" w:rsidRDefault="00E176C0" w14:paraId="25597AD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Study Programme at Receiving Institution and recognition at the Sending Institution </w:t>
      </w:r>
    </w:p>
    <w:p w:rsidR="00E176C0" w:rsidP="00E176C0" w:rsidRDefault="00E176C0" w14:paraId="0F4D0D03" w14:textId="7272ACF4">
      <w:pPr>
        <w:spacing w:after="120" w:line="240" w:lineRule="auto"/>
        <w:ind w:right="28"/>
        <w:jc w:val="center"/>
        <w:rPr>
          <w:rFonts w:ascii="Verdana" w:hAnsi="Verdana" w:eastAsia="Times New Roman" w:cs="Arial"/>
          <w:b/>
          <w:i/>
          <w:color w:val="002060"/>
          <w:sz w:val="24"/>
          <w:szCs w:val="36"/>
          <w:lang w:val="en-GB"/>
        </w:rPr>
      </w:pPr>
      <w:r w:rsidRPr="00AB6B93">
        <w:rPr>
          <w:rFonts w:ascii="Verdana" w:hAnsi="Verdana" w:eastAsia="Times New Roman" w:cs="Arial"/>
          <w:b/>
          <w:i/>
          <w:color w:val="002060"/>
          <w:sz w:val="24"/>
          <w:szCs w:val="36"/>
          <w:lang w:val="en-GB"/>
        </w:rPr>
        <w:t xml:space="preserve">Mobility type: </w:t>
      </w:r>
      <w:r w:rsidRPr="00E176C0">
        <w:rPr>
          <w:rFonts w:ascii="Verdana" w:hAnsi="Verdana" w:eastAsia="Times New Roman" w:cs="Arial"/>
          <w:b/>
          <w:i/>
          <w:color w:val="002060"/>
          <w:sz w:val="24"/>
          <w:szCs w:val="36"/>
          <w:lang w:val="en-GB"/>
        </w:rPr>
        <w:t>Blended mobility</w:t>
      </w:r>
      <w:r w:rsidR="000C3BE0">
        <w:rPr>
          <w:rFonts w:ascii="Verdana" w:hAnsi="Verdana" w:eastAsia="Times New Roman" w:cs="Arial"/>
          <w:b/>
          <w:i/>
          <w:color w:val="002060"/>
          <w:sz w:val="24"/>
          <w:szCs w:val="36"/>
          <w:lang w:val="en-GB"/>
        </w:rPr>
        <w:t xml:space="preserve"> with short-</w:t>
      </w:r>
      <w:r w:rsidRPr="00E176C0">
        <w:rPr>
          <w:rFonts w:ascii="Verdana" w:hAnsi="Verdana" w:eastAsia="Times New Roman" w:cs="Arial"/>
          <w:b/>
          <w:i/>
          <w:color w:val="002060"/>
          <w:sz w:val="24"/>
          <w:szCs w:val="36"/>
          <w:lang w:val="en-GB"/>
        </w:rPr>
        <w:t>term physical mobility</w:t>
      </w:r>
    </w:p>
    <w:p w:rsidRPr="00F809EB" w:rsidR="00CF4F55" w:rsidP="00E176C0" w:rsidRDefault="00CF4F55" w14:paraId="34620BF2" w14:textId="77777777">
      <w:pPr>
        <w:spacing w:after="120" w:line="240" w:lineRule="auto"/>
        <w:ind w:right="28"/>
        <w:jc w:val="center"/>
        <w:rPr>
          <w:rFonts w:ascii="Verdana" w:hAnsi="Verdana" w:eastAsia="Times New Roman" w:cs="Arial"/>
          <w:b/>
          <w:i/>
          <w:color w:val="002060"/>
          <w:sz w:val="24"/>
          <w:szCs w:val="36"/>
          <w:lang w:val="en-GB"/>
        </w:rPr>
      </w:pPr>
    </w:p>
    <w:tbl>
      <w:tblPr>
        <w:tblStyle w:val="TableGrid"/>
        <w:tblW w:w="10915" w:type="dxa"/>
        <w:tblInd w:w="-157"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290"/>
        <w:gridCol w:w="996"/>
        <w:gridCol w:w="2144"/>
        <w:gridCol w:w="5217"/>
        <w:gridCol w:w="1276"/>
        <w:gridCol w:w="992"/>
      </w:tblGrid>
      <w:tr w:rsidR="00C32A4D" w:rsidTr="72FE888C" w14:paraId="58D30A9E" w14:textId="77777777">
        <w:trPr>
          <w:trHeight w:val="1238" w:hRule="exact"/>
        </w:trPr>
        <w:tc>
          <w:tcPr>
            <w:tcW w:w="290" w:type="dxa"/>
            <w:vMerge w:val="restart"/>
            <w:shd w:val="clear" w:color="auto" w:fill="D5DCE4" w:themeFill="text2" w:themeFillTint="33"/>
            <w:tcMar/>
          </w:tcPr>
          <w:p w:rsidR="00C32A4D" w:rsidP="00BA1E54" w:rsidRDefault="00C32A4D" w14:paraId="003D372A" w14:textId="34F7703D">
            <w:pPr>
              <w:spacing w:before="240" w:after="0" w:line="480" w:lineRule="auto"/>
              <w:ind w:right="-993"/>
              <w:rPr>
                <w:rFonts w:cs="Calibri"/>
                <w:b/>
                <w:sz w:val="16"/>
                <w:szCs w:val="16"/>
                <w:lang w:val="en-GB"/>
              </w:rPr>
            </w:pPr>
          </w:p>
        </w:tc>
        <w:tc>
          <w:tcPr>
            <w:tcW w:w="996" w:type="dxa"/>
            <w:shd w:val="clear" w:color="auto" w:fill="D0CECE" w:themeFill="background2" w:themeFillShade="E6"/>
            <w:tcMar/>
          </w:tcPr>
          <w:p w:rsidR="00C32A4D" w:rsidP="00BA1E54" w:rsidRDefault="00C32A4D" w14:paraId="6228F43E" w14:textId="77777777">
            <w:pPr>
              <w:spacing w:after="0" w:line="240" w:lineRule="auto"/>
              <w:ind w:right="-993"/>
              <w:rPr>
                <w:rFonts w:cs="Calibri"/>
                <w:b/>
                <w:sz w:val="16"/>
                <w:szCs w:val="16"/>
                <w:lang w:val="en-GB"/>
              </w:rPr>
            </w:pPr>
            <w:r>
              <w:rPr>
                <w:rFonts w:cs="Calibri"/>
                <w:b/>
                <w:sz w:val="16"/>
                <w:szCs w:val="16"/>
                <w:lang w:val="en-GB"/>
              </w:rPr>
              <w:t xml:space="preserve">Component </w:t>
            </w:r>
          </w:p>
          <w:p w:rsidR="00C32A4D" w:rsidP="00BA1E54" w:rsidRDefault="00C32A4D" w14:paraId="306C33D0" w14:textId="77777777">
            <w:pPr>
              <w:spacing w:after="0" w:line="240" w:lineRule="auto"/>
              <w:ind w:right="-993"/>
              <w:rPr>
                <w:rFonts w:cs="Calibri"/>
                <w:b/>
                <w:sz w:val="16"/>
                <w:szCs w:val="16"/>
                <w:lang w:val="en-GB"/>
              </w:rPr>
            </w:pPr>
            <w:r>
              <w:rPr>
                <w:rFonts w:cs="Calibri"/>
                <w:b/>
                <w:sz w:val="16"/>
                <w:szCs w:val="16"/>
                <w:lang w:val="en-GB"/>
              </w:rPr>
              <w:t>code (if any)</w:t>
            </w:r>
          </w:p>
        </w:tc>
        <w:tc>
          <w:tcPr>
            <w:tcW w:w="2144" w:type="dxa"/>
            <w:shd w:val="clear" w:color="auto" w:fill="D0CECE" w:themeFill="background2" w:themeFillShade="E6"/>
            <w:tcMar/>
          </w:tcPr>
          <w:p w:rsidR="00C32A4D" w:rsidP="00793583" w:rsidRDefault="00C32A4D" w14:paraId="0C62A02A" w14:textId="4612BB7B">
            <w:pPr>
              <w:spacing w:after="0" w:line="240" w:lineRule="auto"/>
              <w:rPr>
                <w:rFonts w:cs="Calibri"/>
                <w:b/>
                <w:sz w:val="16"/>
                <w:szCs w:val="16"/>
                <w:lang w:val="en-GB"/>
              </w:rPr>
            </w:pPr>
            <w:r w:rsidRPr="002A00C3">
              <w:rPr>
                <w:rFonts w:ascii="Calibri" w:hAnsi="Calibri" w:eastAsia="Times New Roman" w:cs="Times New Roman"/>
                <w:b/>
                <w:bCs/>
                <w:color w:val="000000"/>
                <w:sz w:val="16"/>
                <w:szCs w:val="16"/>
                <w:lang w:val="en-GB" w:eastAsia="en-GB"/>
              </w:rPr>
              <w:t>Component title</w:t>
            </w:r>
            <w:r>
              <w:rPr>
                <w:rFonts w:ascii="Calibri" w:hAnsi="Calibri" w:eastAsia="Times New Roman" w:cs="Times New Roman"/>
                <w:b/>
                <w:bCs/>
                <w:color w:val="000000"/>
                <w:sz w:val="16"/>
                <w:szCs w:val="16"/>
                <w:lang w:val="en-GB" w:eastAsia="en-GB"/>
              </w:rPr>
              <w:t xml:space="preserve"> or description of the mobility programme  </w:t>
            </w:r>
          </w:p>
        </w:tc>
        <w:tc>
          <w:tcPr>
            <w:tcW w:w="5217" w:type="dxa"/>
            <w:shd w:val="clear" w:color="auto" w:fill="D0CECE" w:themeFill="background2" w:themeFillShade="E6"/>
            <w:tcMar/>
          </w:tcPr>
          <w:p w:rsidR="00C32A4D" w:rsidP="00BA1E54" w:rsidRDefault="00C32A4D" w14:paraId="71256DA6" w14:textId="77777777">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rsidR="00C32A4D" w:rsidP="00BA1E54" w:rsidRDefault="00C32A4D" w14:paraId="6A33A2D2" w14:textId="77777777">
            <w:pPr>
              <w:spacing w:after="0" w:line="240" w:lineRule="auto"/>
              <w:ind w:right="-993"/>
              <w:rPr>
                <w:rFonts w:cs="Calibri"/>
                <w:b/>
                <w:sz w:val="16"/>
                <w:szCs w:val="16"/>
                <w:lang w:val="en-GB"/>
              </w:rPr>
            </w:pPr>
            <w:r>
              <w:rPr>
                <w:rFonts w:cs="Calibri"/>
                <w:b/>
                <w:sz w:val="16"/>
                <w:szCs w:val="16"/>
                <w:lang w:val="en-GB"/>
              </w:rPr>
              <w:t>(obligatory field):</w:t>
            </w:r>
          </w:p>
          <w:p w:rsidR="00C32A4D" w:rsidP="00BA1E54" w:rsidRDefault="00C32A4D" w14:paraId="5F96A722" w14:textId="77777777">
            <w:pPr>
              <w:spacing w:after="0" w:line="240" w:lineRule="auto"/>
              <w:rPr>
                <w:rFonts w:ascii="Calibri" w:hAnsi="Calibri" w:eastAsia="Times New Roman" w:cs="Times New Roman"/>
                <w:color w:val="000000"/>
                <w:sz w:val="16"/>
                <w:szCs w:val="16"/>
                <w:lang w:val="en-GB" w:eastAsia="en-GB"/>
              </w:rPr>
            </w:pPr>
          </w:p>
        </w:tc>
        <w:tc>
          <w:tcPr>
            <w:tcW w:w="1276" w:type="dxa"/>
            <w:shd w:val="clear" w:color="auto" w:fill="D0CECE" w:themeFill="background2" w:themeFillShade="E6"/>
            <w:tcMar/>
          </w:tcPr>
          <w:p w:rsidRPr="008B0BDB" w:rsidR="00C32A4D" w:rsidP="00BA1E54" w:rsidRDefault="00C32A4D" w14:paraId="48ED1B24" w14:textId="77777777">
            <w:pPr>
              <w:spacing w:after="0" w:line="240" w:lineRule="auto"/>
              <w:jc w:val="center"/>
              <w:rPr>
                <w:rFonts w:ascii="Calibri" w:hAnsi="Calibri" w:eastAsia="Times New Roman" w:cs="Times New Roman"/>
                <w:b/>
                <w:color w:val="000000"/>
                <w:sz w:val="16"/>
                <w:szCs w:val="16"/>
                <w:lang w:val="en-GB" w:eastAsia="en-GB"/>
              </w:rPr>
            </w:pPr>
            <w:r w:rsidRPr="008B0BDB">
              <w:rPr>
                <w:rFonts w:ascii="Calibri" w:hAnsi="Calibri" w:eastAsia="Times New Roman" w:cs="Times New Roman"/>
                <w:b/>
                <w:color w:val="000000"/>
                <w:sz w:val="16"/>
                <w:szCs w:val="16"/>
                <w:lang w:val="en-GB" w:eastAsia="en-GB"/>
              </w:rPr>
              <w:t>Number of ECTS credits to be awarded</w:t>
            </w:r>
          </w:p>
        </w:tc>
        <w:tc>
          <w:tcPr>
            <w:tcW w:w="992" w:type="dxa"/>
            <w:shd w:val="clear" w:color="auto" w:fill="D0CECE" w:themeFill="background2" w:themeFillShade="E6"/>
            <w:tcMar/>
          </w:tcPr>
          <w:p w:rsidR="00C32A4D" w:rsidP="00BA1E54" w:rsidRDefault="00C32A4D" w14:paraId="7E2317C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b/>
                <w:bCs/>
                <w:color w:val="000000"/>
                <w:sz w:val="16"/>
                <w:szCs w:val="16"/>
                <w:lang w:val="en-GB" w:eastAsia="en-GB"/>
              </w:rPr>
              <w:t>Automatic recognition</w:t>
            </w:r>
          </w:p>
        </w:tc>
      </w:tr>
      <w:tr w:rsidR="00C32A4D" w:rsidTr="72FE888C" w14:paraId="538FAFC3" w14:textId="77777777">
        <w:trPr>
          <w:trHeight w:val="2595"/>
        </w:trPr>
        <w:tc>
          <w:tcPr>
            <w:tcW w:w="290" w:type="dxa"/>
            <w:vMerge/>
            <w:tcMar/>
          </w:tcPr>
          <w:p w:rsidR="00C32A4D" w:rsidP="00BA1E54" w:rsidRDefault="00C32A4D" w14:paraId="5B95CD12" w14:textId="77777777">
            <w:pPr>
              <w:ind w:right="-993"/>
              <w:rPr>
                <w:rFonts w:cs="Calibri"/>
                <w:b/>
                <w:sz w:val="16"/>
                <w:szCs w:val="16"/>
                <w:lang w:val="en-GB"/>
              </w:rPr>
            </w:pPr>
          </w:p>
        </w:tc>
        <w:tc>
          <w:tcPr>
            <w:tcW w:w="996" w:type="dxa"/>
            <w:tcMar/>
          </w:tcPr>
          <w:p w:rsidR="00C32A4D" w:rsidP="00BA1E54" w:rsidRDefault="00C32A4D" w14:paraId="5220BBB2" w14:textId="77777777">
            <w:pPr>
              <w:ind w:right="-993"/>
              <w:rPr>
                <w:rFonts w:cs="Calibri"/>
                <w:b/>
                <w:sz w:val="16"/>
                <w:szCs w:val="16"/>
                <w:lang w:val="en-GB"/>
              </w:rPr>
            </w:pPr>
          </w:p>
        </w:tc>
        <w:tc>
          <w:tcPr>
            <w:tcW w:w="2144" w:type="dxa"/>
            <w:tcMar/>
          </w:tcPr>
          <w:p w:rsidR="00637749" w:rsidP="00261D34" w:rsidRDefault="00F73643" w14:paraId="0C50981C" w14:textId="4742513D">
            <w:pPr>
              <w:spacing w:after="0"/>
              <w:ind w:right="-993"/>
              <w:rPr>
                <w:rFonts w:cs="Calibri"/>
                <w:b/>
                <w:sz w:val="16"/>
                <w:szCs w:val="16"/>
                <w:lang w:val="en-GB"/>
              </w:rPr>
            </w:pPr>
            <w:r>
              <w:rPr>
                <w:rFonts w:cs="Calibri"/>
                <w:b/>
                <w:sz w:val="16"/>
                <w:szCs w:val="16"/>
                <w:lang w:val="en-GB"/>
              </w:rPr>
              <w:t>Promoting E</w:t>
            </w:r>
            <w:r w:rsidRPr="00637749" w:rsidR="00637749">
              <w:rPr>
                <w:rFonts w:cs="Calibri"/>
                <w:b/>
                <w:sz w:val="16"/>
                <w:szCs w:val="16"/>
                <w:lang w:val="en-GB"/>
              </w:rPr>
              <w:t xml:space="preserve">quity and </w:t>
            </w:r>
          </w:p>
          <w:p w:rsidR="00637749" w:rsidP="00261D34" w:rsidRDefault="00F73643" w14:paraId="054AA08B" w14:textId="77FDD572">
            <w:pPr>
              <w:spacing w:after="0"/>
              <w:ind w:right="-993"/>
              <w:rPr>
                <w:rFonts w:cs="Calibri"/>
                <w:b/>
                <w:sz w:val="16"/>
                <w:szCs w:val="16"/>
                <w:lang w:val="en-GB"/>
              </w:rPr>
            </w:pPr>
            <w:r>
              <w:rPr>
                <w:rFonts w:cs="Calibri"/>
                <w:b/>
                <w:sz w:val="16"/>
                <w:szCs w:val="16"/>
                <w:lang w:val="en-GB"/>
              </w:rPr>
              <w:t>Inclusive Practices, Supporting Multiculturalism and S</w:t>
            </w:r>
            <w:r w:rsidRPr="00637749" w:rsidR="00637749">
              <w:rPr>
                <w:rFonts w:cs="Calibri"/>
                <w:b/>
                <w:sz w:val="16"/>
                <w:szCs w:val="16"/>
                <w:lang w:val="en-GB"/>
              </w:rPr>
              <w:t>ocial</w:t>
            </w:r>
          </w:p>
          <w:p w:rsidRPr="003F42D8" w:rsidR="00C32A4D" w:rsidP="00261D34" w:rsidRDefault="00F73643" w14:paraId="13CB595B" w14:textId="48D69457">
            <w:pPr>
              <w:spacing w:after="0"/>
              <w:ind w:right="-993"/>
              <w:rPr>
                <w:rFonts w:cs="Calibri"/>
                <w:b/>
                <w:color w:val="FF0000"/>
                <w:sz w:val="16"/>
                <w:szCs w:val="16"/>
                <w:lang w:val="en-GB"/>
              </w:rPr>
            </w:pPr>
            <w:r>
              <w:rPr>
                <w:rFonts w:cs="Calibri"/>
                <w:b/>
                <w:sz w:val="16"/>
                <w:szCs w:val="16"/>
                <w:lang w:val="en-GB"/>
              </w:rPr>
              <w:t>D</w:t>
            </w:r>
            <w:r w:rsidRPr="00637749" w:rsidR="00637749">
              <w:rPr>
                <w:rFonts w:cs="Calibri"/>
                <w:b/>
                <w:sz w:val="16"/>
                <w:szCs w:val="16"/>
                <w:lang w:val="en-GB"/>
              </w:rPr>
              <w:t>iversity in HEI</w:t>
            </w:r>
          </w:p>
        </w:tc>
        <w:tc>
          <w:tcPr>
            <w:tcW w:w="5217" w:type="dxa"/>
            <w:tcMar/>
          </w:tcPr>
          <w:p w:rsidRPr="003F42D8" w:rsidR="00C32A4D" w:rsidP="00FC661A" w:rsidRDefault="00FC661A" w14:paraId="6D9C8D39" w14:textId="27128573">
            <w:pPr>
              <w:jc w:val="both"/>
              <w:rPr>
                <w:rFonts w:ascii="Calibri" w:hAnsi="Calibri" w:eastAsia="Times New Roman" w:cs="Times New Roman"/>
                <w:color w:val="FF0000"/>
                <w:sz w:val="16"/>
                <w:szCs w:val="16"/>
                <w:lang w:val="en-GB" w:eastAsia="en-GB"/>
              </w:rPr>
            </w:pPr>
            <w:r w:rsidRPr="00FC661A">
              <w:rPr>
                <w:rFonts w:ascii="Calibri" w:hAnsi="Calibri" w:eastAsia="Times New Roman" w:cs="Times New Roman"/>
                <w:sz w:val="16"/>
                <w:szCs w:val="16"/>
                <w:lang w:val="en-GB" w:eastAsia="en-GB"/>
              </w:rPr>
              <w:t>The workshop addresses institutional and individual actions to promote diversity, equity and inclusion in higher education institutions. It highlights the importance of supporting students with diverse profiles to improve university programs, services, community engagement, and access to inclusion-related funding and projects, in line with the universities’ mission. Diversity shapes curriculum design and teaching to ensure equity and excellence for all learners. Outcomes include self-development, communication skills for diverse needs, authenticity, reflexivity, and responsibility (Korotkova, Rimskaya, 2015).</w:t>
            </w:r>
            <w:bookmarkStart w:name="_GoBack" w:id="0"/>
            <w:bookmarkEnd w:id="0"/>
          </w:p>
        </w:tc>
        <w:tc>
          <w:tcPr>
            <w:tcW w:w="1276" w:type="dxa"/>
            <w:tcMar/>
          </w:tcPr>
          <w:p w:rsidR="00C32A4D" w:rsidP="00B25740" w:rsidRDefault="00AB2C6A" w14:paraId="675E05EE" w14:textId="0473B679">
            <w:pPr>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3</w:t>
            </w:r>
          </w:p>
        </w:tc>
        <w:tc>
          <w:tcPr>
            <w:tcW w:w="992" w:type="dxa"/>
            <w:tcMar/>
            <w:vAlign w:val="bottom"/>
          </w:tcPr>
          <w:p w:rsidR="00637749" w:rsidP="00637749" w:rsidRDefault="00C32A4D" w14:paraId="3C714936" w14:textId="77777777">
            <w:pPr>
              <w:jc w:val="center"/>
              <w:rPr>
                <w:rFonts w:ascii="Calibri" w:hAnsi="Calibri" w:eastAsia="Times New Roman" w:cs="Times New Roman"/>
                <w:i/>
                <w:iCs/>
                <w:color w:val="000000"/>
                <w:sz w:val="16"/>
                <w:szCs w:val="16"/>
                <w:lang w:val="en-GB" w:eastAsia="en-GB"/>
              </w:rPr>
            </w:pPr>
            <w:r>
              <w:rPr>
                <w:rFonts w:ascii="Calibri" w:hAnsi="Calibri" w:eastAsia="Times New Roman" w:cs="Times New Roman"/>
                <w:i/>
                <w:iCs/>
                <w:color w:val="000000"/>
                <w:sz w:val="16"/>
                <w:szCs w:val="16"/>
                <w:lang w:val="en-GB" w:eastAsia="en-GB"/>
              </w:rPr>
              <w:t>Yes</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003F42D8">
                  <w:rPr>
                    <w:rFonts w:hint="eastAsia" w:ascii="MS Gothic" w:hAnsi="MS Gothic" w:eastAsia="MS Gothic" w:cs="Times New Roman"/>
                    <w:iCs/>
                    <w:color w:val="000000"/>
                    <w:sz w:val="12"/>
                    <w:szCs w:val="16"/>
                    <w:lang w:val="en-GB" w:eastAsia="en-GB"/>
                  </w:rPr>
                  <w:t>☐</w:t>
                </w:r>
              </w:sdtContent>
            </w:sdt>
            <w:r>
              <w:rPr>
                <w:rFonts w:ascii="Calibri" w:hAnsi="Calibri" w:eastAsia="Times New Roman" w:cs="Times New Roman"/>
                <w:i/>
                <w:iCs/>
                <w:color w:val="000000"/>
                <w:sz w:val="16"/>
                <w:szCs w:val="16"/>
                <w:lang w:val="en-GB" w:eastAsia="en-GB"/>
              </w:rPr>
              <w:t xml:space="preserve">    </w:t>
            </w:r>
          </w:p>
          <w:p w:rsidR="00C32A4D" w:rsidP="00637749" w:rsidRDefault="00C32A4D" w14:paraId="199CA147" w14:textId="1ED069A3">
            <w:pPr>
              <w:jc w:val="center"/>
              <w:rPr>
                <w:rFonts w:ascii="Calibri" w:hAnsi="Calibri" w:eastAsia="Times New Roman" w:cs="Times New Roman"/>
                <w:color w:val="000000"/>
                <w:sz w:val="16"/>
                <w:szCs w:val="16"/>
                <w:lang w:val="en-GB" w:eastAsia="en-GB"/>
              </w:rPr>
            </w:pPr>
            <w:r>
              <w:rPr>
                <w:rFonts w:ascii="Calibri" w:hAnsi="Calibri" w:eastAsia="Times New Roman" w:cs="Times New Roman"/>
                <w:i/>
                <w:iCs/>
                <w:color w:val="000000"/>
                <w:sz w:val="16"/>
                <w:szCs w:val="16"/>
                <w:lang w:val="en-GB" w:eastAsia="en-GB"/>
              </w:rPr>
              <w:t>No</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r w:rsidR="00C32A4D" w:rsidTr="72FE888C" w14:paraId="5FAA462A" w14:textId="77777777">
        <w:trPr>
          <w:trHeight w:val="330"/>
        </w:trPr>
        <w:tc>
          <w:tcPr>
            <w:tcW w:w="290" w:type="dxa"/>
            <w:vMerge/>
            <w:tcMar/>
          </w:tcPr>
          <w:p w:rsidR="00C32A4D" w:rsidP="00BA1E54" w:rsidRDefault="00C32A4D" w14:paraId="20397C2C" w14:textId="77777777">
            <w:pPr>
              <w:ind w:right="-993"/>
              <w:rPr>
                <w:rFonts w:cs="Calibri"/>
                <w:b/>
                <w:sz w:val="16"/>
                <w:szCs w:val="16"/>
                <w:lang w:val="en-GB"/>
              </w:rPr>
            </w:pPr>
          </w:p>
        </w:tc>
        <w:tc>
          <w:tcPr>
            <w:tcW w:w="996" w:type="dxa"/>
            <w:tcMar/>
          </w:tcPr>
          <w:p w:rsidR="00C32A4D" w:rsidP="00BA1E54" w:rsidRDefault="00C32A4D" w14:paraId="585D6ADE" w14:textId="77777777">
            <w:pPr>
              <w:ind w:right="-993"/>
              <w:rPr>
                <w:rFonts w:cs="Calibri"/>
                <w:b/>
                <w:sz w:val="16"/>
                <w:szCs w:val="16"/>
                <w:lang w:val="en-GB"/>
              </w:rPr>
            </w:pPr>
          </w:p>
        </w:tc>
        <w:tc>
          <w:tcPr>
            <w:tcW w:w="2144" w:type="dxa"/>
            <w:tcMar/>
          </w:tcPr>
          <w:p w:rsidR="00C32A4D" w:rsidP="00BA1E54" w:rsidRDefault="00C32A4D" w14:paraId="12D99A0C" w14:textId="77777777">
            <w:pPr>
              <w:ind w:right="-993"/>
              <w:rPr>
                <w:rFonts w:cs="Calibri"/>
                <w:b/>
                <w:sz w:val="16"/>
                <w:szCs w:val="16"/>
                <w:lang w:val="en-GB"/>
              </w:rPr>
            </w:pPr>
          </w:p>
        </w:tc>
        <w:tc>
          <w:tcPr>
            <w:tcW w:w="5217" w:type="dxa"/>
            <w:tcMar/>
          </w:tcPr>
          <w:p w:rsidR="00C32A4D" w:rsidP="00BA1E54" w:rsidRDefault="00C32A4D" w14:paraId="40F77834" w14:textId="77777777">
            <w:pPr>
              <w:rPr>
                <w:rFonts w:ascii="Calibri" w:hAnsi="Calibri" w:eastAsia="Times New Roman" w:cs="Times New Roman"/>
                <w:color w:val="000000"/>
                <w:sz w:val="16"/>
                <w:szCs w:val="16"/>
                <w:lang w:val="en-GB" w:eastAsia="en-GB"/>
              </w:rPr>
            </w:pPr>
          </w:p>
        </w:tc>
        <w:tc>
          <w:tcPr>
            <w:tcW w:w="1276" w:type="dxa"/>
            <w:tcMar/>
          </w:tcPr>
          <w:p w:rsidR="00C32A4D" w:rsidP="00BA1E54" w:rsidRDefault="00C32A4D" w14:paraId="70CB456B" w14:textId="662BFF58">
            <w:pPr>
              <w:rPr>
                <w:rFonts w:ascii="Calibri" w:hAnsi="Calibri" w:eastAsia="Times New Roman" w:cs="Times New Roman"/>
                <w:color w:val="000000"/>
                <w:sz w:val="16"/>
                <w:szCs w:val="16"/>
                <w:lang w:val="en-GB" w:eastAsia="en-GB"/>
              </w:rPr>
            </w:pPr>
            <w:r w:rsidRPr="002A00C3">
              <w:rPr>
                <w:rFonts w:ascii="Calibri" w:hAnsi="Calibri" w:eastAsia="Times New Roman" w:cs="Times New Roman"/>
                <w:b/>
                <w:bCs/>
                <w:color w:val="000000"/>
                <w:sz w:val="16"/>
                <w:szCs w:val="16"/>
                <w:lang w:val="en-GB" w:eastAsia="en-GB"/>
              </w:rPr>
              <w:t>Total:</w:t>
            </w:r>
            <w:r w:rsidR="002A5C7E">
              <w:rPr>
                <w:rFonts w:ascii="Calibri" w:hAnsi="Calibri" w:eastAsia="Times New Roman" w:cs="Times New Roman"/>
                <w:b/>
                <w:bCs/>
                <w:color w:val="000000"/>
                <w:sz w:val="16"/>
                <w:szCs w:val="16"/>
                <w:lang w:val="en-GB" w:eastAsia="en-GB"/>
              </w:rPr>
              <w:t xml:space="preserve"> </w:t>
            </w:r>
            <w:r w:rsidR="00AB2C6A">
              <w:rPr>
                <w:rFonts w:ascii="Calibri" w:hAnsi="Calibri" w:eastAsia="Times New Roman" w:cs="Times New Roman"/>
                <w:b/>
                <w:bCs/>
                <w:color w:val="000000"/>
                <w:sz w:val="16"/>
                <w:szCs w:val="16"/>
                <w:lang w:val="en-GB" w:eastAsia="en-GB"/>
              </w:rPr>
              <w:t>3</w:t>
            </w:r>
          </w:p>
        </w:tc>
        <w:tc>
          <w:tcPr>
            <w:tcW w:w="992" w:type="dxa"/>
            <w:tcMar/>
            <w:vAlign w:val="bottom"/>
          </w:tcPr>
          <w:p w:rsidR="00C32A4D" w:rsidP="00BA1E54" w:rsidRDefault="00C32A4D" w14:paraId="4133149B" w14:textId="77777777">
            <w:pPr>
              <w:jc w:val="center"/>
              <w:rPr>
                <w:rFonts w:ascii="Calibri" w:hAnsi="Calibri" w:eastAsia="Times New Roman" w:cs="Times New Roman"/>
                <w:i/>
                <w:iCs/>
                <w:color w:val="000000"/>
                <w:sz w:val="16"/>
                <w:szCs w:val="16"/>
                <w:lang w:val="en-GB" w:eastAsia="en-GB"/>
              </w:rPr>
            </w:pPr>
          </w:p>
        </w:tc>
      </w:tr>
    </w:tbl>
    <w:p w:rsidR="00AB2C6A" w:rsidP="72FE888C" w:rsidRDefault="00AB2C6A" w14:paraId="18515D44" w14:textId="2F56C168">
      <w:pPr>
        <w:spacing w:after="0"/>
        <w:rPr>
          <w:rFonts w:ascii="Verdana" w:hAnsi="Verdana" w:eastAsia="Times New Roman" w:cs="Arial"/>
          <w:b w:val="1"/>
          <w:bCs w:val="1"/>
          <w:color w:val="002060"/>
          <w:sz w:val="28"/>
          <w:szCs w:val="28"/>
          <w:lang w:val="en-GB"/>
        </w:rPr>
      </w:pPr>
    </w:p>
    <w:p w:rsidR="72FE888C" w:rsidP="72FE888C" w:rsidRDefault="72FE888C" w14:paraId="0038E055" w14:textId="36C8F7A0">
      <w:pPr>
        <w:spacing w:after="0"/>
        <w:rPr>
          <w:rFonts w:ascii="Verdana" w:hAnsi="Verdana" w:eastAsia="Times New Roman" w:cs="Arial"/>
          <w:b w:val="1"/>
          <w:bCs w:val="1"/>
          <w:color w:val="002060"/>
          <w:sz w:val="28"/>
          <w:szCs w:val="28"/>
          <w:lang w:val="en-GB"/>
        </w:rPr>
      </w:pPr>
    </w:p>
    <w:p w:rsidR="26637784" w:rsidP="72FE888C" w:rsidRDefault="26637784" w14:paraId="4FDCD771" w14:textId="6C94FF44">
      <w:pPr>
        <w:spacing w:after="0"/>
        <w:jc w:val="center"/>
        <w:rPr>
          <w:rFonts w:ascii="Verdana" w:hAnsi="Verdana" w:eastAsia="Times New Roman" w:cs="Arial"/>
          <w:b w:val="1"/>
          <w:bCs w:val="1"/>
          <w:color w:val="002060"/>
          <w:sz w:val="28"/>
          <w:szCs w:val="28"/>
          <w:lang w:val="en-GB"/>
        </w:rPr>
      </w:pPr>
      <w:r w:rsidRPr="72FE888C" w:rsidR="26637784">
        <w:rPr>
          <w:rFonts w:ascii="Verdana" w:hAnsi="Verdana" w:eastAsia="Times New Roman" w:cs="Arial"/>
          <w:b w:val="1"/>
          <w:bCs w:val="1"/>
          <w:color w:val="002060"/>
          <w:sz w:val="28"/>
          <w:szCs w:val="28"/>
          <w:lang w:val="en-GB"/>
        </w:rPr>
        <w:t xml:space="preserve">Commitment of the three parties </w:t>
      </w:r>
    </w:p>
    <w:p w:rsidR="26637784" w:rsidP="72FE888C" w:rsidRDefault="26637784" w14:paraId="1835498D" w14:textId="4A0D9E18">
      <w:pPr>
        <w:spacing w:after="120" w:line="240" w:lineRule="auto"/>
        <w:ind w:right="28"/>
        <w:jc w:val="center"/>
        <w:rPr>
          <w:rFonts w:ascii="Verdana" w:hAnsi="Verdana" w:eastAsia="Times New Roman" w:cs="Arial"/>
          <w:b w:val="1"/>
          <w:bCs w:val="1"/>
          <w:i w:val="1"/>
          <w:iCs w:val="1"/>
          <w:color w:val="002060"/>
          <w:sz w:val="24"/>
          <w:szCs w:val="24"/>
          <w:lang w:val="en-GB"/>
        </w:rPr>
      </w:pPr>
      <w:r w:rsidRPr="72FE888C" w:rsidR="26637784">
        <w:rPr>
          <w:rFonts w:ascii="Verdana" w:hAnsi="Verdana" w:eastAsia="Times New Roman" w:cs="Arial"/>
          <w:b w:val="1"/>
          <w:bCs w:val="1"/>
          <w:i w:val="1"/>
          <w:iCs w:val="1"/>
          <w:color w:val="002060"/>
          <w:sz w:val="24"/>
          <w:szCs w:val="24"/>
          <w:lang w:val="en-GB"/>
        </w:rPr>
        <w:t>Any Mobility type</w:t>
      </w:r>
    </w:p>
    <w:p w:rsidR="72FE888C" w:rsidP="72FE888C" w:rsidRDefault="72FE888C" w14:paraId="283CEDF9" w14:textId="1FF7A693">
      <w:pPr>
        <w:spacing w:after="0"/>
        <w:rPr>
          <w:rFonts w:ascii="Verdana" w:hAnsi="Verdana" w:eastAsia="Times New Roman" w:cs="Arial"/>
          <w:b w:val="1"/>
          <w:bCs w:val="1"/>
          <w:color w:val="002060"/>
          <w:sz w:val="28"/>
          <w:szCs w:val="28"/>
          <w:lang w:val="en-GB"/>
        </w:rPr>
      </w:pPr>
    </w:p>
    <w:tbl>
      <w:tblPr>
        <w:tblpPr w:leftFromText="180" w:rightFromText="180" w:vertAnchor="page" w:horzAnchor="page" w:tblpX="545" w:tblpY="10501"/>
        <w:tblW w:w="10724" w:type="dxa"/>
        <w:tblLayout w:type="fixed"/>
        <w:tblLook w:val="04A0" w:firstRow="1" w:lastRow="0" w:firstColumn="1" w:lastColumn="0" w:noHBand="0" w:noVBand="1"/>
      </w:tblPr>
      <w:tblGrid>
        <w:gridCol w:w="2286"/>
        <w:gridCol w:w="2109"/>
        <w:gridCol w:w="2260"/>
        <w:gridCol w:w="1749"/>
        <w:gridCol w:w="1166"/>
        <w:gridCol w:w="1154"/>
      </w:tblGrid>
      <w:tr w:rsidRPr="00BC0F4E" w:rsidR="00AB2C6A" w:rsidTr="72FE888C" w14:paraId="7AEF5F75" w14:textId="77777777">
        <w:trPr>
          <w:trHeight w:val="1219"/>
        </w:trPr>
        <w:tc>
          <w:tcPr>
            <w:tcW w:w="10724" w:type="dxa"/>
            <w:gridSpan w:val="6"/>
            <w:tcBorders>
              <w:top w:val="double" w:color="auto" w:sz="6" w:space="0"/>
              <w:left w:val="double" w:color="auto" w:sz="6" w:space="0"/>
              <w:bottom w:val="double" w:color="auto" w:sz="6" w:space="0"/>
              <w:right w:val="double" w:color="000000" w:themeColor="text1" w:sz="6" w:space="0"/>
            </w:tcBorders>
            <w:shd w:val="clear" w:color="auto" w:fill="auto"/>
            <w:tcMar/>
            <w:vAlign w:val="center"/>
            <w:hideMark/>
          </w:tcPr>
          <w:p w:rsidRPr="002A00C3" w:rsidR="00AB2C6A" w:rsidP="00637749" w:rsidRDefault="00AB2C6A" w14:paraId="3B16F630" w14:textId="77777777">
            <w:pPr>
              <w:spacing w:after="0" w:line="240" w:lineRule="auto"/>
              <w:ind w:right="14"/>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4"/>
                <w:szCs w:val="16"/>
                <w:lang w:val="en-GB" w:eastAsia="en-GB"/>
              </w:rPr>
              <w:t xml:space="preserve">By </w:t>
            </w:r>
            <w:r>
              <w:rPr>
                <w:rFonts w:ascii="Calibri" w:hAnsi="Calibri" w:eastAsia="Times New Roman" w:cs="Times New Roman"/>
                <w:color w:val="000000"/>
                <w:sz w:val="14"/>
                <w:szCs w:val="16"/>
                <w:lang w:val="en-GB" w:eastAsia="en-GB"/>
              </w:rPr>
              <w:t>signing</w:t>
            </w:r>
            <w:r w:rsidRPr="00BC0F4E">
              <w:rPr>
                <w:rStyle w:val="CommentReference"/>
                <w:lang w:val="en-US"/>
              </w:rPr>
              <w:t xml:space="preserve"> </w:t>
            </w:r>
            <w:r w:rsidRPr="002A00C3">
              <w:rPr>
                <w:rFonts w:ascii="Calibri" w:hAnsi="Calibri" w:eastAsia="Times New Roman" w:cs="Times New Roman"/>
                <w:color w:val="000000"/>
                <w:sz w:val="14"/>
                <w:szCs w:val="16"/>
                <w:lang w:val="en-GB" w:eastAsia="en-GB"/>
              </w:rPr>
              <w:t>this document, the student, the Sending Institution and the Receiving Institution confirm that they approve the</w:t>
            </w:r>
            <w:r>
              <w:rPr>
                <w:rFonts w:ascii="Calibri" w:hAnsi="Calibri" w:eastAsia="Times New Roman" w:cs="Times New Roman"/>
                <w:color w:val="000000"/>
                <w:sz w:val="14"/>
                <w:szCs w:val="16"/>
                <w:lang w:val="en-GB" w:eastAsia="en-GB"/>
              </w:rPr>
              <w:t xml:space="preserve"> </w:t>
            </w:r>
            <w:r w:rsidRPr="002A00C3">
              <w:rPr>
                <w:rFonts w:ascii="Calibri" w:hAnsi="Calibri" w:eastAsia="Times New Roman"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hAnsi="Calibri" w:eastAsia="Times New Roman" w:cs="Times New Roman"/>
                <w:color w:val="000000"/>
                <w:sz w:val="14"/>
                <w:szCs w:val="16"/>
                <w:lang w:val="en-GB" w:eastAsia="en-GB"/>
              </w:rPr>
              <w:t xml:space="preserve">Beneficiary </w:t>
            </w:r>
            <w:r w:rsidRPr="002A00C3">
              <w:rPr>
                <w:rFonts w:ascii="Calibri" w:hAnsi="Calibri" w:eastAsia="Times New Roman"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hAnsi="Calibri" w:eastAsia="Times New Roman" w:cs="Times New Roman"/>
                <w:color w:val="000000"/>
                <w:sz w:val="14"/>
                <w:szCs w:val="16"/>
                <w:lang w:val="en-GB" w:eastAsia="en-GB"/>
              </w:rPr>
              <w:t xml:space="preserve"> or as agreed otherwise</w:t>
            </w:r>
            <w:r w:rsidRPr="002A00C3">
              <w:rPr>
                <w:rFonts w:ascii="Calibri" w:hAnsi="Calibri" w:eastAsia="Times New Roman" w:cs="Times New Roman"/>
                <w:color w:val="000000"/>
                <w:sz w:val="14"/>
                <w:szCs w:val="16"/>
                <w:lang w:val="en-GB" w:eastAsia="en-GB"/>
              </w:rPr>
              <w:t xml:space="preserve"> and should be available to the student. The Sending Institution commits to recognise all the credits</w:t>
            </w:r>
            <w:r>
              <w:rPr>
                <w:rFonts w:ascii="Calibri" w:hAnsi="Calibri" w:eastAsia="Times New Roman" w:cs="Times New Roman"/>
                <w:color w:val="000000"/>
                <w:sz w:val="14"/>
                <w:szCs w:val="16"/>
                <w:lang w:val="en-GB" w:eastAsia="en-GB"/>
              </w:rPr>
              <w:t xml:space="preserve"> or equivalent units</w:t>
            </w:r>
            <w:r w:rsidRPr="002A00C3">
              <w:rPr>
                <w:rFonts w:ascii="Calibri" w:hAnsi="Calibri" w:eastAsia="Times New Roman"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Pr="002A00C3" w:rsidR="00AB2C6A" w:rsidTr="72FE888C" w14:paraId="32F17F36" w14:textId="77777777">
        <w:trPr>
          <w:trHeight w:val="163"/>
        </w:trPr>
        <w:tc>
          <w:tcPr>
            <w:tcW w:w="2286" w:type="dxa"/>
            <w:tcBorders>
              <w:top w:val="double" w:color="auto" w:sz="6" w:space="0"/>
              <w:left w:val="double" w:color="auto" w:sz="6" w:space="0"/>
              <w:bottom w:val="single" w:color="auto" w:sz="8" w:space="0"/>
              <w:right w:val="single" w:color="auto" w:sz="8" w:space="0"/>
            </w:tcBorders>
            <w:shd w:val="clear" w:color="auto" w:fill="auto"/>
            <w:noWrap/>
            <w:tcMar/>
            <w:vAlign w:val="center"/>
            <w:hideMark/>
          </w:tcPr>
          <w:p w:rsidRPr="002A00C3" w:rsidR="00AB2C6A" w:rsidP="00637749" w:rsidRDefault="00AB2C6A" w14:paraId="4C2E0B6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Commitment</w:t>
            </w:r>
          </w:p>
        </w:tc>
        <w:tc>
          <w:tcPr>
            <w:tcW w:w="2109" w:type="dxa"/>
            <w:tcBorders>
              <w:top w:val="double" w:color="auto" w:sz="6" w:space="0"/>
              <w:left w:val="nil"/>
              <w:bottom w:val="single" w:color="auto" w:sz="8" w:space="0"/>
              <w:right w:val="single" w:color="auto" w:sz="8" w:space="0"/>
            </w:tcBorders>
            <w:shd w:val="clear" w:color="auto" w:fill="auto"/>
            <w:noWrap/>
            <w:tcMar/>
            <w:vAlign w:val="center"/>
            <w:hideMark/>
          </w:tcPr>
          <w:p w:rsidRPr="002A00C3" w:rsidR="00AB2C6A" w:rsidP="00637749" w:rsidRDefault="00AB2C6A" w14:paraId="1D78710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2260" w:type="dxa"/>
            <w:tcBorders>
              <w:top w:val="double" w:color="auto" w:sz="6" w:space="0"/>
              <w:left w:val="single" w:color="auto" w:sz="8" w:space="0"/>
              <w:bottom w:val="single" w:color="auto" w:sz="8" w:space="0"/>
              <w:right w:val="nil"/>
            </w:tcBorders>
            <w:shd w:val="clear" w:color="auto" w:fill="auto"/>
            <w:tcMar/>
            <w:vAlign w:val="center"/>
            <w:hideMark/>
          </w:tcPr>
          <w:p w:rsidRPr="002A00C3" w:rsidR="00AB2C6A" w:rsidP="00637749" w:rsidRDefault="00AB2C6A" w14:paraId="3094974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Email</w:t>
            </w:r>
          </w:p>
        </w:tc>
        <w:tc>
          <w:tcPr>
            <w:tcW w:w="1749" w:type="dxa"/>
            <w:tcBorders>
              <w:top w:val="double" w:color="auto" w:sz="6" w:space="0"/>
              <w:left w:val="single" w:color="auto" w:sz="8" w:space="0"/>
              <w:bottom w:val="single" w:color="auto" w:sz="8" w:space="0"/>
              <w:right w:val="nil"/>
            </w:tcBorders>
            <w:shd w:val="clear" w:color="auto" w:fill="auto"/>
            <w:tcMar/>
            <w:vAlign w:val="center"/>
            <w:hideMark/>
          </w:tcPr>
          <w:p w:rsidRPr="002A00C3" w:rsidR="00AB2C6A" w:rsidP="00637749" w:rsidRDefault="00AB2C6A" w14:paraId="4F7D0737"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Position</w:t>
            </w:r>
          </w:p>
        </w:tc>
        <w:tc>
          <w:tcPr>
            <w:tcW w:w="1166" w:type="dxa"/>
            <w:tcBorders>
              <w:top w:val="double" w:color="000000" w:themeColor="text1" w:sz="6" w:space="0"/>
              <w:left w:val="single" w:color="auto" w:sz="8" w:space="0"/>
              <w:bottom w:val="single" w:color="auto" w:sz="8" w:space="0"/>
              <w:right w:val="single" w:color="auto" w:sz="8" w:space="0"/>
            </w:tcBorders>
            <w:shd w:val="clear" w:color="auto" w:fill="auto"/>
            <w:noWrap/>
            <w:tcMar/>
            <w:vAlign w:val="center"/>
            <w:hideMark/>
          </w:tcPr>
          <w:p w:rsidRPr="002A00C3" w:rsidR="00AB2C6A" w:rsidP="00637749" w:rsidRDefault="00AB2C6A" w14:paraId="0A8AA33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w:t>
            </w:r>
          </w:p>
        </w:tc>
        <w:tc>
          <w:tcPr>
            <w:tcW w:w="1154" w:type="dxa"/>
            <w:tcBorders>
              <w:top w:val="double" w:color="000000" w:themeColor="text1" w:sz="6" w:space="0"/>
              <w:left w:val="single" w:color="auto" w:sz="8" w:space="0"/>
              <w:bottom w:val="single" w:color="auto" w:sz="8" w:space="0"/>
              <w:right w:val="double" w:color="000000" w:themeColor="text1" w:sz="6" w:space="0"/>
            </w:tcBorders>
            <w:shd w:val="clear" w:color="auto" w:fill="auto"/>
            <w:tcMar/>
            <w:vAlign w:val="center"/>
            <w:hideMark/>
          </w:tcPr>
          <w:p w:rsidRPr="002A00C3" w:rsidR="00AB2C6A" w:rsidP="00637749" w:rsidRDefault="00AB2C6A" w14:paraId="03A3835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Signature</w:t>
            </w:r>
          </w:p>
        </w:tc>
      </w:tr>
      <w:tr w:rsidRPr="002A00C3" w:rsidR="00AB2C6A" w:rsidTr="72FE888C" w14:paraId="4EF4E94D" w14:textId="77777777">
        <w:trPr>
          <w:trHeight w:val="98"/>
        </w:trPr>
        <w:tc>
          <w:tcPr>
            <w:tcW w:w="2286" w:type="dxa"/>
            <w:tcBorders>
              <w:top w:val="single" w:color="auto" w:sz="8" w:space="0"/>
              <w:left w:val="double" w:color="auto" w:sz="6" w:space="0"/>
              <w:bottom w:val="single" w:color="auto" w:sz="8" w:space="0"/>
              <w:right w:val="single" w:color="auto" w:sz="8" w:space="0"/>
            </w:tcBorders>
            <w:shd w:val="clear" w:color="auto" w:fill="auto"/>
            <w:tcMar/>
            <w:vAlign w:val="center"/>
            <w:hideMark/>
          </w:tcPr>
          <w:p w:rsidRPr="002A00C3" w:rsidR="00AB2C6A" w:rsidP="00637749" w:rsidRDefault="00AB2C6A" w14:paraId="75AA0AB6"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Student</w:t>
            </w:r>
          </w:p>
        </w:tc>
        <w:tc>
          <w:tcPr>
            <w:tcW w:w="2109" w:type="dxa"/>
            <w:tcBorders>
              <w:top w:val="single" w:color="auto" w:sz="8" w:space="0"/>
              <w:left w:val="nil"/>
              <w:bottom w:val="single" w:color="auto" w:sz="8" w:space="0"/>
              <w:right w:val="single" w:color="auto" w:sz="8" w:space="0"/>
            </w:tcBorders>
            <w:shd w:val="clear" w:color="auto" w:fill="auto"/>
            <w:noWrap/>
            <w:tcMar/>
            <w:vAlign w:val="center"/>
            <w:hideMark/>
          </w:tcPr>
          <w:p w:rsidR="00AB2C6A" w:rsidP="00637749" w:rsidRDefault="00AB2C6A" w14:paraId="1769EEFE"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00AB2C6A" w:rsidP="00637749" w:rsidRDefault="00AB2C6A" w14:paraId="01DCB741" w14:textId="4F14640F">
            <w:pPr>
              <w:spacing w:after="0" w:line="240" w:lineRule="auto"/>
              <w:rPr>
                <w:rFonts w:ascii="Calibri" w:hAnsi="Calibri" w:eastAsia="Times New Roman" w:cs="Times New Roman"/>
                <w:color w:val="000000"/>
                <w:sz w:val="16"/>
                <w:szCs w:val="16"/>
                <w:highlight w:val="lightGray"/>
                <w:lang w:val="en-GB" w:eastAsia="en-GB"/>
              </w:rPr>
            </w:pPr>
          </w:p>
          <w:p w:rsidRPr="00784E7F" w:rsidR="00AB2C6A" w:rsidP="00637749" w:rsidRDefault="00AB2C6A" w14:paraId="0B6ED77D" w14:textId="77777777">
            <w:pPr>
              <w:spacing w:after="0" w:line="240" w:lineRule="auto"/>
              <w:jc w:val="center"/>
              <w:rPr>
                <w:rFonts w:ascii="Calibri" w:hAnsi="Calibri" w:eastAsia="Times New Roman" w:cs="Times New Roman"/>
                <w:color w:val="000000"/>
                <w:sz w:val="16"/>
                <w:szCs w:val="16"/>
                <w:highlight w:val="lightGray"/>
                <w:lang w:val="en-GB" w:eastAsia="en-GB"/>
              </w:rPr>
            </w:pPr>
          </w:p>
        </w:tc>
        <w:tc>
          <w:tcPr>
            <w:tcW w:w="2260" w:type="dxa"/>
            <w:tcBorders>
              <w:top w:val="single" w:color="auto" w:sz="8" w:space="0"/>
              <w:left w:val="single" w:color="auto" w:sz="8" w:space="0"/>
              <w:bottom w:val="single" w:color="auto" w:sz="8" w:space="0"/>
              <w:right w:val="nil"/>
            </w:tcBorders>
            <w:shd w:val="clear" w:color="auto" w:fill="auto"/>
            <w:noWrap/>
            <w:tcMar/>
            <w:vAlign w:val="center"/>
          </w:tcPr>
          <w:p w:rsidRPr="002A00C3" w:rsidR="00AB2C6A" w:rsidP="00637749" w:rsidRDefault="00AB2C6A" w14:paraId="364D8398" w14:textId="77777777">
            <w:pPr>
              <w:spacing w:after="0" w:line="240" w:lineRule="auto"/>
              <w:jc w:val="center"/>
              <w:rPr>
                <w:rFonts w:ascii="Calibri" w:hAnsi="Calibri" w:eastAsia="Times New Roman" w:cs="Times New Roman"/>
                <w:color w:val="000000"/>
                <w:sz w:val="16"/>
                <w:szCs w:val="16"/>
                <w:lang w:val="en-GB" w:eastAsia="en-GB"/>
              </w:rPr>
            </w:pPr>
          </w:p>
          <w:p w:rsidRPr="002A00C3" w:rsidR="00AB2C6A" w:rsidP="00637749" w:rsidRDefault="00AB2C6A" w14:paraId="56BE3CFE" w14:textId="77777777">
            <w:pPr>
              <w:spacing w:after="0" w:line="240" w:lineRule="auto"/>
              <w:jc w:val="center"/>
              <w:rPr>
                <w:rFonts w:ascii="Calibri" w:hAnsi="Calibri" w:eastAsia="Times New Roman" w:cs="Times New Roman"/>
                <w:color w:val="000000"/>
                <w:sz w:val="16"/>
                <w:szCs w:val="16"/>
                <w:lang w:val="en-GB" w:eastAsia="en-GB"/>
              </w:rPr>
            </w:pPr>
          </w:p>
        </w:tc>
        <w:tc>
          <w:tcPr>
            <w:tcW w:w="1749" w:type="dxa"/>
            <w:tcBorders>
              <w:top w:val="single" w:color="auto" w:sz="8" w:space="0"/>
              <w:left w:val="single" w:color="auto" w:sz="8" w:space="0"/>
              <w:bottom w:val="single" w:color="auto" w:sz="8" w:space="0"/>
              <w:right w:val="nil"/>
            </w:tcBorders>
            <w:shd w:val="clear" w:color="auto" w:fill="auto"/>
            <w:noWrap/>
            <w:tcMar/>
            <w:vAlign w:val="center"/>
          </w:tcPr>
          <w:p w:rsidRPr="002A00C3" w:rsidR="00AB2C6A" w:rsidP="00637749" w:rsidRDefault="00AB2C6A" w14:paraId="5B36C493"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i/>
                <w:color w:val="000000"/>
                <w:sz w:val="16"/>
                <w:szCs w:val="16"/>
                <w:lang w:val="en-GB" w:eastAsia="en-GB"/>
              </w:rPr>
              <w:t>Student</w:t>
            </w:r>
          </w:p>
        </w:tc>
        <w:tc>
          <w:tcPr>
            <w:tcW w:w="1166" w:type="dxa"/>
            <w:tcBorders>
              <w:top w:val="single" w:color="auto" w:sz="8" w:space="0"/>
              <w:left w:val="single" w:color="auto" w:sz="8" w:space="0"/>
              <w:bottom w:val="single" w:color="auto" w:sz="8" w:space="0"/>
              <w:right w:val="single" w:color="auto" w:sz="8" w:space="0"/>
            </w:tcBorders>
            <w:shd w:val="clear" w:color="auto" w:fill="auto"/>
            <w:noWrap/>
            <w:tcMar/>
            <w:vAlign w:val="center"/>
          </w:tcPr>
          <w:p w:rsidRPr="002A00C3" w:rsidR="00AB2C6A" w:rsidP="00637749" w:rsidRDefault="00AB2C6A" w14:paraId="5F200F3F" w14:textId="77777777">
            <w:pPr>
              <w:spacing w:after="0" w:line="240" w:lineRule="auto"/>
              <w:jc w:val="center"/>
              <w:rPr>
                <w:rFonts w:ascii="Calibri" w:hAnsi="Calibri" w:eastAsia="Times New Roman" w:cs="Times New Roman"/>
                <w:color w:val="000000"/>
                <w:sz w:val="16"/>
                <w:szCs w:val="16"/>
                <w:lang w:val="en-GB" w:eastAsia="en-GB"/>
              </w:rPr>
            </w:pPr>
          </w:p>
        </w:tc>
        <w:tc>
          <w:tcPr>
            <w:tcW w:w="1154" w:type="dxa"/>
            <w:tcBorders>
              <w:top w:val="single" w:color="auto" w:sz="8" w:space="0"/>
              <w:left w:val="nil"/>
              <w:bottom w:val="single" w:color="auto" w:sz="8" w:space="0"/>
              <w:right w:val="double" w:color="000000" w:themeColor="text1" w:sz="6" w:space="0"/>
            </w:tcBorders>
            <w:shd w:val="clear" w:color="auto" w:fill="auto"/>
            <w:tcMar/>
            <w:vAlign w:val="center"/>
          </w:tcPr>
          <w:p w:rsidRPr="002A00C3" w:rsidR="00AB2C6A" w:rsidP="00637749" w:rsidRDefault="00AB2C6A" w14:paraId="6BF5C78A"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AB2C6A" w:rsidTr="72FE888C" w14:paraId="65C03E33" w14:textId="77777777">
        <w:trPr>
          <w:trHeight w:val="650"/>
        </w:trPr>
        <w:tc>
          <w:tcPr>
            <w:tcW w:w="2286" w:type="dxa"/>
            <w:tcBorders>
              <w:top w:val="single" w:color="auto" w:sz="8" w:space="0"/>
              <w:left w:val="double" w:color="auto" w:sz="6" w:space="0"/>
              <w:bottom w:val="single" w:color="auto" w:sz="4" w:space="0"/>
              <w:right w:val="single" w:color="auto" w:sz="8" w:space="0"/>
            </w:tcBorders>
            <w:shd w:val="clear" w:color="auto" w:fill="auto"/>
            <w:tcMar/>
            <w:vAlign w:val="center"/>
            <w:hideMark/>
          </w:tcPr>
          <w:p w:rsidRPr="002A00C3" w:rsidR="00AB2C6A" w:rsidP="00637749" w:rsidRDefault="00AB2C6A" w14:paraId="24A705AB"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/Faculty level</w:t>
            </w:r>
          </w:p>
        </w:tc>
        <w:tc>
          <w:tcPr>
            <w:tcW w:w="2109" w:type="dxa"/>
            <w:tcBorders>
              <w:top w:val="nil"/>
              <w:left w:val="nil"/>
              <w:bottom w:val="single" w:color="auto" w:sz="4" w:space="0"/>
              <w:right w:val="single" w:color="auto" w:sz="8" w:space="0"/>
            </w:tcBorders>
            <w:shd w:val="clear" w:color="auto" w:fill="auto"/>
            <w:noWrap/>
            <w:tcMar/>
            <w:vAlign w:val="center"/>
            <w:hideMark/>
          </w:tcPr>
          <w:p w:rsidR="00AB2C6A" w:rsidP="00637749" w:rsidRDefault="00AB2C6A" w14:paraId="36912AAB" w14:textId="77777777">
            <w:pPr>
              <w:spacing w:after="0" w:line="240" w:lineRule="auto"/>
              <w:jc w:val="center"/>
              <w:rPr>
                <w:rFonts w:ascii="Calibri" w:hAnsi="Calibri" w:eastAsia="Times New Roman" w:cs="Times New Roman"/>
                <w:color w:val="000000"/>
                <w:sz w:val="16"/>
                <w:szCs w:val="16"/>
                <w:lang w:val="en-GB" w:eastAsia="en-GB"/>
              </w:rPr>
            </w:pPr>
          </w:p>
          <w:p w:rsidR="00AB2C6A" w:rsidP="00637749" w:rsidRDefault="00AB2C6A" w14:paraId="7A1EA8C6" w14:textId="77777777">
            <w:pPr>
              <w:spacing w:after="0" w:line="240" w:lineRule="auto"/>
              <w:jc w:val="center"/>
              <w:rPr>
                <w:rFonts w:ascii="Calibri" w:hAnsi="Calibri" w:eastAsia="Times New Roman" w:cs="Times New Roman"/>
                <w:color w:val="000000"/>
                <w:sz w:val="16"/>
                <w:szCs w:val="16"/>
                <w:lang w:val="en-GB" w:eastAsia="en-GB"/>
              </w:rPr>
            </w:pPr>
          </w:p>
          <w:p w:rsidR="00AB2C6A" w:rsidP="00637749" w:rsidRDefault="00AB2C6A" w14:paraId="053DBF26" w14:textId="77777777">
            <w:pPr>
              <w:spacing w:after="0" w:line="240" w:lineRule="auto"/>
              <w:jc w:val="center"/>
              <w:rPr>
                <w:rFonts w:ascii="Calibri" w:hAnsi="Calibri" w:eastAsia="Times New Roman" w:cs="Times New Roman"/>
                <w:color w:val="000000"/>
                <w:sz w:val="16"/>
                <w:szCs w:val="16"/>
                <w:lang w:val="en-GB" w:eastAsia="en-GB"/>
              </w:rPr>
            </w:pPr>
          </w:p>
          <w:p w:rsidRPr="002A00C3" w:rsidR="00AB2C6A" w:rsidP="00637749" w:rsidRDefault="00AB2C6A" w14:paraId="2CDADB2A" w14:textId="77777777">
            <w:pPr>
              <w:spacing w:after="0" w:line="240" w:lineRule="auto"/>
              <w:jc w:val="center"/>
              <w:rPr>
                <w:rFonts w:ascii="Calibri" w:hAnsi="Calibri" w:eastAsia="Times New Roman" w:cs="Times New Roman"/>
                <w:color w:val="000000"/>
                <w:sz w:val="16"/>
                <w:szCs w:val="16"/>
                <w:lang w:val="en-GB" w:eastAsia="en-GB"/>
              </w:rPr>
            </w:pPr>
          </w:p>
        </w:tc>
        <w:tc>
          <w:tcPr>
            <w:tcW w:w="2260" w:type="dxa"/>
            <w:tcBorders>
              <w:top w:val="nil"/>
              <w:left w:val="single" w:color="auto" w:sz="8" w:space="0"/>
              <w:bottom w:val="single" w:color="auto" w:sz="4" w:space="0"/>
              <w:right w:val="nil"/>
            </w:tcBorders>
            <w:shd w:val="clear" w:color="auto" w:fill="auto"/>
            <w:noWrap/>
            <w:tcMar/>
            <w:vAlign w:val="center"/>
            <w:hideMark/>
          </w:tcPr>
          <w:p w:rsidRPr="002A00C3" w:rsidR="00AB2C6A" w:rsidP="00637749" w:rsidRDefault="00AB2C6A" w14:paraId="6316A33C" w14:textId="77777777">
            <w:pPr>
              <w:spacing w:after="0" w:line="240" w:lineRule="auto"/>
              <w:jc w:val="center"/>
              <w:rPr>
                <w:rFonts w:ascii="Calibri" w:hAnsi="Calibri" w:eastAsia="Times New Roman" w:cs="Times New Roman"/>
                <w:color w:val="000000"/>
                <w:sz w:val="16"/>
                <w:szCs w:val="16"/>
                <w:lang w:val="en-GB" w:eastAsia="en-GB"/>
              </w:rPr>
            </w:pPr>
          </w:p>
        </w:tc>
        <w:tc>
          <w:tcPr>
            <w:tcW w:w="1749" w:type="dxa"/>
            <w:tcBorders>
              <w:top w:val="nil"/>
              <w:left w:val="single" w:color="auto" w:sz="8" w:space="0"/>
              <w:bottom w:val="single" w:color="auto" w:sz="4" w:space="0"/>
              <w:right w:val="nil"/>
            </w:tcBorders>
            <w:shd w:val="clear" w:color="auto" w:fill="auto"/>
            <w:noWrap/>
            <w:tcMar/>
            <w:vAlign w:val="center"/>
            <w:hideMark/>
          </w:tcPr>
          <w:p w:rsidR="00AB2C6A" w:rsidP="00637749" w:rsidRDefault="00AB2C6A" w14:paraId="768131D9"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Erasmus Departmental Coordinator</w:t>
            </w:r>
          </w:p>
          <w:p w:rsidRPr="002A00C3" w:rsidR="00AB2C6A" w:rsidP="00637749" w:rsidRDefault="00AB2C6A" w14:paraId="5562581A" w14:textId="77777777">
            <w:pPr>
              <w:spacing w:after="0" w:line="240" w:lineRule="auto"/>
              <w:jc w:val="center"/>
              <w:rPr>
                <w:rFonts w:ascii="Calibri" w:hAnsi="Calibri" w:eastAsia="Times New Roman" w:cs="Times New Roman"/>
                <w:color w:val="000000"/>
                <w:sz w:val="16"/>
                <w:szCs w:val="16"/>
                <w:lang w:val="en-GB" w:eastAsia="en-GB"/>
              </w:rPr>
            </w:pPr>
          </w:p>
        </w:tc>
        <w:tc>
          <w:tcPr>
            <w:tcW w:w="1166" w:type="dxa"/>
            <w:tcBorders>
              <w:top w:val="nil"/>
              <w:left w:val="single" w:color="auto" w:sz="8" w:space="0"/>
              <w:bottom w:val="single" w:color="auto" w:sz="4" w:space="0"/>
              <w:right w:val="single" w:color="auto" w:sz="8" w:space="0"/>
            </w:tcBorders>
            <w:shd w:val="clear" w:color="auto" w:fill="auto"/>
            <w:noWrap/>
            <w:tcMar/>
            <w:vAlign w:val="center"/>
            <w:hideMark/>
          </w:tcPr>
          <w:p w:rsidRPr="002A00C3" w:rsidR="00AB2C6A" w:rsidP="00637749" w:rsidRDefault="00AB2C6A" w14:paraId="38DACA77" w14:textId="77777777">
            <w:pPr>
              <w:spacing w:after="0" w:line="240" w:lineRule="auto"/>
              <w:jc w:val="center"/>
              <w:rPr>
                <w:rFonts w:ascii="Calibri" w:hAnsi="Calibri" w:eastAsia="Times New Roman" w:cs="Times New Roman"/>
                <w:color w:val="000000"/>
                <w:sz w:val="16"/>
                <w:szCs w:val="16"/>
                <w:lang w:val="en-GB" w:eastAsia="en-GB"/>
              </w:rPr>
            </w:pPr>
          </w:p>
        </w:tc>
        <w:tc>
          <w:tcPr>
            <w:tcW w:w="1154" w:type="dxa"/>
            <w:tcBorders>
              <w:top w:val="single" w:color="auto" w:sz="8" w:space="0"/>
              <w:left w:val="nil"/>
              <w:bottom w:val="single" w:color="auto" w:sz="4" w:space="0"/>
              <w:right w:val="double" w:color="000000" w:themeColor="text1" w:sz="6" w:space="0"/>
            </w:tcBorders>
            <w:shd w:val="clear" w:color="auto" w:fill="auto"/>
            <w:tcMar/>
            <w:vAlign w:val="center"/>
            <w:hideMark/>
          </w:tcPr>
          <w:p w:rsidRPr="002A00C3" w:rsidR="00AB2C6A" w:rsidP="00637749" w:rsidRDefault="00AB2C6A" w14:paraId="3C961C16"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AB2C6A" w:rsidTr="72FE888C" w14:paraId="2B907D20" w14:textId="77777777">
        <w:trPr>
          <w:trHeight w:val="305"/>
        </w:trPr>
        <w:tc>
          <w:tcPr>
            <w:tcW w:w="2286" w:type="dxa"/>
            <w:tcBorders>
              <w:top w:val="single" w:color="auto" w:sz="4" w:space="0"/>
              <w:left w:val="double" w:color="auto" w:sz="6" w:space="0"/>
              <w:bottom w:val="single" w:color="auto" w:sz="8" w:space="0"/>
              <w:right w:val="single" w:color="auto" w:sz="8" w:space="0"/>
            </w:tcBorders>
            <w:shd w:val="clear" w:color="auto" w:fill="auto"/>
            <w:tcMar/>
            <w:vAlign w:val="center"/>
          </w:tcPr>
          <w:p w:rsidRPr="002A00C3" w:rsidR="00AB2C6A" w:rsidP="00637749" w:rsidRDefault="00AB2C6A" w14:paraId="1B1F0BF0"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/Institutional level</w:t>
            </w:r>
          </w:p>
        </w:tc>
        <w:tc>
          <w:tcPr>
            <w:tcW w:w="2109" w:type="dxa"/>
            <w:tcBorders>
              <w:top w:val="single" w:color="auto" w:sz="4" w:space="0"/>
              <w:left w:val="nil"/>
              <w:bottom w:val="single" w:color="auto" w:sz="8" w:space="0"/>
              <w:right w:val="single" w:color="auto" w:sz="8" w:space="0"/>
            </w:tcBorders>
            <w:shd w:val="clear" w:color="auto" w:fill="auto"/>
            <w:noWrap/>
            <w:tcMar/>
            <w:vAlign w:val="center"/>
          </w:tcPr>
          <w:p w:rsidR="00AB2C6A" w:rsidP="00637749" w:rsidRDefault="00AB2C6A" w14:paraId="1119AEC3" w14:textId="77777777">
            <w:pPr>
              <w:spacing w:after="0" w:line="240" w:lineRule="auto"/>
              <w:jc w:val="center"/>
              <w:rPr>
                <w:rFonts w:ascii="Calibri" w:hAnsi="Calibri" w:eastAsia="Times New Roman" w:cs="Times New Roman"/>
                <w:color w:val="000000"/>
                <w:sz w:val="16"/>
                <w:szCs w:val="16"/>
                <w:lang w:val="en-GB" w:eastAsia="en-GB"/>
              </w:rPr>
            </w:pPr>
          </w:p>
          <w:p w:rsidR="00AB2C6A" w:rsidP="00637749" w:rsidRDefault="00AB2C6A" w14:paraId="215227A3" w14:textId="77777777">
            <w:pPr>
              <w:spacing w:after="0" w:line="240" w:lineRule="auto"/>
              <w:jc w:val="center"/>
              <w:rPr>
                <w:rFonts w:ascii="Calibri" w:hAnsi="Calibri" w:eastAsia="Times New Roman" w:cs="Times New Roman"/>
                <w:color w:val="000000"/>
                <w:sz w:val="16"/>
                <w:szCs w:val="16"/>
                <w:lang w:val="en-GB" w:eastAsia="en-GB"/>
              </w:rPr>
            </w:pPr>
          </w:p>
        </w:tc>
        <w:tc>
          <w:tcPr>
            <w:tcW w:w="2260" w:type="dxa"/>
            <w:tcBorders>
              <w:top w:val="single" w:color="auto" w:sz="4" w:space="0"/>
              <w:left w:val="single" w:color="auto" w:sz="8" w:space="0"/>
              <w:bottom w:val="single" w:color="auto" w:sz="8" w:space="0"/>
              <w:right w:val="nil"/>
            </w:tcBorders>
            <w:shd w:val="clear" w:color="auto" w:fill="auto"/>
            <w:noWrap/>
            <w:tcMar/>
            <w:vAlign w:val="center"/>
          </w:tcPr>
          <w:p w:rsidRPr="002A00C3" w:rsidR="00AB2C6A" w:rsidP="00637749" w:rsidRDefault="00AB2C6A" w14:paraId="67C765EA" w14:textId="77777777">
            <w:pPr>
              <w:spacing w:after="0" w:line="240" w:lineRule="auto"/>
              <w:jc w:val="center"/>
              <w:rPr>
                <w:rFonts w:ascii="Calibri" w:hAnsi="Calibri" w:eastAsia="Times New Roman" w:cs="Times New Roman"/>
                <w:color w:val="000000"/>
                <w:sz w:val="16"/>
                <w:szCs w:val="16"/>
                <w:lang w:val="en-GB" w:eastAsia="en-GB"/>
              </w:rPr>
            </w:pPr>
          </w:p>
        </w:tc>
        <w:tc>
          <w:tcPr>
            <w:tcW w:w="1749" w:type="dxa"/>
            <w:tcBorders>
              <w:top w:val="single" w:color="auto" w:sz="4" w:space="0"/>
              <w:left w:val="single" w:color="auto" w:sz="8" w:space="0"/>
              <w:bottom w:val="single" w:color="auto" w:sz="8" w:space="0"/>
              <w:right w:val="nil"/>
            </w:tcBorders>
            <w:shd w:val="clear" w:color="auto" w:fill="auto"/>
            <w:noWrap/>
            <w:tcMar/>
            <w:vAlign w:val="center"/>
          </w:tcPr>
          <w:p w:rsidR="00AB2C6A" w:rsidP="00637749" w:rsidRDefault="00AB2C6A" w14:paraId="679DA9B5"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00AB2C6A" w:rsidP="00637749" w:rsidRDefault="00AB2C6A" w14:paraId="26846D95" w14:textId="77777777">
            <w:pPr>
              <w:spacing w:after="0" w:line="240" w:lineRule="auto"/>
              <w:jc w:val="center"/>
              <w:rPr>
                <w:rFonts w:ascii="Calibri" w:hAnsi="Calibri" w:eastAsia="Times New Roman" w:cs="Times New Roman"/>
                <w:color w:val="000000"/>
                <w:sz w:val="16"/>
                <w:szCs w:val="16"/>
                <w:lang w:val="en-GB" w:eastAsia="en-GB"/>
              </w:rPr>
            </w:pPr>
          </w:p>
        </w:tc>
        <w:tc>
          <w:tcPr>
            <w:tcW w:w="1166" w:type="dxa"/>
            <w:tcBorders>
              <w:top w:val="single" w:color="auto" w:sz="4" w:space="0"/>
              <w:left w:val="single" w:color="auto" w:sz="8" w:space="0"/>
              <w:bottom w:val="single" w:color="auto" w:sz="8" w:space="0"/>
              <w:right w:val="single" w:color="auto" w:sz="8" w:space="0"/>
            </w:tcBorders>
            <w:shd w:val="clear" w:color="auto" w:fill="auto"/>
            <w:noWrap/>
            <w:tcMar/>
            <w:vAlign w:val="center"/>
          </w:tcPr>
          <w:p w:rsidRPr="002A00C3" w:rsidR="00AB2C6A" w:rsidP="00637749" w:rsidRDefault="00AB2C6A" w14:paraId="416CA507" w14:textId="77777777">
            <w:pPr>
              <w:spacing w:after="0" w:line="240" w:lineRule="auto"/>
              <w:jc w:val="center"/>
              <w:rPr>
                <w:rFonts w:ascii="Calibri" w:hAnsi="Calibri" w:eastAsia="Times New Roman" w:cs="Times New Roman"/>
                <w:color w:val="000000"/>
                <w:sz w:val="16"/>
                <w:szCs w:val="16"/>
                <w:lang w:val="en-GB" w:eastAsia="en-GB"/>
              </w:rPr>
            </w:pPr>
          </w:p>
        </w:tc>
        <w:tc>
          <w:tcPr>
            <w:tcW w:w="1154" w:type="dxa"/>
            <w:tcBorders>
              <w:top w:val="single" w:color="auto" w:sz="4" w:space="0"/>
              <w:left w:val="nil"/>
              <w:bottom w:val="single" w:color="auto" w:sz="8" w:space="0"/>
              <w:right w:val="double" w:color="000000" w:themeColor="text1" w:sz="6" w:space="0"/>
            </w:tcBorders>
            <w:shd w:val="clear" w:color="auto" w:fill="auto"/>
            <w:tcMar/>
            <w:vAlign w:val="center"/>
          </w:tcPr>
          <w:p w:rsidRPr="002A00C3" w:rsidR="00AB2C6A" w:rsidP="00637749" w:rsidRDefault="00AB2C6A" w14:paraId="0003C45B"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AB2C6A" w:rsidTr="72FE888C" w14:paraId="5C75D3EE" w14:textId="77777777">
        <w:trPr>
          <w:trHeight w:val="345"/>
        </w:trPr>
        <w:tc>
          <w:tcPr>
            <w:tcW w:w="2286" w:type="dxa"/>
            <w:tcBorders>
              <w:top w:val="single" w:color="auto" w:sz="8" w:space="0"/>
              <w:left w:val="double" w:color="auto" w:sz="6" w:space="0"/>
              <w:bottom w:val="single" w:color="auto" w:sz="4" w:space="0"/>
              <w:right w:val="single" w:color="auto" w:sz="8" w:space="0"/>
            </w:tcBorders>
            <w:shd w:val="clear" w:color="auto" w:fill="auto"/>
            <w:tcMar/>
            <w:vAlign w:val="center"/>
            <w:hideMark/>
          </w:tcPr>
          <w:p w:rsidRPr="002A00C3" w:rsidR="00AB2C6A" w:rsidP="00637749" w:rsidRDefault="00AB2C6A" w14:paraId="611CF297"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/Faculty level</w:t>
            </w:r>
          </w:p>
        </w:tc>
        <w:tc>
          <w:tcPr>
            <w:tcW w:w="2109" w:type="dxa"/>
            <w:tcBorders>
              <w:top w:val="nil"/>
              <w:left w:val="nil"/>
              <w:bottom w:val="single" w:color="auto" w:sz="4" w:space="0"/>
              <w:right w:val="single" w:color="auto" w:sz="8" w:space="0"/>
            </w:tcBorders>
            <w:shd w:val="clear" w:color="auto" w:fill="auto"/>
            <w:noWrap/>
            <w:tcMar/>
            <w:vAlign w:val="center"/>
          </w:tcPr>
          <w:p w:rsidRPr="002A00C3" w:rsidR="00AB2C6A" w:rsidP="00637749" w:rsidRDefault="00473B26" w14:paraId="2E937AD6" w14:textId="04D41519">
            <w:pPr>
              <w:spacing w:after="0" w:line="240" w:lineRule="auto"/>
              <w:rPr>
                <w:rFonts w:ascii="Calibri" w:hAnsi="Calibri" w:eastAsia="Times New Roman" w:cs="Times New Roman"/>
                <w:color w:val="000000"/>
                <w:sz w:val="16"/>
                <w:szCs w:val="16"/>
                <w:lang w:val="en-GB" w:eastAsia="en-GB"/>
              </w:rPr>
            </w:pPr>
            <w:r w:rsidRPr="00473B26">
              <w:rPr>
                <w:rFonts w:ascii="Calibri" w:hAnsi="Calibri" w:eastAsia="Times New Roman" w:cs="Times New Roman"/>
                <w:color w:val="000000"/>
                <w:sz w:val="16"/>
                <w:szCs w:val="16"/>
                <w:lang w:val="en-GB" w:eastAsia="en-GB"/>
              </w:rPr>
              <w:t>Carmen Țâgșorean</w:t>
            </w:r>
          </w:p>
        </w:tc>
        <w:tc>
          <w:tcPr>
            <w:tcW w:w="2260" w:type="dxa"/>
            <w:tcBorders>
              <w:top w:val="nil"/>
              <w:left w:val="single" w:color="auto" w:sz="8" w:space="0"/>
              <w:bottom w:val="single" w:color="auto" w:sz="4" w:space="0"/>
              <w:right w:val="nil"/>
            </w:tcBorders>
            <w:shd w:val="clear" w:color="auto" w:fill="auto"/>
            <w:noWrap/>
            <w:tcMar/>
            <w:vAlign w:val="center"/>
          </w:tcPr>
          <w:p w:rsidRPr="002A00C3" w:rsidR="00AB2C6A" w:rsidP="00637749" w:rsidRDefault="00473B26" w14:paraId="6ADC3C28" w14:textId="5480D206">
            <w:pPr>
              <w:spacing w:after="0" w:line="240" w:lineRule="auto"/>
              <w:jc w:val="center"/>
              <w:rPr>
                <w:rFonts w:ascii="Calibri" w:hAnsi="Calibri" w:eastAsia="Times New Roman" w:cs="Times New Roman"/>
                <w:color w:val="000000"/>
                <w:sz w:val="16"/>
                <w:szCs w:val="16"/>
                <w:lang w:val="en-GB" w:eastAsia="en-GB"/>
              </w:rPr>
            </w:pPr>
            <w:r w:rsidRPr="00473B26">
              <w:rPr>
                <w:rFonts w:ascii="Calibri" w:hAnsi="Calibri" w:eastAsia="Times New Roman" w:cs="Times New Roman"/>
                <w:color w:val="000000"/>
                <w:sz w:val="16"/>
                <w:szCs w:val="16"/>
                <w:lang w:val="en-GB" w:eastAsia="en-GB"/>
              </w:rPr>
              <w:t>carmen.tagsorean@ubbcluj.ro</w:t>
            </w:r>
          </w:p>
        </w:tc>
        <w:tc>
          <w:tcPr>
            <w:tcW w:w="1749" w:type="dxa"/>
            <w:tcBorders>
              <w:top w:val="nil"/>
              <w:left w:val="single" w:color="auto" w:sz="8" w:space="0"/>
              <w:bottom w:val="single" w:color="auto" w:sz="4" w:space="0"/>
              <w:right w:val="nil"/>
            </w:tcBorders>
            <w:shd w:val="clear" w:color="auto" w:fill="auto"/>
            <w:noWrap/>
            <w:tcMar/>
            <w:vAlign w:val="center"/>
            <w:hideMark/>
          </w:tcPr>
          <w:p w:rsidR="00AB2C6A" w:rsidP="00637749" w:rsidRDefault="00AB2C6A" w14:paraId="1DFCB143" w14:textId="746191AD">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w:t>
            </w:r>
            <w:r w:rsidR="00473B26">
              <w:rPr>
                <w:rFonts w:ascii="Calibri" w:hAnsi="Calibri" w:eastAsia="Times New Roman" w:cs="Times New Roman"/>
                <w:color w:val="000000"/>
                <w:sz w:val="16"/>
                <w:szCs w:val="16"/>
                <w:lang w:val="en-GB" w:eastAsia="en-GB"/>
              </w:rPr>
              <w:t>BIP</w:t>
            </w:r>
            <w:r>
              <w:rPr>
                <w:rFonts w:ascii="Calibri" w:hAnsi="Calibri" w:eastAsia="Times New Roman" w:cs="Times New Roman"/>
                <w:color w:val="000000"/>
                <w:sz w:val="16"/>
                <w:szCs w:val="16"/>
                <w:lang w:val="en-GB" w:eastAsia="en-GB"/>
              </w:rPr>
              <w:t xml:space="preserve"> Coordinator</w:t>
            </w:r>
          </w:p>
          <w:p w:rsidRPr="002A00C3" w:rsidR="00AB2C6A" w:rsidP="00637749" w:rsidRDefault="00AB2C6A" w14:paraId="02290C05" w14:textId="77777777">
            <w:pPr>
              <w:spacing w:after="0" w:line="240" w:lineRule="auto"/>
              <w:jc w:val="center"/>
              <w:rPr>
                <w:rFonts w:ascii="Calibri" w:hAnsi="Calibri" w:eastAsia="Times New Roman" w:cs="Times New Roman"/>
                <w:color w:val="000000"/>
                <w:sz w:val="16"/>
                <w:szCs w:val="16"/>
                <w:lang w:val="en-GB" w:eastAsia="en-GB"/>
              </w:rPr>
            </w:pPr>
          </w:p>
        </w:tc>
        <w:tc>
          <w:tcPr>
            <w:tcW w:w="1166" w:type="dxa"/>
            <w:tcBorders>
              <w:top w:val="nil"/>
              <w:left w:val="single" w:color="auto" w:sz="8" w:space="0"/>
              <w:bottom w:val="single" w:color="auto" w:sz="4" w:space="0"/>
              <w:right w:val="single" w:color="auto" w:sz="8" w:space="0"/>
            </w:tcBorders>
            <w:shd w:val="clear" w:color="auto" w:fill="auto"/>
            <w:noWrap/>
            <w:tcMar/>
            <w:vAlign w:val="center"/>
            <w:hideMark/>
          </w:tcPr>
          <w:p w:rsidRPr="002A00C3" w:rsidR="00AB2C6A" w:rsidP="00637749" w:rsidRDefault="00AB2C6A" w14:paraId="7BBEC386" w14:textId="77777777">
            <w:pPr>
              <w:spacing w:after="0" w:line="240" w:lineRule="auto"/>
              <w:rPr>
                <w:rFonts w:ascii="Calibri" w:hAnsi="Calibri" w:eastAsia="Times New Roman" w:cs="Times New Roman"/>
                <w:color w:val="000000"/>
                <w:sz w:val="16"/>
                <w:szCs w:val="16"/>
                <w:lang w:val="en-GB" w:eastAsia="en-GB"/>
              </w:rPr>
            </w:pPr>
          </w:p>
        </w:tc>
        <w:tc>
          <w:tcPr>
            <w:tcW w:w="1154" w:type="dxa"/>
            <w:tcBorders>
              <w:top w:val="single" w:color="auto" w:sz="8" w:space="0"/>
              <w:left w:val="nil"/>
              <w:bottom w:val="single" w:color="auto" w:sz="4" w:space="0"/>
              <w:right w:val="double" w:color="000000" w:themeColor="text1" w:sz="6" w:space="0"/>
            </w:tcBorders>
            <w:shd w:val="clear" w:color="auto" w:fill="auto"/>
            <w:tcMar/>
            <w:vAlign w:val="center"/>
            <w:hideMark/>
          </w:tcPr>
          <w:p w:rsidRPr="002A00C3" w:rsidR="00AB2C6A" w:rsidP="00637749" w:rsidRDefault="00AB2C6A" w14:paraId="605FF639"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AB2C6A" w:rsidTr="72FE888C" w14:paraId="1B1C7F92" w14:textId="77777777">
        <w:trPr>
          <w:trHeight w:val="621"/>
        </w:trPr>
        <w:tc>
          <w:tcPr>
            <w:tcW w:w="2286" w:type="dxa"/>
            <w:tcBorders>
              <w:top w:val="single" w:color="auto" w:sz="4" w:space="0"/>
              <w:left w:val="double" w:color="auto" w:sz="6" w:space="0"/>
              <w:bottom w:val="double" w:color="auto" w:sz="6" w:space="0"/>
              <w:right w:val="single" w:color="auto" w:sz="8" w:space="0"/>
            </w:tcBorders>
            <w:shd w:val="clear" w:color="auto" w:fill="auto"/>
            <w:tcMar/>
            <w:vAlign w:val="center"/>
          </w:tcPr>
          <w:p w:rsidRPr="002A00C3" w:rsidR="00AB2C6A" w:rsidP="00637749" w:rsidRDefault="00AB2C6A" w14:paraId="2F502887"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/Institutional level</w:t>
            </w:r>
          </w:p>
        </w:tc>
        <w:tc>
          <w:tcPr>
            <w:tcW w:w="2109" w:type="dxa"/>
            <w:tcBorders>
              <w:top w:val="single" w:color="auto" w:sz="4" w:space="0"/>
              <w:left w:val="nil"/>
              <w:bottom w:val="double" w:color="auto" w:sz="6" w:space="0"/>
              <w:right w:val="single" w:color="auto" w:sz="8" w:space="0"/>
            </w:tcBorders>
            <w:shd w:val="clear" w:color="auto" w:fill="auto"/>
            <w:noWrap/>
            <w:tcMar/>
            <w:vAlign w:val="center"/>
          </w:tcPr>
          <w:p w:rsidRPr="002A00C3" w:rsidR="00AB2C6A" w:rsidP="00637749" w:rsidRDefault="00AB2C6A" w14:paraId="312F9F6E" w14:textId="77777777">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 Onciu</w:t>
            </w:r>
          </w:p>
        </w:tc>
        <w:tc>
          <w:tcPr>
            <w:tcW w:w="2260" w:type="dxa"/>
            <w:tcBorders>
              <w:top w:val="single" w:color="auto" w:sz="4" w:space="0"/>
              <w:left w:val="single" w:color="auto" w:sz="8" w:space="0"/>
              <w:bottom w:val="double" w:color="auto" w:sz="6" w:space="0"/>
              <w:right w:val="nil"/>
            </w:tcBorders>
            <w:shd w:val="clear" w:color="auto" w:fill="auto"/>
            <w:noWrap/>
            <w:tcMar/>
            <w:vAlign w:val="center"/>
          </w:tcPr>
          <w:p w:rsidRPr="002A00C3" w:rsidR="00AB2C6A" w:rsidP="00637749" w:rsidRDefault="00AB2C6A" w14:paraId="0B04176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ramona.onciu@ubbcluj.ro</w:t>
            </w:r>
          </w:p>
        </w:tc>
        <w:tc>
          <w:tcPr>
            <w:tcW w:w="1749" w:type="dxa"/>
            <w:tcBorders>
              <w:top w:val="single" w:color="auto" w:sz="4" w:space="0"/>
              <w:left w:val="single" w:color="auto" w:sz="8" w:space="0"/>
              <w:bottom w:val="double" w:color="auto" w:sz="6" w:space="0"/>
              <w:right w:val="nil"/>
            </w:tcBorders>
            <w:shd w:val="clear" w:color="auto" w:fill="auto"/>
            <w:noWrap/>
            <w:tcMar/>
            <w:vAlign w:val="center"/>
          </w:tcPr>
          <w:p w:rsidR="00AB2C6A" w:rsidP="00637749" w:rsidRDefault="00AB2C6A" w14:paraId="3701A49A"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Pr="002A00C3" w:rsidR="00AB2C6A" w:rsidP="00637749" w:rsidRDefault="00AB2C6A" w14:paraId="551482E8" w14:textId="77777777">
            <w:pPr>
              <w:spacing w:after="0" w:line="240" w:lineRule="auto"/>
              <w:jc w:val="center"/>
              <w:rPr>
                <w:rFonts w:ascii="Calibri" w:hAnsi="Calibri" w:eastAsia="Times New Roman" w:cs="Times New Roman"/>
                <w:color w:val="000000"/>
                <w:sz w:val="16"/>
                <w:szCs w:val="16"/>
                <w:lang w:val="en-GB" w:eastAsia="en-GB"/>
              </w:rPr>
            </w:pPr>
          </w:p>
        </w:tc>
        <w:tc>
          <w:tcPr>
            <w:tcW w:w="1166" w:type="dxa"/>
            <w:tcBorders>
              <w:top w:val="single" w:color="auto" w:sz="4" w:space="0"/>
              <w:left w:val="single" w:color="auto" w:sz="8" w:space="0"/>
              <w:bottom w:val="double" w:color="auto" w:sz="6" w:space="0"/>
              <w:right w:val="single" w:color="auto" w:sz="8" w:space="0"/>
            </w:tcBorders>
            <w:shd w:val="clear" w:color="auto" w:fill="auto"/>
            <w:noWrap/>
            <w:tcMar/>
            <w:vAlign w:val="center"/>
          </w:tcPr>
          <w:p w:rsidRPr="002A00C3" w:rsidR="00AB2C6A" w:rsidP="00637749" w:rsidRDefault="00AB2C6A" w14:paraId="0EEEEBC1" w14:textId="77777777">
            <w:pPr>
              <w:spacing w:after="0" w:line="240" w:lineRule="auto"/>
              <w:rPr>
                <w:rFonts w:ascii="Calibri" w:hAnsi="Calibri" w:eastAsia="Times New Roman" w:cs="Times New Roman"/>
                <w:color w:val="000000"/>
                <w:sz w:val="16"/>
                <w:szCs w:val="16"/>
                <w:lang w:val="en-GB" w:eastAsia="en-GB"/>
              </w:rPr>
            </w:pPr>
          </w:p>
        </w:tc>
        <w:tc>
          <w:tcPr>
            <w:tcW w:w="1154" w:type="dxa"/>
            <w:tcBorders>
              <w:top w:val="single" w:color="auto" w:sz="4" w:space="0"/>
              <w:left w:val="nil"/>
              <w:bottom w:val="double" w:color="auto" w:sz="6" w:space="0"/>
              <w:right w:val="double" w:color="000000" w:themeColor="text1" w:sz="6" w:space="0"/>
            </w:tcBorders>
            <w:shd w:val="clear" w:color="auto" w:fill="auto"/>
            <w:tcMar/>
            <w:vAlign w:val="center"/>
          </w:tcPr>
          <w:p w:rsidRPr="002A00C3" w:rsidR="00AB2C6A" w:rsidP="00637749" w:rsidRDefault="00AB2C6A" w14:paraId="7ED70D0C" w14:textId="77777777">
            <w:pPr>
              <w:spacing w:after="0" w:line="240" w:lineRule="auto"/>
              <w:jc w:val="center"/>
              <w:rPr>
                <w:rFonts w:ascii="Calibri" w:hAnsi="Calibri" w:eastAsia="Times New Roman" w:cs="Times New Roman"/>
                <w:b/>
                <w:bCs/>
                <w:color w:val="000000"/>
                <w:sz w:val="16"/>
                <w:szCs w:val="16"/>
                <w:lang w:val="en-GB" w:eastAsia="en-GB"/>
              </w:rPr>
            </w:pPr>
          </w:p>
        </w:tc>
      </w:tr>
    </w:tbl>
    <w:p w:rsidR="006A072C" w:rsidRDefault="006A072C" w14:paraId="271CA723" w14:textId="2BC98039">
      <w:pPr>
        <w:spacing w:after="160" w:line="259" w:lineRule="auto"/>
        <w:rPr>
          <w:rFonts w:ascii="Verdana" w:hAnsi="Verdana" w:eastAsia="Times New Roman" w:cs="Arial"/>
          <w:b/>
          <w:i/>
          <w:color w:val="002060"/>
          <w:sz w:val="24"/>
          <w:szCs w:val="36"/>
          <w:lang w:val="en-GB"/>
        </w:rPr>
      </w:pPr>
    </w:p>
    <w:p w:rsidR="00CF4F55" w:rsidRDefault="00CF4F55" w14:paraId="6C48C898" w14:textId="3F4470C5">
      <w:pPr>
        <w:spacing w:after="160" w:line="259" w:lineRule="auto"/>
        <w:rPr>
          <w:rFonts w:ascii="Verdana" w:hAnsi="Verdana" w:eastAsia="Times New Roman" w:cs="Arial"/>
          <w:b/>
          <w:i/>
          <w:color w:val="002060"/>
          <w:sz w:val="24"/>
          <w:szCs w:val="36"/>
          <w:lang w:val="en-GB"/>
        </w:rPr>
      </w:pPr>
    </w:p>
    <w:p w:rsidR="00CF4F55" w:rsidP="72FE888C" w:rsidRDefault="00CF4F55" w14:paraId="7F7910B1" w14:textId="7D3DCE3A">
      <w:pPr>
        <w:spacing w:after="160" w:line="259" w:lineRule="auto"/>
        <w:rPr>
          <w:rFonts w:ascii="Verdana" w:hAnsi="Verdana" w:eastAsia="Times New Roman" w:cs="Arial"/>
          <w:b w:val="1"/>
          <w:bCs w:val="1"/>
          <w:color w:val="002060"/>
          <w:sz w:val="28"/>
          <w:szCs w:val="28"/>
          <w:lang w:val="en-GB"/>
        </w:rPr>
      </w:pPr>
    </w:p>
    <w:p w:rsidR="72FE888C" w:rsidP="72FE888C" w:rsidRDefault="72FE888C" w14:paraId="60A55C4C" w14:textId="550B48EE">
      <w:pPr>
        <w:spacing w:after="160" w:line="259" w:lineRule="auto"/>
        <w:rPr>
          <w:rFonts w:ascii="Verdana" w:hAnsi="Verdana" w:eastAsia="Times New Roman" w:cs="Arial"/>
          <w:b w:val="1"/>
          <w:bCs w:val="1"/>
          <w:color w:val="002060"/>
          <w:sz w:val="28"/>
          <w:szCs w:val="28"/>
          <w:lang w:val="en-GB"/>
        </w:rPr>
      </w:pPr>
    </w:p>
    <w:p w:rsidR="000C610D" w:rsidP="72FE888C" w:rsidRDefault="000C610D" w14:paraId="6757833A" w14:textId="77777777">
      <w:pPr>
        <w:spacing w:after="120" w:line="240" w:lineRule="auto"/>
        <w:ind w:right="28"/>
        <w:jc w:val="center"/>
        <w:rPr>
          <w:rFonts w:ascii="Verdana" w:hAnsi="Verdana" w:eastAsia="Times New Roman" w:cs="Arial"/>
          <w:b w:val="1"/>
          <w:bCs w:val="1"/>
          <w:color w:val="002060"/>
          <w:sz w:val="16"/>
          <w:szCs w:val="16"/>
          <w:lang w:val="en-GB"/>
        </w:rPr>
      </w:pPr>
      <w:r w:rsidRPr="72FE888C" w:rsidR="000C610D">
        <w:rPr>
          <w:rFonts w:ascii="Verdana" w:hAnsi="Verdana" w:eastAsia="Times New Roman" w:cs="Arial"/>
          <w:b w:val="1"/>
          <w:bCs w:val="1"/>
          <w:color w:val="002060"/>
          <w:sz w:val="16"/>
          <w:szCs w:val="16"/>
          <w:lang w:val="en-GB"/>
        </w:rPr>
        <w:t xml:space="preserve">Glossary </w:t>
      </w:r>
    </w:p>
    <w:p w:rsidR="002C5273" w:rsidP="72FE888C" w:rsidRDefault="002C5273" w14:paraId="75FBE423" w14:textId="77777777">
      <w:pPr>
        <w:spacing w:after="120" w:line="240" w:lineRule="auto"/>
        <w:ind w:right="28"/>
        <w:jc w:val="center"/>
        <w:rPr>
          <w:rFonts w:ascii="Verdana" w:hAnsi="Verdana" w:eastAsia="Times New Roman" w:cs="Arial"/>
          <w:b w:val="1"/>
          <w:bCs w:val="1"/>
          <w:color w:val="002060"/>
          <w:sz w:val="16"/>
          <w:szCs w:val="16"/>
          <w:lang w:val="en-GB"/>
        </w:rPr>
      </w:pPr>
    </w:p>
    <w:tbl>
      <w:tblPr>
        <w:tblStyle w:val="TableGrid"/>
        <w:tblW w:w="0" w:type="auto"/>
        <w:tblLook w:val="04A0" w:firstRow="1" w:lastRow="0" w:firstColumn="1" w:lastColumn="0" w:noHBand="0" w:noVBand="1"/>
      </w:tblPr>
      <w:tblGrid>
        <w:gridCol w:w="2324"/>
        <w:gridCol w:w="8132"/>
      </w:tblGrid>
      <w:tr w:rsidR="002C5273" w:rsidTr="2EEFFC65" w14:paraId="23CE1D15" w14:textId="77777777">
        <w:tc>
          <w:tcPr>
            <w:tcW w:w="2376" w:type="dxa"/>
            <w:shd w:val="clear" w:color="auto" w:fill="D5DCE4" w:themeFill="text2" w:themeFillTint="33"/>
            <w:tcMar/>
          </w:tcPr>
          <w:p w:rsidRPr="002C5273" w:rsidR="002C5273" w:rsidP="72FE888C" w:rsidRDefault="002C5273" w14:paraId="7E2C4678" w14:textId="77777777">
            <w:pPr>
              <w:spacing w:after="120" w:line="240" w:lineRule="auto"/>
              <w:ind w:right="28"/>
              <w:jc w:val="center"/>
              <w:rPr>
                <w:rFonts w:ascii="Verdana" w:hAnsi="Verdana" w:eastAsia="Times New Roman" w:cs="Arial"/>
                <w:b w:val="1"/>
                <w:bCs w:val="1"/>
                <w:color w:val="002060"/>
                <w:sz w:val="16"/>
                <w:szCs w:val="16"/>
                <w:lang w:val="en-GB"/>
              </w:rPr>
            </w:pPr>
            <w:r w:rsidRPr="72FE888C" w:rsidR="002C5273">
              <w:rPr>
                <w:rFonts w:ascii="Verdana" w:hAnsi="Verdana" w:eastAsia="Times New Roman" w:cs="Arial"/>
                <w:b w:val="1"/>
                <w:bCs w:val="1"/>
                <w:color w:val="002060"/>
                <w:sz w:val="16"/>
                <w:szCs w:val="16"/>
                <w:lang w:val="en-GB"/>
              </w:rPr>
              <w:t xml:space="preserve">Term </w:t>
            </w:r>
          </w:p>
        </w:tc>
        <w:tc>
          <w:tcPr>
            <w:tcW w:w="8306" w:type="dxa"/>
            <w:shd w:val="clear" w:color="auto" w:fill="D5DCE4" w:themeFill="text2" w:themeFillTint="33"/>
            <w:tcMar/>
          </w:tcPr>
          <w:p w:rsidRPr="002C5273" w:rsidR="002C5273" w:rsidP="72FE888C" w:rsidRDefault="002C5273" w14:paraId="306E1556" w14:textId="77777777">
            <w:pPr>
              <w:spacing w:after="120" w:line="240" w:lineRule="auto"/>
              <w:ind w:right="28"/>
              <w:jc w:val="center"/>
              <w:rPr>
                <w:rFonts w:ascii="Verdana" w:hAnsi="Verdana" w:eastAsia="Times New Roman" w:cs="Arial"/>
                <w:b w:val="1"/>
                <w:bCs w:val="1"/>
                <w:color w:val="002060"/>
                <w:sz w:val="16"/>
                <w:szCs w:val="16"/>
                <w:lang w:val="en-GB"/>
              </w:rPr>
            </w:pPr>
            <w:r w:rsidRPr="72FE888C" w:rsidR="002C5273">
              <w:rPr>
                <w:rFonts w:ascii="Verdana" w:hAnsi="Verdana" w:eastAsia="Times New Roman" w:cs="Arial"/>
                <w:b w:val="1"/>
                <w:bCs w:val="1"/>
                <w:color w:val="002060"/>
                <w:sz w:val="16"/>
                <w:szCs w:val="16"/>
                <w:lang w:val="en-GB"/>
              </w:rPr>
              <w:t xml:space="preserve">Definition/Explanation </w:t>
            </w:r>
          </w:p>
        </w:tc>
      </w:tr>
      <w:tr w:rsidRPr="00BC0F4E" w:rsidR="002C5273" w:rsidTr="2EEFFC65" w14:paraId="52DBB40B" w14:textId="77777777">
        <w:tc>
          <w:tcPr>
            <w:tcW w:w="2376" w:type="dxa"/>
            <w:tcMar/>
          </w:tcPr>
          <w:p w:rsidRPr="002E1905" w:rsidR="002C5273" w:rsidP="72FE888C" w:rsidRDefault="001A5F47" w14:paraId="31903038" w14:textId="77777777">
            <w:pPr>
              <w:spacing w:after="120" w:line="240" w:lineRule="auto"/>
              <w:ind w:right="28"/>
              <w:rPr>
                <w:rFonts w:ascii="Verdana" w:hAnsi="Verdana" w:eastAsia="Times New Roman" w:cs="Arial"/>
                <w:b w:val="1"/>
                <w:bCs w:val="1"/>
                <w:color w:val="002060"/>
                <w:sz w:val="16"/>
                <w:szCs w:val="16"/>
                <w:lang w:val="en-GB"/>
              </w:rPr>
            </w:pPr>
            <w:r w:rsidRPr="72FE888C" w:rsidR="001A5F47">
              <w:rPr>
                <w:rFonts w:cs="Calibri" w:cstheme="minorAscii"/>
                <w:b w:val="1"/>
                <w:bCs w:val="1"/>
                <w:sz w:val="16"/>
                <w:szCs w:val="16"/>
                <w:lang w:val="en-GB"/>
              </w:rPr>
              <w:t>Nationality</w:t>
            </w:r>
          </w:p>
        </w:tc>
        <w:tc>
          <w:tcPr>
            <w:tcW w:w="8306" w:type="dxa"/>
            <w:tcMar/>
          </w:tcPr>
          <w:p w:rsidRPr="002E1905" w:rsidR="002C5273" w:rsidP="72FE888C" w:rsidRDefault="001A5F47" w14:paraId="113D5CF5" w14:textId="77777777">
            <w:pPr>
              <w:spacing w:after="120" w:line="240" w:lineRule="auto"/>
              <w:ind w:right="28"/>
              <w:jc w:val="both"/>
              <w:rPr>
                <w:rFonts w:ascii="Verdana" w:hAnsi="Verdana" w:eastAsia="Times New Roman" w:cs="Arial"/>
                <w:b w:val="1"/>
                <w:bCs w:val="1"/>
                <w:color w:val="002060"/>
                <w:sz w:val="16"/>
                <w:szCs w:val="16"/>
                <w:lang w:val="en-GB"/>
              </w:rPr>
            </w:pPr>
            <w:r w:rsidRPr="72FE888C" w:rsidR="001A5F47">
              <w:rPr>
                <w:rFonts w:cs="Calibri" w:cstheme="minorAscii"/>
                <w:sz w:val="16"/>
                <w:szCs w:val="16"/>
                <w:lang w:val="en-GB"/>
              </w:rPr>
              <w:t>Country to which the person belongs administratively and that issues the ID card and/or passport.</w:t>
            </w:r>
          </w:p>
        </w:tc>
      </w:tr>
      <w:tr w:rsidRPr="00BC0F4E" w:rsidR="002C5273" w:rsidTr="2EEFFC65" w14:paraId="7643C4DB" w14:textId="77777777">
        <w:tc>
          <w:tcPr>
            <w:tcW w:w="2376" w:type="dxa"/>
            <w:tcMar/>
          </w:tcPr>
          <w:p w:rsidRPr="002E1905" w:rsidR="002C5273" w:rsidP="72FE888C" w:rsidRDefault="001A5F47" w14:paraId="2733F3E2" w14:textId="77777777">
            <w:pPr>
              <w:spacing w:after="120" w:line="240" w:lineRule="auto"/>
              <w:ind w:right="28"/>
              <w:rPr>
                <w:rFonts w:ascii="Verdana" w:hAnsi="Verdana" w:eastAsia="Times New Roman" w:cs="Arial"/>
                <w:b w:val="1"/>
                <w:bCs w:val="1"/>
                <w:color w:val="002060"/>
                <w:sz w:val="16"/>
                <w:szCs w:val="16"/>
                <w:lang w:val="en-GB"/>
              </w:rPr>
            </w:pPr>
            <w:r w:rsidRPr="72FE888C" w:rsidR="001A5F47">
              <w:rPr>
                <w:b w:val="1"/>
                <w:bCs w:val="1"/>
                <w:sz w:val="16"/>
                <w:szCs w:val="16"/>
                <w:lang w:val="en-GB"/>
              </w:rPr>
              <w:t>The European Student Identifier (ESI)</w:t>
            </w:r>
          </w:p>
        </w:tc>
        <w:tc>
          <w:tcPr>
            <w:tcW w:w="8306" w:type="dxa"/>
            <w:tcMar/>
          </w:tcPr>
          <w:p w:rsidRPr="002E1905" w:rsidR="002C5273" w:rsidP="72FE888C" w:rsidRDefault="001A5F47" w14:paraId="5C05B20F" w14:textId="77777777">
            <w:pPr>
              <w:spacing w:after="120" w:line="240" w:lineRule="auto"/>
              <w:ind w:right="28"/>
              <w:jc w:val="both"/>
              <w:rPr>
                <w:rFonts w:ascii="Verdana" w:hAnsi="Verdana" w:eastAsia="Times New Roman" w:cs="Arial"/>
                <w:b w:val="1"/>
                <w:bCs w:val="1"/>
                <w:color w:val="002060"/>
                <w:sz w:val="16"/>
                <w:szCs w:val="16"/>
                <w:lang w:val="en-GB"/>
              </w:rPr>
            </w:pPr>
            <w:r w:rsidRPr="72FE888C" w:rsidR="001A5F47">
              <w:rPr>
                <w:sz w:val="16"/>
                <w:szCs w:val="16"/>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15a8697521f84fd3">
              <w:r w:rsidRPr="72FE888C" w:rsidR="001A5F47">
                <w:rPr>
                  <w:rStyle w:val="Hyperlink"/>
                  <w:sz w:val="16"/>
                  <w:szCs w:val="16"/>
                  <w:lang w:val="en-GB"/>
                </w:rPr>
                <w:t>Erasmus Without Paper Competence Centre</w:t>
              </w:r>
            </w:hyperlink>
            <w:r w:rsidRPr="72FE888C" w:rsidR="001A5F47">
              <w:rPr>
                <w:sz w:val="16"/>
                <w:szCs w:val="16"/>
                <w:lang w:val="en-GB"/>
              </w:rPr>
              <w:t>.</w:t>
            </w:r>
          </w:p>
        </w:tc>
      </w:tr>
      <w:tr w:rsidRPr="00BC0F4E" w:rsidR="002C5273" w:rsidTr="2EEFFC65" w14:paraId="00430EEC" w14:textId="77777777">
        <w:tc>
          <w:tcPr>
            <w:tcW w:w="2376" w:type="dxa"/>
            <w:tcMar/>
          </w:tcPr>
          <w:p w:rsidRPr="002E1905" w:rsidR="002C5273" w:rsidP="72FE888C" w:rsidRDefault="006754AC" w14:paraId="7E471E57" w14:textId="77777777">
            <w:pPr>
              <w:spacing w:after="120" w:line="240" w:lineRule="auto"/>
              <w:ind w:right="28"/>
              <w:rPr>
                <w:b w:val="1"/>
                <w:bCs w:val="1"/>
                <w:sz w:val="16"/>
                <w:szCs w:val="16"/>
                <w:lang w:val="en-GB"/>
              </w:rPr>
            </w:pPr>
            <w:r w:rsidRPr="72FE888C" w:rsidR="006754AC">
              <w:rPr>
                <w:b w:val="1"/>
                <w:bCs w:val="1"/>
                <w:sz w:val="16"/>
                <w:szCs w:val="16"/>
                <w:lang w:val="en-GB"/>
              </w:rPr>
              <w:t>Study cycle</w:t>
            </w:r>
          </w:p>
        </w:tc>
        <w:tc>
          <w:tcPr>
            <w:tcW w:w="8306" w:type="dxa"/>
            <w:tcMar/>
          </w:tcPr>
          <w:p w:rsidRPr="002E1905" w:rsidR="002C5273" w:rsidP="72FE888C" w:rsidRDefault="006754AC" w14:paraId="2B34FB7F" w14:textId="77777777">
            <w:pPr>
              <w:pStyle w:val="FootnoteText"/>
              <w:spacing w:before="120" w:after="120"/>
              <w:ind w:left="0" w:firstLine="0"/>
              <w:rPr>
                <w:rFonts w:ascii="Calibri" w:hAnsi="Calibri" w:eastAsia="Calibri" w:cs="" w:asciiTheme="minorAscii" w:hAnsiTheme="minorAscii" w:eastAsiaTheme="minorAscii" w:cstheme="minorBidi"/>
                <w:sz w:val="16"/>
                <w:szCs w:val="16"/>
                <w:lang w:val="en-GB"/>
              </w:rPr>
            </w:pPr>
            <w:r w:rsidRPr="72FE888C" w:rsidR="006754AC">
              <w:rPr>
                <w:rFonts w:ascii="Calibri" w:hAnsi="Calibri" w:eastAsia="Calibri" w:cs="" w:asciiTheme="minorAscii" w:hAnsiTheme="minorAscii" w:eastAsiaTheme="minorAscii" w:cstheme="minorBidi"/>
                <w:sz w:val="16"/>
                <w:szCs w:val="16"/>
                <w:lang w:val="en-GB"/>
              </w:rPr>
              <w:t>Short cycle (EQF level 5) / Bachelor or equivalent first cycle (EQF level 6) / Master or equivalent second cycle (EQF level 7) / Doctorate or equivalent third cycle (EQF level 8).</w:t>
            </w:r>
          </w:p>
        </w:tc>
      </w:tr>
      <w:tr w:rsidRPr="00BC0F4E" w:rsidR="002C5273" w:rsidTr="2EEFFC65" w14:paraId="11771533" w14:textId="77777777">
        <w:tc>
          <w:tcPr>
            <w:tcW w:w="2376" w:type="dxa"/>
            <w:tcMar/>
          </w:tcPr>
          <w:p w:rsidRPr="002E1905" w:rsidR="002C5273" w:rsidP="72FE888C" w:rsidRDefault="006754AC" w14:paraId="716ED59E" w14:textId="77777777">
            <w:pPr>
              <w:spacing w:after="120" w:line="240" w:lineRule="auto"/>
              <w:ind w:right="28"/>
              <w:rPr>
                <w:rFonts w:ascii="Verdana" w:hAnsi="Verdana" w:eastAsia="Times New Roman" w:cs="Arial"/>
                <w:color w:val="002060"/>
                <w:sz w:val="16"/>
                <w:szCs w:val="16"/>
                <w:lang w:val="en-GB"/>
              </w:rPr>
            </w:pPr>
            <w:r w:rsidRPr="72FE888C" w:rsidR="006754AC">
              <w:rPr>
                <w:rFonts w:cs="Calibri" w:cstheme="minorAscii"/>
                <w:b w:val="1"/>
                <w:bCs w:val="1"/>
                <w:sz w:val="16"/>
                <w:szCs w:val="16"/>
                <w:lang w:val="en-GB"/>
              </w:rPr>
              <w:t>Field of education</w:t>
            </w:r>
          </w:p>
        </w:tc>
        <w:tc>
          <w:tcPr>
            <w:tcW w:w="8306" w:type="dxa"/>
            <w:tcMar/>
          </w:tcPr>
          <w:p w:rsidRPr="002E1905" w:rsidR="002C5273" w:rsidP="72FE888C" w:rsidRDefault="006754AC" w14:paraId="590D5A7B" w14:textId="77777777">
            <w:pPr>
              <w:spacing w:before="120" w:after="120"/>
              <w:jc w:val="both"/>
              <w:rPr>
                <w:rFonts w:cs="Calibri" w:cstheme="minorAscii"/>
                <w:sz w:val="16"/>
                <w:szCs w:val="16"/>
                <w:lang w:val="en-GB"/>
              </w:rPr>
            </w:pPr>
            <w:r w:rsidRPr="72FE888C" w:rsidR="006754AC">
              <w:rPr>
                <w:rFonts w:cs="Calibri" w:cstheme="minorAscii"/>
                <w:sz w:val="16"/>
                <w:szCs w:val="16"/>
                <w:lang w:val="en-GB"/>
              </w:rPr>
              <w:t>T</w:t>
            </w:r>
            <w:r w:rsidRPr="72FE888C" w:rsidR="006754AC">
              <w:rPr>
                <w:rFonts w:cs="Calibri" w:cstheme="minorAscii"/>
                <w:color w:val="000080"/>
                <w:sz w:val="16"/>
                <w:szCs w:val="16"/>
                <w:lang w:val="en-GB" w:eastAsia="en-GB"/>
              </w:rPr>
              <w:t>he</w:t>
            </w:r>
            <w:r w:rsidRPr="72FE888C" w:rsidR="006754AC">
              <w:rPr>
                <w:rFonts w:cs="Calibri" w:cstheme="minorAscii"/>
                <w:sz w:val="16"/>
                <w:szCs w:val="16"/>
                <w:lang w:val="en-GB"/>
              </w:rPr>
              <w:t xml:space="preserve"> </w:t>
            </w:r>
            <w:hyperlink r:id="R11d6fc7c4b344ff2">
              <w:r w:rsidRPr="72FE888C" w:rsidR="006754AC">
                <w:rPr>
                  <w:rStyle w:val="Hyperlink"/>
                  <w:rFonts w:cs="Calibri" w:cstheme="minorAscii"/>
                  <w:sz w:val="16"/>
                  <w:szCs w:val="16"/>
                  <w:lang w:val="en-GB"/>
                </w:rPr>
                <w:t>ISCED-F 2013 search tool</w:t>
              </w:r>
            </w:hyperlink>
            <w:r w:rsidRPr="72FE888C" w:rsidR="006754AC">
              <w:rPr>
                <w:rFonts w:cs="Calibri" w:cstheme="minorAscii"/>
                <w:sz w:val="16"/>
                <w:szCs w:val="16"/>
                <w:lang w:val="en-GB"/>
              </w:rPr>
              <w:t xml:space="preserve"> available at </w:t>
            </w:r>
            <w:hyperlink r:id="Rf573c7dd96c64a0c">
              <w:r w:rsidRPr="72FE888C" w:rsidR="006754AC">
                <w:rPr>
                  <w:rStyle w:val="Hyperlink"/>
                  <w:rFonts w:cs="Calibri" w:cstheme="minorAscii"/>
                  <w:sz w:val="16"/>
                  <w:szCs w:val="16"/>
                  <w:lang w:val="en-GB"/>
                </w:rPr>
                <w:t>http://ec.europa.eu/education/international-standard-classification-of-education-isced_en</w:t>
              </w:r>
            </w:hyperlink>
            <w:r w:rsidRPr="72FE888C" w:rsidR="006754AC">
              <w:rPr>
                <w:rFonts w:cs="Calibri" w:cstheme="minorAscii"/>
                <w:sz w:val="16"/>
                <w:szCs w:val="16"/>
                <w:lang w:val="en-GB"/>
              </w:rPr>
              <w:t xml:space="preserve"> should be used to find the ISCED 2013 detailed field of education and training that is closest to the subject of the degree to be awarded to the student by the Sending Institution.</w:t>
            </w:r>
          </w:p>
        </w:tc>
      </w:tr>
      <w:tr w:rsidRPr="00BC0F4E" w:rsidR="002C5273" w:rsidTr="2EEFFC65" w14:paraId="6DABC53E" w14:textId="77777777">
        <w:tc>
          <w:tcPr>
            <w:tcW w:w="2376" w:type="dxa"/>
            <w:tcMar/>
          </w:tcPr>
          <w:p w:rsidRPr="002E1905" w:rsidR="002C5273" w:rsidP="72FE888C" w:rsidRDefault="00A00F20" w14:paraId="56288DCD" w14:textId="77777777">
            <w:pPr>
              <w:spacing w:after="120" w:line="240" w:lineRule="auto"/>
              <w:ind w:right="28"/>
              <w:rPr>
                <w:rFonts w:ascii="Verdana" w:hAnsi="Verdana" w:eastAsia="Times New Roman" w:cs="Arial"/>
                <w:b w:val="1"/>
                <w:bCs w:val="1"/>
                <w:color w:val="002060"/>
                <w:sz w:val="16"/>
                <w:szCs w:val="16"/>
                <w:lang w:val="en-GB"/>
              </w:rPr>
            </w:pPr>
            <w:r w:rsidRPr="72FE888C" w:rsidR="00A00F20">
              <w:rPr>
                <w:rFonts w:cs="Calibri" w:cstheme="minorAscii"/>
                <w:b w:val="1"/>
                <w:bCs w:val="1"/>
                <w:sz w:val="16"/>
                <w:szCs w:val="16"/>
                <w:lang w:val="en-GB"/>
              </w:rPr>
              <w:t>Erasmus code</w:t>
            </w:r>
          </w:p>
        </w:tc>
        <w:tc>
          <w:tcPr>
            <w:tcW w:w="8306" w:type="dxa"/>
            <w:tcMar/>
          </w:tcPr>
          <w:p w:rsidRPr="002E1905" w:rsidR="002C5273" w:rsidP="2EEFFC65" w:rsidRDefault="00A00F20" w14:paraId="1B71A8BE" w14:textId="77777777">
            <w:pPr>
              <w:pStyle w:val="EndnoteText"/>
              <w:spacing w:before="0" w:beforeAutospacing="off" w:after="120"/>
              <w:jc w:val="both"/>
              <w:rPr>
                <w:rFonts w:cs="Calibri" w:cstheme="minorAscii"/>
                <w:sz w:val="16"/>
                <w:szCs w:val="16"/>
                <w:lang w:val="en-GB"/>
              </w:rPr>
            </w:pPr>
            <w:r w:rsidRPr="2EEFFC65" w:rsidR="00A00F20">
              <w:rPr>
                <w:rFonts w:cs="Calibri" w:cstheme="minorAscii"/>
                <w:sz w:val="16"/>
                <w:szCs w:val="16"/>
                <w:lang w:val="en-GB"/>
              </w:rPr>
              <w:t>A unique identifier that every higher education institution that has been awarded with the Erasmus Charter for Higher Education (ECHE) receives. It is only applicable to higher education institutions located in Programme Countries.</w:t>
            </w:r>
          </w:p>
        </w:tc>
      </w:tr>
      <w:tr w:rsidRPr="00BC0F4E" w:rsidR="002C5273" w:rsidTr="2EEFFC65" w14:paraId="5F0143B2" w14:textId="77777777">
        <w:trPr>
          <w:trHeight w:val="70"/>
        </w:trPr>
        <w:tc>
          <w:tcPr>
            <w:tcW w:w="2376" w:type="dxa"/>
            <w:tcMar/>
          </w:tcPr>
          <w:p w:rsidRPr="002E1905" w:rsidR="002C5273" w:rsidP="72FE888C" w:rsidRDefault="001D107C" w14:paraId="1AF1DE12" w14:textId="77777777">
            <w:pPr>
              <w:spacing w:after="120" w:line="240" w:lineRule="auto"/>
              <w:ind w:right="28"/>
              <w:rPr>
                <w:rFonts w:ascii="Verdana" w:hAnsi="Verdana" w:eastAsia="Times New Roman" w:cs="Arial"/>
                <w:b w:val="1"/>
                <w:bCs w:val="1"/>
                <w:color w:val="002060"/>
                <w:sz w:val="16"/>
                <w:szCs w:val="16"/>
                <w:lang w:val="en-GB"/>
              </w:rPr>
            </w:pPr>
            <w:r w:rsidRPr="72FE888C" w:rsidR="001D107C">
              <w:rPr>
                <w:rFonts w:cs="Calibri" w:cstheme="minorAscii"/>
                <w:b w:val="1"/>
                <w:bCs w:val="1"/>
                <w:sz w:val="16"/>
                <w:szCs w:val="16"/>
                <w:lang w:val="en-GB"/>
              </w:rPr>
              <w:t>Administrative Contact person</w:t>
            </w:r>
          </w:p>
        </w:tc>
        <w:tc>
          <w:tcPr>
            <w:tcW w:w="8306" w:type="dxa"/>
            <w:tcMar/>
          </w:tcPr>
          <w:p w:rsidRPr="002E1905" w:rsidR="002C5273" w:rsidP="72FE888C" w:rsidRDefault="001D107C" w14:paraId="06E32D25" w14:textId="77777777">
            <w:pPr>
              <w:spacing w:after="120" w:line="240" w:lineRule="auto"/>
              <w:ind w:right="28"/>
              <w:jc w:val="both"/>
              <w:rPr>
                <w:rFonts w:ascii="Verdana" w:hAnsi="Verdana" w:eastAsia="Times New Roman" w:cs="Arial"/>
                <w:b w:val="1"/>
                <w:bCs w:val="1"/>
                <w:color w:val="002060"/>
                <w:sz w:val="16"/>
                <w:szCs w:val="16"/>
                <w:lang w:val="en-GB"/>
              </w:rPr>
            </w:pPr>
            <w:r w:rsidRPr="72FE888C" w:rsidR="001D107C">
              <w:rPr>
                <w:rFonts w:cs="Calibri" w:cstheme="minorAscii"/>
                <w:sz w:val="16"/>
                <w:szCs w:val="16"/>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Pr="00BC0F4E" w:rsidR="003A52FF" w:rsidTr="2EEFFC65" w14:paraId="230BC758" w14:textId="77777777">
        <w:trPr>
          <w:trHeight w:val="70"/>
        </w:trPr>
        <w:tc>
          <w:tcPr>
            <w:tcW w:w="2376" w:type="dxa"/>
            <w:tcMar/>
          </w:tcPr>
          <w:p w:rsidRPr="002E1905" w:rsidR="003A52FF" w:rsidP="72FE888C" w:rsidRDefault="003A52FF" w14:paraId="265DFE12" w14:textId="77777777">
            <w:pPr>
              <w:spacing w:after="120" w:line="240" w:lineRule="auto"/>
              <w:ind w:right="28"/>
              <w:rPr>
                <w:rFonts w:cs="Calibri" w:cstheme="minorAscii"/>
                <w:b w:val="1"/>
                <w:bCs w:val="1"/>
                <w:sz w:val="16"/>
                <w:szCs w:val="16"/>
                <w:lang w:val="en-GB"/>
              </w:rPr>
            </w:pPr>
            <w:r w:rsidRPr="72FE888C" w:rsidR="003A52FF">
              <w:rPr>
                <w:rFonts w:ascii="Calibri" w:hAnsi="Calibri" w:eastAsia="Times New Roman" w:cs="Arial"/>
                <w:b w:val="1"/>
                <w:bCs w:val="1"/>
                <w:color w:val="000000" w:themeColor="text1" w:themeTint="FF" w:themeShade="FF"/>
                <w:sz w:val="16"/>
                <w:szCs w:val="16"/>
                <w:lang w:val="en-GB" w:eastAsia="en-GB"/>
              </w:rPr>
              <w:t>Mobility type:  Semester(s)</w:t>
            </w:r>
          </w:p>
        </w:tc>
        <w:tc>
          <w:tcPr>
            <w:tcW w:w="8306" w:type="dxa"/>
            <w:tcMar/>
          </w:tcPr>
          <w:p w:rsidRPr="002E1905" w:rsidR="003A52FF" w:rsidP="72FE888C" w:rsidRDefault="003A52FF" w14:paraId="70C583F5" w14:textId="77777777">
            <w:pPr>
              <w:spacing w:after="120" w:line="240" w:lineRule="auto"/>
              <w:ind w:right="28"/>
              <w:jc w:val="both"/>
              <w:rPr>
                <w:rFonts w:cs="Calibri" w:cstheme="minorAscii"/>
                <w:sz w:val="16"/>
                <w:szCs w:val="16"/>
                <w:lang w:val="en-GB"/>
              </w:rPr>
            </w:pPr>
            <w:r w:rsidRPr="72FE888C" w:rsidR="003A52FF">
              <w:rPr>
                <w:rFonts w:ascii="Calibri" w:hAnsi="Calibri" w:eastAsia="Times New Roman" w:cs="Arial"/>
                <w:color w:val="000000" w:themeColor="text1" w:themeTint="FF" w:themeShade="FF"/>
                <w:sz w:val="16"/>
                <w:szCs w:val="16"/>
                <w:lang w:val="en-GB" w:eastAsia="en-GB"/>
              </w:rPr>
              <w:t>A study period abroad lasting</w:t>
            </w:r>
            <w:r w:rsidRPr="72FE888C" w:rsidR="003A52FF">
              <w:rPr>
                <w:rFonts w:ascii="Calibri" w:hAnsi="Calibri"/>
                <w:sz w:val="16"/>
                <w:szCs w:val="16"/>
                <w:lang w:val="en-GB"/>
              </w:rPr>
              <w:t xml:space="preserve"> at least one academic term/trimester or 2 months to 12 months</w:t>
            </w:r>
          </w:p>
        </w:tc>
      </w:tr>
      <w:tr w:rsidRPr="00BC0F4E" w:rsidR="003A52FF" w:rsidTr="2EEFFC65" w14:paraId="372972FB" w14:textId="77777777">
        <w:trPr>
          <w:trHeight w:val="70"/>
        </w:trPr>
        <w:tc>
          <w:tcPr>
            <w:tcW w:w="2376" w:type="dxa"/>
            <w:tcMar/>
          </w:tcPr>
          <w:p w:rsidRPr="002E1905" w:rsidR="003A52FF" w:rsidP="72FE888C" w:rsidRDefault="00B8536F" w14:paraId="0459C32D" w14:textId="77777777">
            <w:pPr>
              <w:spacing w:after="120" w:line="240" w:lineRule="auto"/>
              <w:ind w:right="28"/>
              <w:rPr>
                <w:rFonts w:cs="Calibri" w:cstheme="minorAscii"/>
                <w:b w:val="1"/>
                <w:bCs w:val="1"/>
                <w:sz w:val="16"/>
                <w:szCs w:val="16"/>
                <w:lang w:val="en-GB"/>
              </w:rPr>
            </w:pPr>
            <w:r w:rsidRPr="72FE888C" w:rsidR="00B8536F">
              <w:rPr>
                <w:rFonts w:cs="Calibri" w:cstheme="minorAscii"/>
                <w:b w:val="1"/>
                <w:bCs w:val="1"/>
                <w:sz w:val="16"/>
                <w:szCs w:val="16"/>
                <w:lang w:val="en-GB"/>
              </w:rPr>
              <w:t xml:space="preserve">Blended mobility </w:t>
            </w:r>
          </w:p>
        </w:tc>
        <w:tc>
          <w:tcPr>
            <w:tcW w:w="8306" w:type="dxa"/>
            <w:tcMar/>
          </w:tcPr>
          <w:p w:rsidRPr="002E1905" w:rsidR="003A52FF" w:rsidP="72FE888C" w:rsidRDefault="00B8536F" w14:paraId="706FF8CF" w14:textId="77777777">
            <w:pPr>
              <w:spacing w:after="120" w:line="240" w:lineRule="auto"/>
              <w:ind w:right="28"/>
              <w:jc w:val="both"/>
              <w:rPr>
                <w:rFonts w:cs="Calibri" w:cstheme="minorAscii"/>
                <w:sz w:val="16"/>
                <w:szCs w:val="16"/>
                <w:lang w:val="en-GB"/>
              </w:rPr>
            </w:pPr>
            <w:r w:rsidRPr="72FE888C" w:rsidR="00B8536F">
              <w:rPr>
                <w:rFonts w:ascii="Calibri" w:hAnsi="Calibri" w:eastAsia="Times New Roman" w:cs="Arial"/>
                <w:color w:val="000000" w:themeColor="text1" w:themeTint="FF" w:themeShade="FF"/>
                <w:sz w:val="16"/>
                <w:szCs w:val="16"/>
                <w:lang w:val="en-GB" w:eastAsia="en-GB"/>
              </w:rPr>
              <w:t>Any mobility can be carried out as a “blended mobility” by combining the study period abroad with on virtual component at the receiving institution before, during or after the physical mobility</w:t>
            </w:r>
            <w:r w:rsidRPr="72FE888C" w:rsidR="002E1905">
              <w:rPr>
                <w:rFonts w:ascii="Calibri" w:hAnsi="Calibri" w:eastAsia="Times New Roman" w:cs="Arial"/>
                <w:color w:val="000000" w:themeColor="text1" w:themeTint="FF" w:themeShade="FF"/>
                <w:sz w:val="16"/>
                <w:szCs w:val="16"/>
                <w:lang w:val="en-GB" w:eastAsia="en-GB"/>
              </w:rPr>
              <w:t xml:space="preserve"> to further enhance the learning outcomes. </w:t>
            </w:r>
          </w:p>
        </w:tc>
      </w:tr>
      <w:tr w:rsidRPr="00BC0F4E" w:rsidR="003A52FF" w:rsidTr="2EEFFC65" w14:paraId="40AB6C5B" w14:textId="77777777">
        <w:trPr>
          <w:trHeight w:val="70"/>
        </w:trPr>
        <w:tc>
          <w:tcPr>
            <w:tcW w:w="2376" w:type="dxa"/>
            <w:tcMar/>
          </w:tcPr>
          <w:p w:rsidRPr="002E1905" w:rsidR="003A52FF" w:rsidP="72FE888C" w:rsidRDefault="00BA1E54" w14:paraId="14D1C2BB" w14:textId="77777777">
            <w:pPr>
              <w:spacing w:after="120" w:line="240" w:lineRule="auto"/>
              <w:ind w:right="28"/>
              <w:rPr>
                <w:rFonts w:cs="Calibri" w:cstheme="minorAscii"/>
                <w:b w:val="1"/>
                <w:bCs w:val="1"/>
                <w:sz w:val="16"/>
                <w:szCs w:val="16"/>
                <w:lang w:val="en-GB"/>
              </w:rPr>
            </w:pPr>
            <w:r w:rsidRPr="72FE888C" w:rsidR="00BA1E54">
              <w:rPr>
                <w:rFonts w:cs="Calibri" w:cstheme="minorAscii"/>
                <w:b w:val="1"/>
                <w:bCs w:val="1"/>
                <w:sz w:val="16"/>
                <w:szCs w:val="16"/>
                <w:lang w:val="en-GB"/>
              </w:rPr>
              <w:t xml:space="preserve">Short description of a virtual component </w:t>
            </w:r>
          </w:p>
        </w:tc>
        <w:tc>
          <w:tcPr>
            <w:tcW w:w="8306" w:type="dxa"/>
            <w:tcMar/>
          </w:tcPr>
          <w:p w:rsidRPr="002E1905" w:rsidR="003A52FF" w:rsidP="72FE888C" w:rsidRDefault="00BA1E54" w14:paraId="444FCAD3" w14:textId="77777777">
            <w:pPr>
              <w:jc w:val="both"/>
              <w:rPr>
                <w:rFonts w:ascii="Calibri" w:hAnsi="Calibri" w:cs="Arial"/>
                <w:sz w:val="16"/>
                <w:szCs w:val="16"/>
                <w:lang w:val="en-GB"/>
              </w:rPr>
            </w:pPr>
            <w:r w:rsidRPr="72FE888C" w:rsidR="00BA1E54">
              <w:rPr>
                <w:rFonts w:ascii="Calibri" w:hAnsi="Calibri" w:cs="Arial"/>
                <w:sz w:val="16"/>
                <w:szCs w:val="16"/>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Pr="00BC0F4E" w:rsidR="00BA1E54" w:rsidTr="2EEFFC65" w14:paraId="4F08CD2B" w14:textId="77777777">
        <w:trPr>
          <w:trHeight w:val="70"/>
        </w:trPr>
        <w:tc>
          <w:tcPr>
            <w:tcW w:w="2376" w:type="dxa"/>
            <w:tcMar/>
          </w:tcPr>
          <w:p w:rsidRPr="002E1905" w:rsidR="00BA1E54" w:rsidP="72FE888C" w:rsidRDefault="002E1905" w14:paraId="5C409132" w14:textId="77777777">
            <w:pPr>
              <w:spacing w:after="120" w:line="240" w:lineRule="auto"/>
              <w:ind w:right="28"/>
              <w:rPr>
                <w:rFonts w:cs="Calibri" w:cstheme="minorAscii"/>
                <w:b w:val="1"/>
                <w:bCs w:val="1"/>
                <w:sz w:val="16"/>
                <w:szCs w:val="16"/>
                <w:lang w:val="en-GB"/>
              </w:rPr>
            </w:pPr>
            <w:r w:rsidRPr="72FE888C" w:rsidR="002E1905">
              <w:rPr>
                <w:rFonts w:ascii="Calibri" w:hAnsi="Calibri" w:eastAsia="Times New Roman" w:cs="Arial"/>
                <w:b w:val="1"/>
                <w:bCs w:val="1"/>
                <w:color w:val="000000" w:themeColor="text1" w:themeTint="FF" w:themeShade="FF"/>
                <w:sz w:val="16"/>
                <w:szCs w:val="16"/>
                <w:lang w:val="en-GB" w:eastAsia="en-GB"/>
              </w:rPr>
              <w:t>Blended mobility with short term physical mobility</w:t>
            </w:r>
          </w:p>
        </w:tc>
        <w:tc>
          <w:tcPr>
            <w:tcW w:w="8306" w:type="dxa"/>
            <w:tcMar/>
          </w:tcPr>
          <w:p w:rsidRPr="002E1905" w:rsidR="00BA1E54" w:rsidP="78088BBD" w:rsidRDefault="002E1905" w14:paraId="477F476A" w14:textId="77777777">
            <w:pPr>
              <w:spacing w:after="0" w:afterAutospacing="off"/>
              <w:jc w:val="both"/>
              <w:rPr>
                <w:rFonts w:ascii="Calibri" w:hAnsi="Calibri" w:cs="Arial"/>
                <w:sz w:val="16"/>
                <w:szCs w:val="16"/>
                <w:lang w:val="en-GB"/>
              </w:rPr>
            </w:pPr>
            <w:r w:rsidRPr="78088BBD" w:rsidR="002E1905">
              <w:rPr>
                <w:rFonts w:ascii="Calibri" w:hAnsi="Calibri" w:eastAsia="Times New Roman" w:cs="Arial"/>
                <w:color w:val="000000" w:themeColor="text1" w:themeTint="FF" w:themeShade="FF"/>
                <w:sz w:val="16"/>
                <w:szCs w:val="16"/>
                <w:lang w:val="en-GB" w:eastAsia="en-GB"/>
              </w:rPr>
              <w:t xml:space="preserve">If a long-term physical mobility is not suitable, the student may undertake a study period abroad </w:t>
            </w:r>
            <w:r w:rsidRPr="78088BBD" w:rsidR="002E1905">
              <w:rPr>
                <w:sz w:val="16"/>
                <w:szCs w:val="16"/>
                <w:lang w:val="en-GB"/>
              </w:rPr>
              <w:t xml:space="preserve">lasting between 5 days and 30 days and combined with a compulsory virtual component to faciliate an online learning exchange and/or </w:t>
            </w:r>
            <w:r w:rsidRPr="78088BBD" w:rsidR="002E1905">
              <w:rPr>
                <w:sz w:val="16"/>
                <w:szCs w:val="16"/>
                <w:lang w:val="en-GB"/>
              </w:rPr>
              <w:t xml:space="preserve">teamwork. </w:t>
            </w:r>
          </w:p>
        </w:tc>
      </w:tr>
      <w:tr w:rsidRPr="00BC0F4E" w:rsidR="002E1905" w:rsidTr="2EEFFC65" w14:paraId="620632A0" w14:textId="77777777">
        <w:trPr>
          <w:trHeight w:val="70"/>
        </w:trPr>
        <w:tc>
          <w:tcPr>
            <w:tcW w:w="2376" w:type="dxa"/>
            <w:tcMar/>
          </w:tcPr>
          <w:p w:rsidRPr="002E1905" w:rsidR="002E1905" w:rsidP="72FE888C" w:rsidRDefault="002E1905" w14:paraId="6F5841F6" w14:textId="77777777">
            <w:pPr>
              <w:spacing w:after="120" w:line="240" w:lineRule="auto"/>
              <w:ind w:right="28"/>
              <w:rPr>
                <w:rFonts w:ascii="Calibri" w:hAnsi="Calibri" w:eastAsia="Times New Roman" w:cs="Arial"/>
                <w:b w:val="1"/>
                <w:bCs w:val="1"/>
                <w:color w:val="000000"/>
                <w:sz w:val="16"/>
                <w:szCs w:val="16"/>
                <w:lang w:val="en-GB" w:eastAsia="en-GB"/>
              </w:rPr>
            </w:pPr>
            <w:r w:rsidRPr="72FE888C" w:rsidR="002E1905">
              <w:rPr>
                <w:rFonts w:ascii="Calibri" w:hAnsi="Calibri" w:eastAsia="Times New Roman" w:cs="Arial"/>
                <w:b w:val="1"/>
                <w:bCs w:val="1"/>
                <w:color w:val="000000" w:themeColor="text1" w:themeTint="FF" w:themeShade="FF"/>
                <w:sz w:val="16"/>
                <w:szCs w:val="16"/>
                <w:lang w:val="en-GB" w:eastAsia="en-GB"/>
              </w:rPr>
              <w:t>Short-term doctoral mobility</w:t>
            </w:r>
          </w:p>
        </w:tc>
        <w:tc>
          <w:tcPr>
            <w:tcW w:w="8306" w:type="dxa"/>
            <w:tcMar/>
          </w:tcPr>
          <w:p w:rsidRPr="002E1905" w:rsidR="002E1905" w:rsidP="78088BBD" w:rsidRDefault="002E1905" w14:paraId="564176C0" w14:textId="77777777">
            <w:pPr>
              <w:spacing w:after="0" w:afterAutospacing="off"/>
              <w:jc w:val="both"/>
              <w:rPr>
                <w:rFonts w:ascii="Calibri" w:hAnsi="Calibri" w:cs="Arial"/>
                <w:sz w:val="16"/>
                <w:szCs w:val="16"/>
                <w:lang w:val="en-GB"/>
              </w:rPr>
            </w:pPr>
            <w:r w:rsidRPr="78088BBD" w:rsidR="002E1905">
              <w:rPr>
                <w:rFonts w:ascii="Calibri" w:hAnsi="Calibri" w:eastAsia="Times New Roman" w:cs="Arial"/>
                <w:color w:val="000000" w:themeColor="text1" w:themeTint="FF" w:themeShade="FF"/>
                <w:sz w:val="16"/>
                <w:szCs w:val="16"/>
                <w:lang w:val="en-GB" w:eastAsia="en-GB"/>
              </w:rPr>
              <w:t xml:space="preserve">A study period abroad </w:t>
            </w:r>
            <w:r w:rsidRPr="78088BBD" w:rsidR="002E1905">
              <w:rPr>
                <w:sz w:val="16"/>
                <w:szCs w:val="16"/>
                <w:lang w:val="en-GB"/>
              </w:rPr>
              <w:t xml:space="preserve">lasting between 5 days and 30 days. An optional virtual component to faciliate an online learning exchange and/or </w:t>
            </w:r>
            <w:r w:rsidRPr="78088BBD" w:rsidR="002E1905">
              <w:rPr>
                <w:sz w:val="16"/>
                <w:szCs w:val="16"/>
                <w:lang w:val="en-GB"/>
              </w:rPr>
              <w:t xml:space="preserve">teamwork can be added to further enhance the learning outcomes. </w:t>
            </w:r>
          </w:p>
        </w:tc>
      </w:tr>
      <w:tr w:rsidRPr="00BC0F4E" w:rsidR="00EA0171" w:rsidTr="2EEFFC65" w14:paraId="6E78679D" w14:textId="77777777">
        <w:trPr>
          <w:trHeight w:val="70"/>
        </w:trPr>
        <w:tc>
          <w:tcPr>
            <w:tcW w:w="2376" w:type="dxa"/>
            <w:tcMar/>
          </w:tcPr>
          <w:p w:rsidRPr="002E1905" w:rsidR="00EA0171" w:rsidP="72FE888C" w:rsidRDefault="00EA0171" w14:paraId="1EFF367A" w14:textId="77777777">
            <w:pPr>
              <w:spacing w:after="120" w:line="240" w:lineRule="auto"/>
              <w:ind w:right="28"/>
              <w:rPr>
                <w:rFonts w:ascii="Calibri" w:hAnsi="Calibri" w:eastAsia="Times New Roman" w:cs="Arial"/>
                <w:b w:val="1"/>
                <w:bCs w:val="1"/>
                <w:color w:val="000000"/>
                <w:sz w:val="16"/>
                <w:szCs w:val="16"/>
                <w:lang w:val="en-GB" w:eastAsia="en-GB"/>
              </w:rPr>
            </w:pPr>
            <w:r w:rsidRPr="72FE888C" w:rsidR="00EA0171">
              <w:rPr>
                <w:rFonts w:ascii="Calibri" w:hAnsi="Calibri" w:eastAsia="Times New Roman" w:cs="Arial"/>
                <w:b w:val="1"/>
                <w:bCs w:val="1"/>
                <w:color w:val="000000" w:themeColor="text1" w:themeTint="FF" w:themeShade="FF"/>
                <w:sz w:val="16"/>
                <w:szCs w:val="16"/>
                <w:lang w:val="en-GB" w:eastAsia="en-GB"/>
              </w:rPr>
              <w:t>ECTS credits (or equivalent)</w:t>
            </w:r>
          </w:p>
        </w:tc>
        <w:tc>
          <w:tcPr>
            <w:tcW w:w="8306" w:type="dxa"/>
            <w:tcMar/>
          </w:tcPr>
          <w:p w:rsidRPr="00EA0171" w:rsidR="00EA0171" w:rsidP="2EEFFC65" w:rsidRDefault="00EA0171" w14:paraId="5BB009DF" w14:textId="77777777">
            <w:pPr>
              <w:pStyle w:val="FootnoteText"/>
              <w:spacing w:before="0" w:beforeAutospacing="off" w:after="0" w:afterAutospacing="off"/>
              <w:ind w:left="0" w:firstLine="0"/>
              <w:rPr>
                <w:rFonts w:ascii="Calibri" w:hAnsi="Calibri" w:cs="Calibri" w:asciiTheme="minorAscii" w:hAnsiTheme="minorAscii" w:cstheme="minorAscii"/>
                <w:b w:val="1"/>
                <w:bCs w:val="1"/>
                <w:sz w:val="16"/>
                <w:szCs w:val="16"/>
                <w:lang w:val="en-GB"/>
              </w:rPr>
            </w:pPr>
            <w:r w:rsidRPr="2EEFFC65" w:rsidR="00EA0171">
              <w:rPr>
                <w:rFonts w:ascii="Calibri" w:hAnsi="Calibri" w:cs="Calibri" w:asciiTheme="minorAscii" w:hAnsiTheme="minorAscii" w:cstheme="minorAscii"/>
                <w:sz w:val="16"/>
                <w:szCs w:val="16"/>
                <w:lang w:val="en-GB"/>
              </w:rPr>
              <w:t>I</w:t>
            </w:r>
            <w:r w:rsidRPr="2EEFFC65" w:rsidR="00EA0171">
              <w:rPr>
                <w:rFonts w:ascii="Calibri" w:hAnsi="Calibri" w:cs="Calibri" w:asciiTheme="minorAscii" w:hAnsiTheme="minorAscii" w:cstheme="minorAscii"/>
                <w:sz w:val="16"/>
                <w:szCs w:val="16"/>
                <w:lang w:val="en-GB"/>
              </w:rPr>
              <w:t xml:space="preserve">n countries where the </w:t>
            </w:r>
            <w:hyperlink r:id="Rad9ffa6eac304d0a">
              <w:r w:rsidRPr="2EEFFC65" w:rsidR="00EA0171">
                <w:rPr>
                  <w:rStyle w:val="Hyperlink"/>
                  <w:rFonts w:ascii="Calibri" w:hAnsi="Calibri" w:cs="Calibri" w:asciiTheme="minorAscii" w:hAnsiTheme="minorAscii" w:cstheme="minorAscii"/>
                  <w:sz w:val="16"/>
                  <w:szCs w:val="16"/>
                  <w:lang w:val="en-GB"/>
                </w:rPr>
                <w:t>"ECTS" system</w:t>
              </w:r>
            </w:hyperlink>
            <w:r w:rsidRPr="2EEFFC65" w:rsidR="00EA0171">
              <w:rPr>
                <w:rFonts w:ascii="Calibri" w:hAnsi="Calibri" w:cs="Calibri" w:asciiTheme="minorAscii" w:hAnsiTheme="minorAscii" w:cstheme="minorAscii"/>
                <w:sz w:val="16"/>
                <w:szCs w:val="16"/>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Pr="00BC0F4E" w:rsidR="003A52FF" w:rsidTr="2EEFFC65" w14:paraId="25DE8029" w14:textId="77777777">
        <w:trPr>
          <w:trHeight w:val="70"/>
        </w:trPr>
        <w:tc>
          <w:tcPr>
            <w:tcW w:w="2376" w:type="dxa"/>
            <w:tcMar/>
          </w:tcPr>
          <w:p w:rsidRPr="002E1905" w:rsidR="003A52FF" w:rsidP="72FE888C" w:rsidRDefault="00BA1E54" w14:paraId="168DFE1F" w14:textId="77777777">
            <w:pPr>
              <w:spacing w:after="120" w:line="240" w:lineRule="auto"/>
              <w:ind w:right="28"/>
              <w:rPr>
                <w:rFonts w:cs="Calibri" w:cstheme="minorAscii"/>
                <w:b w:val="1"/>
                <w:bCs w:val="1"/>
                <w:sz w:val="16"/>
                <w:szCs w:val="16"/>
                <w:lang w:val="en-GB"/>
              </w:rPr>
            </w:pPr>
            <w:r w:rsidRPr="72FE888C" w:rsidR="00BA1E54">
              <w:rPr>
                <w:rFonts w:ascii="Calibri" w:hAnsi="Calibri" w:eastAsia="Times New Roman" w:cs="Arial"/>
                <w:b w:val="1"/>
                <w:bCs w:val="1"/>
                <w:color w:val="000000" w:themeColor="text1" w:themeTint="FF" w:themeShade="FF"/>
                <w:sz w:val="16"/>
                <w:szCs w:val="16"/>
                <w:lang w:val="en-GB" w:eastAsia="en-GB"/>
              </w:rPr>
              <w:t xml:space="preserve">Automatic recognition </w:t>
            </w:r>
          </w:p>
        </w:tc>
        <w:tc>
          <w:tcPr>
            <w:tcW w:w="8306" w:type="dxa"/>
            <w:tcMar/>
          </w:tcPr>
          <w:p w:rsidRPr="002E1905" w:rsidR="003A52FF" w:rsidP="2EEFFC65" w:rsidRDefault="00BA1E54" w14:paraId="03D71284" w14:textId="77777777">
            <w:pPr>
              <w:spacing w:before="0" w:beforeAutospacing="off" w:after="0" w:afterAutospacing="off" w:line="240" w:lineRule="auto"/>
              <w:ind w:right="28"/>
              <w:jc w:val="both"/>
              <w:rPr>
                <w:rFonts w:cs="Calibri" w:cstheme="minorAscii"/>
                <w:sz w:val="16"/>
                <w:szCs w:val="16"/>
                <w:lang w:val="en-GB"/>
              </w:rPr>
            </w:pPr>
            <w:r w:rsidRPr="2EEFFC65" w:rsidR="00BA1E54">
              <w:rPr>
                <w:rFonts w:ascii="Calibri" w:hAnsi="Calibri" w:cs="Arial"/>
                <w:sz w:val="16"/>
                <w:szCs w:val="16"/>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Pr="2EEFFC65" w:rsidR="001C792B">
              <w:rPr>
                <w:rFonts w:ascii="Calibri" w:hAnsi="Calibri" w:cs="Arial"/>
                <w:sz w:val="16"/>
                <w:szCs w:val="16"/>
                <w:lang w:val="en-GB"/>
              </w:rPr>
              <w:t xml:space="preserve"> selected,</w:t>
            </w:r>
            <w:r w:rsidRPr="2EEFFC65" w:rsidR="00BA1E54">
              <w:rPr>
                <w:rFonts w:ascii="Calibri" w:hAnsi="Calibri" w:cs="Arial"/>
                <w:sz w:val="16"/>
                <w:szCs w:val="16"/>
                <w:lang w:val="en-GB"/>
              </w:rPr>
              <w:t xml:space="preserve"> a clear justification needs to be provided and an indication on what other type of formal recognition will be applied e.g. registration in the students’ </w:t>
            </w:r>
            <w:hyperlink r:id="R81c0b7caff734898">
              <w:r w:rsidRPr="2EEFFC65" w:rsidR="00BA1E54">
                <w:rPr>
                  <w:rStyle w:val="Hyperlink"/>
                  <w:rFonts w:ascii="Calibri" w:hAnsi="Calibri" w:cs="Arial"/>
                  <w:sz w:val="16"/>
                  <w:szCs w:val="16"/>
                  <w:lang w:val="en-GB"/>
                </w:rPr>
                <w:t>diploma supplement</w:t>
              </w:r>
            </w:hyperlink>
            <w:r w:rsidRPr="2EEFFC65" w:rsidR="00BA1E54">
              <w:rPr>
                <w:rFonts w:ascii="Calibri" w:hAnsi="Calibri" w:cs="Arial"/>
                <w:sz w:val="16"/>
                <w:szCs w:val="16"/>
                <w:lang w:val="en-GB"/>
              </w:rPr>
              <w:t xml:space="preserve"> or </w:t>
            </w:r>
            <w:hyperlink r:id="Ra5fc9a0209704ace">
              <w:r w:rsidRPr="2EEFFC65" w:rsidR="00BA1E54">
                <w:rPr>
                  <w:rStyle w:val="Hyperlink"/>
                  <w:rFonts w:ascii="Calibri" w:hAnsi="Calibri" w:cs="Arial"/>
                  <w:sz w:val="16"/>
                  <w:szCs w:val="16"/>
                  <w:lang w:val="en-GB"/>
                </w:rPr>
                <w:t>Europass</w:t>
              </w:r>
            </w:hyperlink>
            <w:r w:rsidRPr="2EEFFC65" w:rsidR="00BA1E54">
              <w:rPr>
                <w:rFonts w:ascii="Calibri" w:hAnsi="Calibri" w:cs="Arial"/>
                <w:sz w:val="16"/>
                <w:szCs w:val="16"/>
                <w:lang w:val="en-GB"/>
              </w:rPr>
              <w:t xml:space="preserve"> Mobility Document. </w:t>
            </w:r>
          </w:p>
        </w:tc>
      </w:tr>
      <w:tr w:rsidRPr="00BC0F4E" w:rsidR="002C5273" w:rsidTr="2EEFFC65" w14:paraId="792D70FE" w14:textId="77777777">
        <w:tc>
          <w:tcPr>
            <w:tcW w:w="2376" w:type="dxa"/>
            <w:tcMar/>
          </w:tcPr>
          <w:p w:rsidRPr="002E1905" w:rsidR="002C5273" w:rsidP="72FE888C" w:rsidRDefault="00694BEE" w14:paraId="158CB674" w14:textId="77777777">
            <w:pPr>
              <w:spacing w:after="120" w:line="240" w:lineRule="auto"/>
              <w:ind w:right="28"/>
              <w:rPr>
                <w:rFonts w:ascii="Verdana" w:hAnsi="Verdana" w:eastAsia="Times New Roman" w:cs="Arial"/>
                <w:b w:val="1"/>
                <w:bCs w:val="1"/>
                <w:color w:val="002060"/>
                <w:sz w:val="16"/>
                <w:szCs w:val="16"/>
                <w:lang w:val="en-GB"/>
              </w:rPr>
            </w:pPr>
            <w:r w:rsidRPr="72FE888C" w:rsidR="00694BEE">
              <w:rPr>
                <w:rFonts w:cs="Calibri" w:cstheme="minorAscii"/>
                <w:b w:val="1"/>
                <w:bCs w:val="1"/>
                <w:sz w:val="16"/>
                <w:szCs w:val="16"/>
                <w:lang w:val="en-GB"/>
              </w:rPr>
              <w:t>Educational component</w:t>
            </w:r>
          </w:p>
        </w:tc>
        <w:tc>
          <w:tcPr>
            <w:tcW w:w="8306" w:type="dxa"/>
            <w:tcMar/>
          </w:tcPr>
          <w:p w:rsidRPr="002E1905" w:rsidR="002C5273" w:rsidP="2EEFFC65" w:rsidRDefault="00694BEE" w14:paraId="68B9BD66" w14:textId="77777777">
            <w:pPr>
              <w:keepNext w:val="1"/>
              <w:keepLines w:val="1"/>
              <w:tabs>
                <w:tab w:val="left" w:pos="426"/>
              </w:tabs>
              <w:spacing w:before="0" w:beforeAutospacing="off" w:after="0" w:afterAutospacing="off" w:line="240" w:lineRule="auto"/>
              <w:jc w:val="both"/>
              <w:rPr>
                <w:rFonts w:cs="Calibri" w:cstheme="minorAscii"/>
                <w:sz w:val="16"/>
                <w:szCs w:val="16"/>
                <w:highlight w:val="lightGray"/>
                <w:lang w:val="en-GB"/>
              </w:rPr>
            </w:pPr>
            <w:r w:rsidRPr="2EEFFC65" w:rsidR="00694BEE">
              <w:rPr>
                <w:rFonts w:cs="Calibri" w:cstheme="minorAscii"/>
                <w:sz w:val="16"/>
                <w:szCs w:val="16"/>
                <w:lang w:val="en-GB"/>
              </w:rPr>
              <w:t>A self-contained and formal structured learning experience that features learning outcomes, credits and forms of assessment. Examples of</w:t>
            </w:r>
            <w:r w:rsidRPr="2EEFFC65" w:rsidR="00694BEE">
              <w:rPr>
                <w:rFonts w:cs="Calibri" w:cstheme="minorAscii"/>
                <w:color w:val="FF0000"/>
                <w:sz w:val="16"/>
                <w:szCs w:val="16"/>
                <w:lang w:val="en-GB"/>
              </w:rPr>
              <w:t xml:space="preserve"> </w:t>
            </w:r>
            <w:r w:rsidRPr="2EEFFC65" w:rsidR="00694BEE">
              <w:rPr>
                <w:rFonts w:cs="Calibri" w:cstheme="minorAscii"/>
                <w:sz w:val="16"/>
                <w:szCs w:val="16"/>
                <w:lang w:val="en-GB"/>
              </w:rPr>
              <w:t>educational components are: a course, module, seminar, laboratory work, practical work, preparation/research for a thesis, mobility window or free electives.</w:t>
            </w:r>
          </w:p>
        </w:tc>
      </w:tr>
      <w:tr w:rsidRPr="00BC0F4E" w:rsidR="006274A5" w:rsidTr="2EEFFC65" w14:paraId="52DAA902" w14:textId="77777777">
        <w:tc>
          <w:tcPr>
            <w:tcW w:w="2376" w:type="dxa"/>
            <w:tcMar/>
          </w:tcPr>
          <w:p w:rsidRPr="002E1905" w:rsidR="006274A5" w:rsidP="72FE888C" w:rsidRDefault="006274A5" w14:paraId="69977E22" w14:textId="77777777">
            <w:pPr>
              <w:spacing w:after="120" w:line="240" w:lineRule="auto"/>
              <w:ind w:right="28"/>
              <w:rPr>
                <w:rFonts w:cs="Calibri" w:cstheme="minorAscii"/>
                <w:b w:val="1"/>
                <w:bCs w:val="1"/>
                <w:sz w:val="16"/>
                <w:szCs w:val="16"/>
                <w:lang w:val="en-GB"/>
              </w:rPr>
            </w:pPr>
            <w:r w:rsidRPr="72FE888C" w:rsidR="006274A5">
              <w:rPr>
                <w:rFonts w:cs="Calibri" w:cstheme="minorAscii"/>
                <w:b w:val="1"/>
                <w:bCs w:val="1"/>
                <w:sz w:val="16"/>
                <w:szCs w:val="16"/>
                <w:lang w:val="en-GB"/>
              </w:rPr>
              <w:t>Level of language competence</w:t>
            </w:r>
          </w:p>
        </w:tc>
        <w:tc>
          <w:tcPr>
            <w:tcW w:w="8306" w:type="dxa"/>
            <w:tcMar/>
          </w:tcPr>
          <w:p w:rsidRPr="002E1905" w:rsidR="006274A5" w:rsidP="72FE888C" w:rsidRDefault="006274A5" w14:paraId="09BB0247" w14:textId="77777777">
            <w:pPr>
              <w:pStyle w:val="EndnoteText"/>
              <w:spacing w:before="120" w:after="120"/>
              <w:jc w:val="both"/>
              <w:rPr>
                <w:rFonts w:cs="Calibri" w:cstheme="minorAscii"/>
                <w:sz w:val="16"/>
                <w:szCs w:val="16"/>
                <w:lang w:val="en-GB"/>
              </w:rPr>
            </w:pPr>
            <w:r w:rsidRPr="72FE888C" w:rsidR="006274A5">
              <w:rPr>
                <w:rFonts w:cs="Calibri" w:cstheme="minorAscii"/>
                <w:sz w:val="16"/>
                <w:szCs w:val="16"/>
                <w:lang w:val="en-GB"/>
              </w:rPr>
              <w:t xml:space="preserve">A description of the European Language Levels (CEFR) is available at: </w:t>
            </w:r>
            <w:hyperlink r:id="Refcb0df090ea4c38">
              <w:r w:rsidRPr="72FE888C" w:rsidR="006274A5">
                <w:rPr>
                  <w:rStyle w:val="Hyperlink"/>
                  <w:rFonts w:cs="Calibri" w:cstheme="minorAscii"/>
                  <w:sz w:val="16"/>
                  <w:szCs w:val="16"/>
                  <w:lang w:val="en-GB"/>
                </w:rPr>
                <w:t>https://europass.cedefop.europa.eu/en/resources/european-language-levels-cefr</w:t>
              </w:r>
            </w:hyperlink>
          </w:p>
        </w:tc>
      </w:tr>
      <w:tr w:rsidRPr="00BC0F4E" w:rsidR="00021B3A" w:rsidTr="2EEFFC65" w14:paraId="45783B3A" w14:textId="77777777">
        <w:tc>
          <w:tcPr>
            <w:tcW w:w="2376" w:type="dxa"/>
            <w:tcMar/>
          </w:tcPr>
          <w:p w:rsidRPr="002E1905" w:rsidR="00021B3A" w:rsidP="72FE888C" w:rsidRDefault="00021B3A" w14:paraId="2750F9BE" w14:textId="77777777">
            <w:pPr>
              <w:spacing w:after="120" w:line="240" w:lineRule="auto"/>
              <w:ind w:right="28"/>
              <w:rPr>
                <w:rFonts w:cs="Calibri" w:cstheme="minorAscii"/>
                <w:b w:val="1"/>
                <w:bCs w:val="1"/>
                <w:sz w:val="16"/>
                <w:szCs w:val="16"/>
                <w:lang w:val="en-GB"/>
              </w:rPr>
            </w:pPr>
            <w:r w:rsidRPr="72FE888C" w:rsidR="00021B3A">
              <w:rPr>
                <w:rFonts w:cs="Calibri" w:cstheme="minorAscii"/>
                <w:b w:val="1"/>
                <w:bCs w:val="1"/>
                <w:sz w:val="16"/>
                <w:szCs w:val="16"/>
                <w:lang w:val="en-GB"/>
              </w:rPr>
              <w:t>Course catalogue</w:t>
            </w:r>
          </w:p>
        </w:tc>
        <w:tc>
          <w:tcPr>
            <w:tcW w:w="8306" w:type="dxa"/>
            <w:tcMar/>
          </w:tcPr>
          <w:p w:rsidRPr="00021B3A" w:rsidR="00021B3A" w:rsidP="2EEFFC65" w:rsidRDefault="00021B3A" w14:paraId="74B39CEE" w14:textId="77777777">
            <w:pPr>
              <w:pStyle w:val="FootnoteText"/>
              <w:spacing w:before="0" w:beforeAutospacing="off" w:after="0" w:afterAutospacing="off"/>
              <w:ind w:left="0" w:firstLine="0"/>
              <w:rPr>
                <w:rFonts w:ascii="Calibri" w:hAnsi="Calibri" w:cs="Calibri" w:asciiTheme="minorAscii" w:hAnsiTheme="minorAscii" w:cstheme="minorAscii"/>
                <w:b w:val="1"/>
                <w:bCs w:val="1"/>
                <w:sz w:val="16"/>
                <w:szCs w:val="16"/>
                <w:lang w:val="en-GB"/>
              </w:rPr>
            </w:pPr>
            <w:r w:rsidRPr="2EEFFC65" w:rsidR="00021B3A">
              <w:rPr>
                <w:rFonts w:ascii="Calibri" w:hAnsi="Calibri" w:cs="Calibri" w:asciiTheme="minorAscii" w:hAnsiTheme="minorAscii" w:cstheme="minorAscii"/>
                <w:sz w:val="16"/>
                <w:szCs w:val="16"/>
                <w:lang w:val="en-GB"/>
              </w:rPr>
              <w:t>D</w:t>
            </w:r>
            <w:r w:rsidRPr="2EEFFC65" w:rsidR="00021B3A">
              <w:rPr>
                <w:rFonts w:ascii="Calibri" w:hAnsi="Calibri" w:cs="Calibri" w:asciiTheme="minorAscii" w:hAnsiTheme="minorAscii" w:cstheme="minorAscii"/>
                <w:sz w:val="16"/>
                <w:szCs w:val="16"/>
                <w:lang w:val="en-GB"/>
              </w:rPr>
              <w:t>etailed, user-friendly and up-to-date information on the institut</w:t>
            </w:r>
            <w:r w:rsidRPr="2EEFFC65" w:rsidR="00021B3A">
              <w:rPr>
                <w:rFonts w:ascii="Calibri" w:hAnsi="Calibri" w:cs="Calibri" w:asciiTheme="minorAscii" w:hAnsiTheme="minorAscii" w:cstheme="minorAscii"/>
                <w:sz w:val="16"/>
                <w:szCs w:val="16"/>
                <w:lang w:val="en-GB"/>
              </w:rPr>
              <w:t xml:space="preserve">ion’s learning environment that </w:t>
            </w:r>
            <w:r w:rsidRPr="2EEFFC65" w:rsidR="00021B3A">
              <w:rPr>
                <w:rFonts w:ascii="Calibri" w:hAnsi="Calibri" w:cs="Calibri" w:asciiTheme="minorAscii" w:hAnsiTheme="minorAscii" w:cstheme="minorAscii"/>
                <w:sz w:val="16"/>
                <w:szCs w:val="16"/>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Pr="00BC0F4E" w:rsidR="008B2E71" w:rsidTr="2EEFFC65" w14:paraId="31A0B25F" w14:textId="77777777">
        <w:tc>
          <w:tcPr>
            <w:tcW w:w="2376" w:type="dxa"/>
            <w:tcMar/>
          </w:tcPr>
          <w:p w:rsidRPr="00021B3A" w:rsidR="008B2E71" w:rsidP="72FE888C" w:rsidRDefault="008B2E71" w14:paraId="275C8604" w14:textId="77777777">
            <w:pPr>
              <w:spacing w:after="120" w:line="240" w:lineRule="auto"/>
              <w:ind w:right="28"/>
              <w:rPr>
                <w:rFonts w:cs="Calibri" w:cstheme="minorAscii"/>
                <w:b w:val="1"/>
                <w:bCs w:val="1"/>
                <w:sz w:val="16"/>
                <w:szCs w:val="16"/>
                <w:lang w:val="en-GB"/>
              </w:rPr>
            </w:pPr>
            <w:r w:rsidRPr="72FE888C" w:rsidR="008B2E71">
              <w:rPr>
                <w:rFonts w:cs="Calibri" w:cstheme="minorAscii"/>
                <w:b w:val="1"/>
                <w:bCs w:val="1"/>
                <w:sz w:val="16"/>
                <w:szCs w:val="16"/>
                <w:lang w:val="en-GB"/>
              </w:rPr>
              <w:t>Responsible person at the Sending Institution</w:t>
            </w:r>
          </w:p>
        </w:tc>
        <w:tc>
          <w:tcPr>
            <w:tcW w:w="8306" w:type="dxa"/>
            <w:tcMar/>
          </w:tcPr>
          <w:p w:rsidRPr="00021B3A" w:rsidR="008B2E71" w:rsidP="2EEFFC65" w:rsidRDefault="008B2E71" w14:paraId="64B4962B" w14:textId="77777777">
            <w:pPr>
              <w:pStyle w:val="FootnoteText"/>
              <w:spacing w:before="0" w:beforeAutospacing="off" w:after="0" w:afterAutospacing="off"/>
              <w:ind w:left="0" w:firstLine="0"/>
              <w:rPr>
                <w:rFonts w:ascii="Calibri" w:hAnsi="Calibri" w:cs="Calibri" w:asciiTheme="minorAscii" w:hAnsiTheme="minorAscii" w:cstheme="minorAscii"/>
                <w:sz w:val="16"/>
                <w:szCs w:val="16"/>
                <w:lang w:val="en-GB"/>
              </w:rPr>
            </w:pPr>
            <w:r w:rsidRPr="2EEFFC65" w:rsidR="008B2E71">
              <w:rPr>
                <w:rFonts w:ascii="Calibri" w:hAnsi="Calibri" w:cs="Calibri" w:asciiTheme="minorAscii" w:hAnsiTheme="minorAscii" w:cstheme="minorAscii"/>
                <w:sz w:val="16"/>
                <w:szCs w:val="16"/>
                <w:lang w:val="en-GB"/>
              </w:rPr>
              <w:t>A</w:t>
            </w:r>
            <w:r w:rsidRPr="2EEFFC65" w:rsidR="008B2E71">
              <w:rPr>
                <w:rFonts w:ascii="Calibri" w:hAnsi="Calibri" w:cs="Calibri" w:asciiTheme="minorAscii" w:hAnsiTheme="minorAscii" w:cstheme="minorAscii"/>
                <w:sz w:val="16"/>
                <w:szCs w:val="16"/>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rsidTr="2EEFFC65" w14:paraId="6D9962AE" w14:textId="77777777">
        <w:tc>
          <w:tcPr>
            <w:tcW w:w="2376" w:type="dxa"/>
            <w:tcMar/>
          </w:tcPr>
          <w:p w:rsidRPr="002E1905" w:rsidR="006274A5" w:rsidP="72FE888C" w:rsidRDefault="006274A5" w14:paraId="57989BDD" w14:textId="77777777">
            <w:pPr>
              <w:spacing w:after="120" w:line="240" w:lineRule="auto"/>
              <w:ind w:right="28"/>
              <w:rPr>
                <w:rFonts w:cs="Calibri" w:cstheme="minorAscii"/>
                <w:b w:val="1"/>
                <w:bCs w:val="1"/>
                <w:sz w:val="16"/>
                <w:szCs w:val="16"/>
                <w:lang w:val="en-GB"/>
              </w:rPr>
            </w:pPr>
            <w:r w:rsidRPr="72FE888C" w:rsidR="006274A5">
              <w:rPr>
                <w:rFonts w:cs="Calibri" w:cstheme="minorAscii"/>
                <w:b w:val="1"/>
                <w:bCs w:val="1"/>
                <w:sz w:val="16"/>
                <w:szCs w:val="16"/>
                <w:lang w:val="en-GB"/>
              </w:rPr>
              <w:t>Reasons for deleting a component</w:t>
            </w:r>
          </w:p>
        </w:tc>
        <w:tc>
          <w:tcPr>
            <w:tcW w:w="8306" w:type="dxa"/>
            <w:tcMar/>
          </w:tcPr>
          <w:p w:rsidRPr="002E1905" w:rsidR="006274A5" w:rsidP="72FE888C" w:rsidRDefault="006274A5" w14:paraId="45976CA6" w14:textId="77777777">
            <w:pPr>
              <w:pStyle w:val="FootnoteText"/>
              <w:numPr>
                <w:ilvl w:val="0"/>
                <w:numId w:val="5"/>
              </w:numPr>
              <w:spacing w:after="0"/>
              <w:rPr>
                <w:rFonts w:ascii="Calibri" w:hAnsi="Calibri" w:cs="Calibri" w:asciiTheme="minorAscii" w:hAnsiTheme="minorAscii" w:cstheme="minorAscii"/>
                <w:sz w:val="16"/>
                <w:szCs w:val="16"/>
                <w:lang w:val="en-GB"/>
              </w:rPr>
            </w:pPr>
            <w:r w:rsidRPr="72FE888C" w:rsidR="006274A5">
              <w:rPr>
                <w:rFonts w:ascii="Calibri" w:hAnsi="Calibri" w:cs="Calibri" w:asciiTheme="minorAscii" w:hAnsiTheme="minorAscii" w:cstheme="minorAscii"/>
                <w:sz w:val="16"/>
                <w:szCs w:val="16"/>
                <w:lang w:val="en-GB"/>
              </w:rPr>
              <w:t>Previously selected educational component is not available at the Receiving Institution</w:t>
            </w:r>
          </w:p>
          <w:p w:rsidRPr="002E1905" w:rsidR="006274A5" w:rsidP="72FE888C" w:rsidRDefault="006274A5" w14:paraId="08DF9D68" w14:textId="77777777">
            <w:pPr>
              <w:pStyle w:val="FootnoteText"/>
              <w:numPr>
                <w:ilvl w:val="0"/>
                <w:numId w:val="5"/>
              </w:numPr>
              <w:spacing w:after="0"/>
              <w:rPr>
                <w:rFonts w:ascii="Calibri" w:hAnsi="Calibri" w:cs="Calibri" w:asciiTheme="minorAscii" w:hAnsiTheme="minorAscii" w:cstheme="minorAscii"/>
                <w:sz w:val="16"/>
                <w:szCs w:val="16"/>
                <w:u w:val="single"/>
                <w:lang w:val="en-GB"/>
              </w:rPr>
            </w:pPr>
            <w:r w:rsidRPr="72FE888C" w:rsidR="006274A5">
              <w:rPr>
                <w:rFonts w:ascii="Calibri" w:hAnsi="Calibri" w:cs="Calibri" w:asciiTheme="minorAscii" w:hAnsiTheme="minorAscii" w:cstheme="minorAscii"/>
                <w:sz w:val="16"/>
                <w:szCs w:val="16"/>
                <w:lang w:val="en-GB"/>
              </w:rPr>
              <w:t>Component is in a different language than previously specified in the course catalogue</w:t>
            </w:r>
          </w:p>
          <w:p w:rsidRPr="002E1905" w:rsidR="006274A5" w:rsidP="72FE888C" w:rsidRDefault="006274A5" w14:paraId="03E82A3B" w14:textId="77777777">
            <w:pPr>
              <w:pStyle w:val="FootnoteText"/>
              <w:numPr>
                <w:ilvl w:val="0"/>
                <w:numId w:val="5"/>
              </w:numPr>
              <w:spacing w:after="0"/>
              <w:rPr>
                <w:rFonts w:ascii="Calibri" w:hAnsi="Calibri" w:cs="Calibri" w:asciiTheme="minorAscii" w:hAnsiTheme="minorAscii" w:cstheme="minorAscii"/>
                <w:sz w:val="16"/>
                <w:szCs w:val="16"/>
                <w:u w:val="single"/>
                <w:lang w:val="en-GB"/>
              </w:rPr>
            </w:pPr>
            <w:r w:rsidRPr="72FE888C" w:rsidR="006274A5">
              <w:rPr>
                <w:rFonts w:ascii="Calibri" w:hAnsi="Calibri" w:cs="Calibri" w:asciiTheme="minorAscii" w:hAnsiTheme="minorAscii" w:cstheme="minorAscii"/>
                <w:sz w:val="16"/>
                <w:szCs w:val="16"/>
                <w:lang w:val="en-GB"/>
              </w:rPr>
              <w:t>Timetable conflict</w:t>
            </w:r>
          </w:p>
          <w:p w:rsidRPr="002E1905" w:rsidR="006274A5" w:rsidP="72FE888C" w:rsidRDefault="006274A5" w14:paraId="0D318F65" w14:textId="77777777">
            <w:pPr>
              <w:pStyle w:val="FootnoteText"/>
              <w:numPr>
                <w:ilvl w:val="0"/>
                <w:numId w:val="5"/>
              </w:numPr>
              <w:spacing w:after="0"/>
              <w:rPr>
                <w:rFonts w:ascii="Calibri" w:hAnsi="Calibri" w:cs="Calibri" w:asciiTheme="minorAscii" w:hAnsiTheme="minorAscii" w:cstheme="minorAscii"/>
                <w:sz w:val="16"/>
                <w:szCs w:val="16"/>
                <w:u w:val="single"/>
                <w:lang w:val="en-GB"/>
              </w:rPr>
            </w:pPr>
            <w:r w:rsidRPr="72FE888C" w:rsidR="006274A5">
              <w:rPr>
                <w:rFonts w:ascii="Calibri" w:hAnsi="Calibri" w:cs="Calibri" w:asciiTheme="minorAscii" w:hAnsiTheme="minorAscii" w:cstheme="minorAscii"/>
                <w:sz w:val="16"/>
                <w:szCs w:val="16"/>
                <w:lang w:val="en-GB"/>
              </w:rPr>
              <w:t>Other (please specify)</w:t>
            </w:r>
          </w:p>
        </w:tc>
      </w:tr>
      <w:tr w:rsidR="006274A5" w:rsidTr="2EEFFC65" w14:paraId="07C259BD" w14:textId="77777777">
        <w:tc>
          <w:tcPr>
            <w:tcW w:w="2376" w:type="dxa"/>
            <w:tcMar/>
          </w:tcPr>
          <w:p w:rsidRPr="002E1905" w:rsidR="006274A5" w:rsidP="72FE888C" w:rsidRDefault="006274A5" w14:paraId="6A0E3AEA" w14:textId="77777777">
            <w:pPr>
              <w:spacing w:after="120" w:line="240" w:lineRule="auto"/>
              <w:ind w:right="28"/>
              <w:rPr>
                <w:rFonts w:cs="Calibri" w:cstheme="minorAscii"/>
                <w:b w:val="1"/>
                <w:bCs w:val="1"/>
                <w:sz w:val="16"/>
                <w:szCs w:val="16"/>
                <w:lang w:val="en-GB"/>
              </w:rPr>
            </w:pPr>
            <w:r w:rsidRPr="72FE888C" w:rsidR="006274A5">
              <w:rPr>
                <w:rFonts w:cs="Calibri" w:cstheme="minorAscii"/>
                <w:b w:val="1"/>
                <w:bCs w:val="1"/>
                <w:sz w:val="16"/>
                <w:szCs w:val="16"/>
                <w:lang w:val="en-GB"/>
              </w:rPr>
              <w:t>Reason for adding a component</w:t>
            </w:r>
          </w:p>
        </w:tc>
        <w:tc>
          <w:tcPr>
            <w:tcW w:w="8306" w:type="dxa"/>
            <w:tcMar/>
          </w:tcPr>
          <w:p w:rsidRPr="002E1905" w:rsidR="006274A5" w:rsidP="72FE888C" w:rsidRDefault="006274A5" w14:paraId="3457596C" w14:textId="77777777">
            <w:pPr>
              <w:pStyle w:val="FootnoteText"/>
              <w:numPr>
                <w:ilvl w:val="0"/>
                <w:numId w:val="5"/>
              </w:numPr>
              <w:spacing w:after="0"/>
              <w:rPr>
                <w:rFonts w:ascii="Calibri" w:hAnsi="Calibri" w:cs="Calibri" w:asciiTheme="minorAscii" w:hAnsiTheme="minorAscii" w:cstheme="minorAscii"/>
                <w:sz w:val="16"/>
                <w:szCs w:val="16"/>
                <w:lang w:val="en-GB"/>
              </w:rPr>
            </w:pPr>
            <w:r w:rsidRPr="72FE888C" w:rsidR="006274A5">
              <w:rPr>
                <w:rFonts w:ascii="Calibri" w:hAnsi="Calibri" w:cs="Calibri" w:asciiTheme="minorAscii" w:hAnsiTheme="minorAscii" w:cstheme="minorAscii"/>
                <w:sz w:val="16"/>
                <w:szCs w:val="16"/>
                <w:lang w:val="en-GB"/>
              </w:rPr>
              <w:t>Substituting a deleted component</w:t>
            </w:r>
          </w:p>
          <w:p w:rsidRPr="002E1905" w:rsidR="006274A5" w:rsidP="72FE888C" w:rsidRDefault="006274A5" w14:paraId="6FA4E6AC" w14:textId="77777777">
            <w:pPr>
              <w:pStyle w:val="FootnoteText"/>
              <w:numPr>
                <w:ilvl w:val="0"/>
                <w:numId w:val="5"/>
              </w:numPr>
              <w:spacing w:after="0"/>
              <w:rPr>
                <w:rFonts w:ascii="Calibri" w:hAnsi="Calibri" w:cs="Calibri" w:asciiTheme="minorAscii" w:hAnsiTheme="minorAscii" w:cstheme="minorAscii"/>
                <w:sz w:val="16"/>
                <w:szCs w:val="16"/>
                <w:u w:val="single"/>
                <w:lang w:val="en-GB"/>
              </w:rPr>
            </w:pPr>
            <w:r w:rsidRPr="72FE888C" w:rsidR="006274A5">
              <w:rPr>
                <w:rFonts w:ascii="Calibri" w:hAnsi="Calibri" w:cs="Calibri" w:asciiTheme="minorAscii" w:hAnsiTheme="minorAscii" w:cstheme="minorAscii"/>
                <w:sz w:val="16"/>
                <w:szCs w:val="16"/>
                <w:lang w:val="en-GB"/>
              </w:rPr>
              <w:t>Extending the mobility period</w:t>
            </w:r>
          </w:p>
          <w:p w:rsidRPr="002E1905" w:rsidR="006274A5" w:rsidP="72FE888C" w:rsidRDefault="006274A5" w14:paraId="63B2B66E" w14:textId="77777777">
            <w:pPr>
              <w:pStyle w:val="FootnoteText"/>
              <w:numPr>
                <w:ilvl w:val="0"/>
                <w:numId w:val="5"/>
              </w:numPr>
              <w:spacing w:after="0"/>
              <w:rPr>
                <w:rFonts w:ascii="Calibri" w:hAnsi="Calibri" w:cs="Calibri" w:asciiTheme="minorAscii" w:hAnsiTheme="minorAscii" w:cstheme="minorAscii"/>
                <w:sz w:val="16"/>
                <w:szCs w:val="16"/>
                <w:u w:val="single"/>
                <w:lang w:val="en-GB"/>
              </w:rPr>
            </w:pPr>
            <w:r w:rsidRPr="72FE888C" w:rsidR="006274A5">
              <w:rPr>
                <w:rFonts w:ascii="Calibri" w:hAnsi="Calibri" w:cs="Calibri" w:asciiTheme="minorAscii" w:hAnsiTheme="minorAscii" w:cstheme="minorAscii"/>
                <w:sz w:val="16"/>
                <w:szCs w:val="16"/>
                <w:lang w:val="en-GB"/>
              </w:rPr>
              <w:t>Adding a virtual component</w:t>
            </w:r>
          </w:p>
          <w:p w:rsidRPr="002E1905" w:rsidR="006274A5" w:rsidP="72FE888C" w:rsidRDefault="006274A5" w14:paraId="30AD4153" w14:textId="77777777">
            <w:pPr>
              <w:pStyle w:val="FootnoteText"/>
              <w:numPr>
                <w:ilvl w:val="0"/>
                <w:numId w:val="5"/>
              </w:numPr>
              <w:spacing w:after="0"/>
              <w:rPr>
                <w:rFonts w:ascii="Calibri" w:hAnsi="Calibri" w:cs="Calibri" w:asciiTheme="minorAscii" w:hAnsiTheme="minorAscii" w:cstheme="minorAscii"/>
                <w:sz w:val="16"/>
                <w:szCs w:val="16"/>
                <w:u w:val="single"/>
                <w:lang w:val="en-GB"/>
              </w:rPr>
            </w:pPr>
            <w:r w:rsidRPr="72FE888C" w:rsidR="006274A5">
              <w:rPr>
                <w:rFonts w:ascii="Calibri" w:hAnsi="Calibri" w:cs="Calibri" w:asciiTheme="minorAscii" w:hAnsiTheme="minorAscii" w:cstheme="minorAscii"/>
                <w:sz w:val="16"/>
                <w:szCs w:val="16"/>
                <w:lang w:val="en-GB"/>
              </w:rPr>
              <w:t>Other (please specify)</w:t>
            </w:r>
          </w:p>
        </w:tc>
      </w:tr>
    </w:tbl>
    <w:p w:rsidRPr="00637D8C" w:rsidR="00B124E2" w:rsidP="72FE888C" w:rsidRDefault="00B124E2" w14:paraId="2D3F0BEC" w14:textId="77777777">
      <w:pPr>
        <w:spacing w:after="120" w:line="240" w:lineRule="auto"/>
        <w:ind w:right="28"/>
        <w:jc w:val="center"/>
        <w:rPr>
          <w:rFonts w:ascii="Verdana" w:hAnsi="Verdana" w:eastAsia="Times New Roman" w:cs="Arial"/>
          <w:b w:val="1"/>
          <w:bCs w:val="1"/>
          <w:color w:val="002060"/>
          <w:sz w:val="16"/>
          <w:szCs w:val="16"/>
          <w:lang w:val="en-GB"/>
        </w:rPr>
      </w:pPr>
    </w:p>
    <w:sectPr w:rsidRPr="00637D8C" w:rsidR="00B124E2" w:rsidSect="003E0C2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D39" w:rsidP="005F66E7" w:rsidRDefault="00D85D39" w14:paraId="422E8757" w14:textId="77777777">
      <w:pPr>
        <w:spacing w:after="0" w:line="240" w:lineRule="auto"/>
      </w:pPr>
      <w:r>
        <w:separator/>
      </w:r>
    </w:p>
  </w:endnote>
  <w:endnote w:type="continuationSeparator" w:id="0">
    <w:p w:rsidR="00D85D39" w:rsidP="005F66E7" w:rsidRDefault="00D85D39" w14:paraId="562AC8E9" w14:textId="77777777">
      <w:pPr>
        <w:spacing w:after="0" w:line="240" w:lineRule="auto"/>
      </w:pPr>
      <w:r>
        <w:continuationSeparator/>
      </w:r>
    </w:p>
  </w:endnote>
  <w:endnote w:type="continuationNotice" w:id="1">
    <w:p w:rsidR="00D85D39" w:rsidRDefault="00D85D39" w14:paraId="0923D37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D39" w:rsidP="005F66E7" w:rsidRDefault="00D85D39" w14:paraId="13138EFD" w14:textId="77777777">
      <w:pPr>
        <w:spacing w:after="0" w:line="240" w:lineRule="auto"/>
      </w:pPr>
      <w:r>
        <w:separator/>
      </w:r>
    </w:p>
  </w:footnote>
  <w:footnote w:type="continuationSeparator" w:id="0">
    <w:p w:rsidR="00D85D39" w:rsidP="005F66E7" w:rsidRDefault="00D85D39" w14:paraId="5BC970F7" w14:textId="77777777">
      <w:pPr>
        <w:spacing w:after="0" w:line="240" w:lineRule="auto"/>
      </w:pPr>
      <w:r>
        <w:continuationSeparator/>
      </w:r>
    </w:p>
  </w:footnote>
  <w:footnote w:type="continuationNotice" w:id="1">
    <w:p w:rsidR="00D85D39" w:rsidRDefault="00D85D39" w14:paraId="3B73F0E2"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9"/>
  <w:doNotDisplayPageBoundaries/>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232C"/>
    <w:rsid w:val="00005FFC"/>
    <w:rsid w:val="00021B3A"/>
    <w:rsid w:val="00094C8A"/>
    <w:rsid w:val="000A18A0"/>
    <w:rsid w:val="000A6373"/>
    <w:rsid w:val="000C3BE0"/>
    <w:rsid w:val="000C610D"/>
    <w:rsid w:val="000D7748"/>
    <w:rsid w:val="001424A8"/>
    <w:rsid w:val="00174F66"/>
    <w:rsid w:val="00181968"/>
    <w:rsid w:val="00186A7E"/>
    <w:rsid w:val="0019347D"/>
    <w:rsid w:val="001A5F47"/>
    <w:rsid w:val="001C396F"/>
    <w:rsid w:val="001C792B"/>
    <w:rsid w:val="001D107C"/>
    <w:rsid w:val="001E3F3B"/>
    <w:rsid w:val="00216924"/>
    <w:rsid w:val="00236998"/>
    <w:rsid w:val="00261D34"/>
    <w:rsid w:val="00284D15"/>
    <w:rsid w:val="002A5C7E"/>
    <w:rsid w:val="002C0FCB"/>
    <w:rsid w:val="002C5273"/>
    <w:rsid w:val="002C588B"/>
    <w:rsid w:val="002E1905"/>
    <w:rsid w:val="002F3A7C"/>
    <w:rsid w:val="00314133"/>
    <w:rsid w:val="003539EF"/>
    <w:rsid w:val="00354C5A"/>
    <w:rsid w:val="00382270"/>
    <w:rsid w:val="003A52FF"/>
    <w:rsid w:val="003D1B21"/>
    <w:rsid w:val="003D48C6"/>
    <w:rsid w:val="003D491F"/>
    <w:rsid w:val="003E0C23"/>
    <w:rsid w:val="003E3BCB"/>
    <w:rsid w:val="003F42D8"/>
    <w:rsid w:val="003F60C8"/>
    <w:rsid w:val="003F6C95"/>
    <w:rsid w:val="00413573"/>
    <w:rsid w:val="0045187D"/>
    <w:rsid w:val="00473B26"/>
    <w:rsid w:val="004F1ABE"/>
    <w:rsid w:val="004F4D82"/>
    <w:rsid w:val="00502EF9"/>
    <w:rsid w:val="005539E9"/>
    <w:rsid w:val="00554680"/>
    <w:rsid w:val="00555F03"/>
    <w:rsid w:val="00571221"/>
    <w:rsid w:val="00596A5D"/>
    <w:rsid w:val="00597377"/>
    <w:rsid w:val="005B1A0D"/>
    <w:rsid w:val="005D6657"/>
    <w:rsid w:val="005D7F53"/>
    <w:rsid w:val="005F66E7"/>
    <w:rsid w:val="00605076"/>
    <w:rsid w:val="00622764"/>
    <w:rsid w:val="006274A5"/>
    <w:rsid w:val="00637749"/>
    <w:rsid w:val="00652F6C"/>
    <w:rsid w:val="00673310"/>
    <w:rsid w:val="00674073"/>
    <w:rsid w:val="00674B4A"/>
    <w:rsid w:val="006754AC"/>
    <w:rsid w:val="00684FA3"/>
    <w:rsid w:val="00694BEE"/>
    <w:rsid w:val="00696425"/>
    <w:rsid w:val="006A072C"/>
    <w:rsid w:val="006B2CC6"/>
    <w:rsid w:val="00726815"/>
    <w:rsid w:val="00753DDC"/>
    <w:rsid w:val="007925D1"/>
    <w:rsid w:val="00793583"/>
    <w:rsid w:val="00795122"/>
    <w:rsid w:val="00795DCE"/>
    <w:rsid w:val="007A3810"/>
    <w:rsid w:val="007A576D"/>
    <w:rsid w:val="007B1CF3"/>
    <w:rsid w:val="007D47AF"/>
    <w:rsid w:val="008133E5"/>
    <w:rsid w:val="00854FA2"/>
    <w:rsid w:val="008667EB"/>
    <w:rsid w:val="00866D06"/>
    <w:rsid w:val="0088093F"/>
    <w:rsid w:val="00881778"/>
    <w:rsid w:val="00882FED"/>
    <w:rsid w:val="0088394B"/>
    <w:rsid w:val="0089316A"/>
    <w:rsid w:val="008B2E71"/>
    <w:rsid w:val="008D1623"/>
    <w:rsid w:val="008D38C7"/>
    <w:rsid w:val="00910DA9"/>
    <w:rsid w:val="009A1854"/>
    <w:rsid w:val="009A6862"/>
    <w:rsid w:val="009B1607"/>
    <w:rsid w:val="009B606A"/>
    <w:rsid w:val="009E5D88"/>
    <w:rsid w:val="009F4030"/>
    <w:rsid w:val="00A00F20"/>
    <w:rsid w:val="00A2227D"/>
    <w:rsid w:val="00A460C8"/>
    <w:rsid w:val="00A52769"/>
    <w:rsid w:val="00A552E9"/>
    <w:rsid w:val="00A92524"/>
    <w:rsid w:val="00AB2C6A"/>
    <w:rsid w:val="00AB6B93"/>
    <w:rsid w:val="00AD60CE"/>
    <w:rsid w:val="00AF462C"/>
    <w:rsid w:val="00B124E2"/>
    <w:rsid w:val="00B25740"/>
    <w:rsid w:val="00B334D0"/>
    <w:rsid w:val="00B41409"/>
    <w:rsid w:val="00B53E03"/>
    <w:rsid w:val="00B75DCB"/>
    <w:rsid w:val="00B77E44"/>
    <w:rsid w:val="00B81B82"/>
    <w:rsid w:val="00B8536F"/>
    <w:rsid w:val="00BA1E54"/>
    <w:rsid w:val="00BC0F4E"/>
    <w:rsid w:val="00BD0013"/>
    <w:rsid w:val="00BD28B3"/>
    <w:rsid w:val="00C26C44"/>
    <w:rsid w:val="00C31445"/>
    <w:rsid w:val="00C32A4D"/>
    <w:rsid w:val="00C6796E"/>
    <w:rsid w:val="00CB707C"/>
    <w:rsid w:val="00CF4F55"/>
    <w:rsid w:val="00D01EC0"/>
    <w:rsid w:val="00D85D39"/>
    <w:rsid w:val="00DB1FCA"/>
    <w:rsid w:val="00DD2CC6"/>
    <w:rsid w:val="00DD7E53"/>
    <w:rsid w:val="00DF3C70"/>
    <w:rsid w:val="00E176C0"/>
    <w:rsid w:val="00E17775"/>
    <w:rsid w:val="00E4761F"/>
    <w:rsid w:val="00E750BE"/>
    <w:rsid w:val="00E7669F"/>
    <w:rsid w:val="00E7785D"/>
    <w:rsid w:val="00E77BF8"/>
    <w:rsid w:val="00EA0171"/>
    <w:rsid w:val="00EF417C"/>
    <w:rsid w:val="00EF69DC"/>
    <w:rsid w:val="00F21D59"/>
    <w:rsid w:val="00F73643"/>
    <w:rsid w:val="00F809EB"/>
    <w:rsid w:val="00F86247"/>
    <w:rsid w:val="00FC214C"/>
    <w:rsid w:val="00FC661A"/>
    <w:rsid w:val="00FC77E0"/>
    <w:rsid w:val="00FD25A7"/>
    <w:rsid w:val="00FF253B"/>
    <w:rsid w:val="26637784"/>
    <w:rsid w:val="2ACF1791"/>
    <w:rsid w:val="2EEFFC65"/>
    <w:rsid w:val="305EAB8B"/>
    <w:rsid w:val="5511B8F1"/>
    <w:rsid w:val="619B4A23"/>
    <w:rsid w:val="72FE888C"/>
    <w:rsid w:val="78088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E0C23"/>
    <w:pPr>
      <w:spacing w:after="200" w:line="276" w:lineRule="auto"/>
    </w:pPr>
    <w:rPr>
      <w:lang w:val="it-I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hAnsi="Times New Roman" w:eastAsia="Times New Roman" w:cs="Times New Roman"/>
      <w:sz w:val="20"/>
      <w:szCs w:val="20"/>
      <w:lang w:val="fr-FR"/>
    </w:rPr>
  </w:style>
  <w:style w:type="character" w:styleId="FootnoteTextChar" w:customStyle="1">
    <w:name w:val="Footnote Text Char"/>
    <w:basedOn w:val="DefaultParagraphFont"/>
    <w:link w:val="FootnoteText"/>
    <w:rsid w:val="005F66E7"/>
    <w:rPr>
      <w:rFonts w:ascii="Times New Roman" w:hAnsi="Times New Roman" w:eastAsia="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styleId="EndnoteTextChar" w:customStyle="1">
    <w:name w:val="Endnote Text Char"/>
    <w:basedOn w:val="DefaultParagraphFont"/>
    <w:link w:val="EndnoteText"/>
    <w:uiPriority w:val="99"/>
    <w:rsid w:val="005F66E7"/>
    <w:rPr>
      <w:sz w:val="20"/>
      <w:szCs w:val="20"/>
      <w:lang w:val="it-IT"/>
    </w:rPr>
  </w:style>
  <w:style w:type="character" w:styleId="CommentReference">
    <w:name w:val="Comment Reference"/>
    <w:basedOn w:val="DefaultParagraphFont"/>
    <w:uiPriority w:val="99"/>
    <w:semiHidden/>
    <w:unhideWhenUsed/>
    <w:rsid w:val="005F66E7"/>
    <w:rPr>
      <w:sz w:val="16"/>
      <w:szCs w:val="16"/>
    </w:rPr>
  </w:style>
  <w:style w:type="paragraph" w:styleId="CommentText">
    <w:name w:val="Comment Text"/>
    <w:basedOn w:val="Normal"/>
    <w:link w:val="CommentTextChar"/>
    <w:unhideWhenUsed/>
    <w:rsid w:val="005F66E7"/>
    <w:pPr>
      <w:spacing w:line="240" w:lineRule="auto"/>
    </w:pPr>
    <w:rPr>
      <w:sz w:val="20"/>
      <w:szCs w:val="20"/>
    </w:rPr>
  </w:style>
  <w:style w:type="character" w:styleId="CommentTextChar" w:customStyle="1">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A460C8"/>
    <w:rPr>
      <w:lang w:val="it-IT"/>
    </w:rPr>
  </w:style>
  <w:style w:type="character" w:styleId="UnresolvedMention1" w:customStyle="1">
    <w:name w:val="Unresolved Mention1"/>
    <w:basedOn w:val="DefaultParagraphFont"/>
    <w:uiPriority w:val="99"/>
    <w:semiHidden/>
    <w:unhideWhenUsed/>
    <w:rsid w:val="001C396F"/>
    <w:rPr>
      <w:color w:val="605E5C"/>
      <w:shd w:val="clear" w:color="auto" w:fill="E1DFDD"/>
    </w:rPr>
  </w:style>
  <w:style w:type="paragraph" w:styleId="CommentSubject">
    <w:name w:val="Comment Subject"/>
    <w:basedOn w:val="CommentText"/>
    <w:next w:val="CommentText"/>
    <w:link w:val="CommentSubjectChar"/>
    <w:uiPriority w:val="99"/>
    <w:semiHidden/>
    <w:unhideWhenUsed/>
    <w:rsid w:val="00382270"/>
    <w:rPr>
      <w:b/>
      <w:bCs/>
    </w:rPr>
  </w:style>
  <w:style w:type="character" w:styleId="CommentSubjectChar" w:customStyle="1">
    <w:name w:val="Comment Subject Char"/>
    <w:basedOn w:val="CommentTextChar"/>
    <w:link w:val="CommentSubject"/>
    <w:uiPriority w:val="99"/>
    <w:semiHidden/>
    <w:rsid w:val="00382270"/>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iki.uni-foundation.eu/display/MAID/MyAcademicID" TargetMode="External" Id="R15a8697521f84fd3" /><Relationship Type="http://schemas.openxmlformats.org/officeDocument/2006/relationships/hyperlink" Target="http://ec.europa.eu/education/international-standard-classification-of-education-isced_en" TargetMode="External" Id="R11d6fc7c4b344ff2" /><Relationship Type="http://schemas.openxmlformats.org/officeDocument/2006/relationships/hyperlink" Target="http://ec.europa.eu/education/international-standard-classification-of-education-isced_en" TargetMode="External" Id="Rf573c7dd96c64a0c" /><Relationship Type="http://schemas.openxmlformats.org/officeDocument/2006/relationships/hyperlink" Target="https://europass.cedefop.europa.eu/en/resources/european-language-levels-cefr" TargetMode="External" Id="Refcb0df090ea4c38" /><Relationship Type="http://schemas.openxmlformats.org/officeDocument/2006/relationships/hyperlink" Target="https://ec.europa.eu/education/ects/users-guide/docs/ects-users-guide_en.pdf" TargetMode="External" Id="Rad9ffa6eac304d0a" /><Relationship Type="http://schemas.openxmlformats.org/officeDocument/2006/relationships/hyperlink" Target="https://europa.eu/europass/en/diploma-supplement" TargetMode="External" Id="R81c0b7caff734898" /><Relationship Type="http://schemas.openxmlformats.org/officeDocument/2006/relationships/hyperlink" Target="https://europa.eu/europass/en" TargetMode="External" Id="Ra5fc9a0209704ac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D75142-6ABF-40BC-BBDD-ED21E5CAEB56}"/>
</file>

<file path=customXml/itemProps4.xml><?xml version="1.0" encoding="utf-8"?>
<ds:datastoreItem xmlns:ds="http://schemas.openxmlformats.org/officeDocument/2006/customXml" ds:itemID="{953DF287-CE0E-4D64-92DB-33B51E5C163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Online Learning Agreement -Student Mobility for Studies</dc:title>
  <dc:subject/>
  <dc:creator>ARNARSDOTTIR Harpa Sif (EAC)</dc:creator>
  <keywords/>
  <dc:description/>
  <lastModifiedBy>Liana-Maria Lupu</lastModifiedBy>
  <revision>5</revision>
  <lastPrinted>2021-02-17T08:43:00.0000000Z</lastPrinted>
  <dcterms:created xsi:type="dcterms:W3CDTF">2026-05-18T13:56:00.0000000Z</dcterms:created>
  <dcterms:modified xsi:type="dcterms:W3CDTF">2026-05-29T08:30:44.4584969Z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0x0101000C934777B6953F4996F569AB80DBA125</vt:lpwstr>
  </property>
  <property fmtid="{D5CDD505-2E9C-101B-9397-08002B2CF9AE}" pid="3" name="GrammarlyDocumentId">
    <vt:lpwstr>4b04112c740179fc547da64bf36ac837b6b55691e597d5192516756f8634eb84</vt:lpwstr>
  </property>
  <property fmtid="{D5CDD505-2E9C-101B-9397-08002B2CF9AE}" pid="4" name="MediaServiceImageTags">
    <vt:lpwstr/>
  </property>
</Properties>
</file>