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ED" w:rsidRPr="006B19ED" w:rsidRDefault="006B19ED" w:rsidP="00D9375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6B19ED">
        <w:rPr>
          <w:rFonts w:cstheme="minorHAnsi"/>
          <w:b/>
          <w:bCs/>
          <w:sz w:val="24"/>
          <w:szCs w:val="24"/>
        </w:rPr>
        <w:t>Navodila za pisanje prispevka</w:t>
      </w:r>
      <w:r w:rsidR="00D9375B">
        <w:rPr>
          <w:rFonts w:cstheme="minorHAnsi"/>
          <w:b/>
          <w:bCs/>
          <w:sz w:val="24"/>
          <w:szCs w:val="24"/>
        </w:rPr>
        <w:t xml:space="preserve"> </w:t>
      </w:r>
    </w:p>
    <w:p w:rsidR="005C0D99" w:rsidRPr="006B19ED" w:rsidRDefault="005C0D99" w:rsidP="00D9375B">
      <w:pPr>
        <w:spacing w:line="360" w:lineRule="auto"/>
        <w:jc w:val="both"/>
        <w:rPr>
          <w:rFonts w:cstheme="minorHAnsi"/>
          <w:sz w:val="24"/>
          <w:szCs w:val="24"/>
        </w:rPr>
      </w:pPr>
      <w:r w:rsidRPr="006B19ED">
        <w:rPr>
          <w:rFonts w:cstheme="minorHAnsi"/>
          <w:sz w:val="24"/>
          <w:szCs w:val="24"/>
        </w:rPr>
        <w:t xml:space="preserve">Besedilo, ki ga avtor pošlje na uredništvo </w:t>
      </w:r>
      <w:proofErr w:type="spellStart"/>
      <w:r w:rsidRPr="00D9375B">
        <w:rPr>
          <w:rFonts w:cstheme="minorHAnsi"/>
          <w:i/>
          <w:iCs/>
          <w:sz w:val="24"/>
          <w:szCs w:val="24"/>
        </w:rPr>
        <w:t>Colloquie</w:t>
      </w:r>
      <w:proofErr w:type="spellEnd"/>
      <w:r w:rsidRPr="006B19ED">
        <w:rPr>
          <w:rFonts w:cstheme="minorHAnsi"/>
          <w:sz w:val="24"/>
          <w:szCs w:val="24"/>
        </w:rPr>
        <w:t>, je besedilo, ki še ni bilo objavljeno drugod</w:t>
      </w:r>
      <w:r w:rsidR="0061593D">
        <w:rPr>
          <w:rFonts w:cstheme="minorHAnsi"/>
          <w:sz w:val="24"/>
          <w:szCs w:val="24"/>
        </w:rPr>
        <w:t>,</w:t>
      </w:r>
      <w:r w:rsidRPr="006B19ED">
        <w:rPr>
          <w:rFonts w:cstheme="minorHAnsi"/>
          <w:sz w:val="24"/>
          <w:szCs w:val="24"/>
        </w:rPr>
        <w:t xml:space="preserve"> niti ni v postopku objave pri kateri drugi reviji. Besedilo je treba poslati v elektronski obliki na naslov</w:t>
      </w:r>
      <w:r w:rsidR="00D9375B">
        <w:rPr>
          <w:rFonts w:cstheme="minorHAnsi"/>
          <w:sz w:val="24"/>
          <w:szCs w:val="24"/>
        </w:rPr>
        <w:t xml:space="preserve"> </w:t>
      </w:r>
      <w:proofErr w:type="spellStart"/>
      <w:r w:rsidRPr="00D9375B">
        <w:rPr>
          <w:rFonts w:cstheme="minorHAnsi"/>
          <w:i/>
          <w:iCs/>
          <w:sz w:val="24"/>
          <w:szCs w:val="24"/>
        </w:rPr>
        <w:t>Colloquie</w:t>
      </w:r>
      <w:proofErr w:type="spellEnd"/>
      <w:r w:rsidRPr="006B19ED">
        <w:rPr>
          <w:rFonts w:cstheme="minorHAnsi"/>
          <w:sz w:val="24"/>
          <w:szCs w:val="24"/>
        </w:rPr>
        <w:t xml:space="preserve"> (</w:t>
      </w:r>
      <w:r w:rsidRPr="00D9375B">
        <w:rPr>
          <w:rStyle w:val="Hiperpovezava"/>
          <w:rFonts w:cstheme="minorHAnsi"/>
          <w:i/>
          <w:iCs/>
          <w:color w:val="auto"/>
          <w:sz w:val="24"/>
          <w:szCs w:val="24"/>
          <w:u w:val="none"/>
        </w:rPr>
        <w:t>colloquiateoful@gmail.com</w:t>
      </w:r>
      <w:r w:rsidRPr="006B19ED">
        <w:rPr>
          <w:rFonts w:cstheme="minorHAnsi"/>
          <w:sz w:val="24"/>
          <w:szCs w:val="24"/>
        </w:rPr>
        <w:t>). Avtor</w:t>
      </w:r>
      <w:r w:rsidR="00FD5B14">
        <w:rPr>
          <w:rFonts w:cstheme="minorHAnsi"/>
          <w:sz w:val="24"/>
          <w:szCs w:val="24"/>
        </w:rPr>
        <w:t xml:space="preserve"> mora</w:t>
      </w:r>
      <w:r w:rsidRPr="006B19ED">
        <w:rPr>
          <w:rFonts w:cstheme="minorHAnsi"/>
          <w:sz w:val="24"/>
          <w:szCs w:val="24"/>
        </w:rPr>
        <w:t xml:space="preserve"> poleg prispevka po</w:t>
      </w:r>
      <w:r w:rsidR="00FD5B14">
        <w:rPr>
          <w:rFonts w:cstheme="minorHAnsi"/>
          <w:sz w:val="24"/>
          <w:szCs w:val="24"/>
        </w:rPr>
        <w:t>slati</w:t>
      </w:r>
      <w:r w:rsidRPr="006B19ED">
        <w:rPr>
          <w:rFonts w:cstheme="minorHAnsi"/>
          <w:sz w:val="24"/>
          <w:szCs w:val="24"/>
        </w:rPr>
        <w:t xml:space="preserve"> še izpolnjeno prijavnic</w:t>
      </w:r>
      <w:r w:rsidR="00D9375B">
        <w:rPr>
          <w:rFonts w:cstheme="minorHAnsi"/>
          <w:sz w:val="24"/>
          <w:szCs w:val="24"/>
        </w:rPr>
        <w:t>o</w:t>
      </w:r>
      <w:r w:rsidRPr="006B19ED">
        <w:rPr>
          <w:rFonts w:cstheme="minorHAnsi"/>
          <w:sz w:val="24"/>
          <w:szCs w:val="24"/>
        </w:rPr>
        <w:t>, s katero se strinja z objavo osebnih podatkov</w:t>
      </w:r>
      <w:r w:rsidR="00D9375B">
        <w:rPr>
          <w:rFonts w:cstheme="minorHAnsi"/>
          <w:sz w:val="24"/>
          <w:szCs w:val="24"/>
        </w:rPr>
        <w:t xml:space="preserve"> za namen delovanja revije</w:t>
      </w:r>
      <w:r w:rsidRPr="006B19ED">
        <w:rPr>
          <w:rFonts w:cstheme="minorHAnsi"/>
          <w:sz w:val="24"/>
          <w:szCs w:val="24"/>
        </w:rPr>
        <w:t xml:space="preserve">. Objave v reviji se ne honorirajo. </w:t>
      </w:r>
    </w:p>
    <w:p w:rsidR="005C0D99" w:rsidRPr="006B19ED" w:rsidRDefault="005C0D99" w:rsidP="00D9375B">
      <w:pPr>
        <w:spacing w:line="360" w:lineRule="auto"/>
        <w:jc w:val="both"/>
        <w:rPr>
          <w:rFonts w:cstheme="minorHAnsi"/>
          <w:sz w:val="24"/>
          <w:szCs w:val="24"/>
        </w:rPr>
      </w:pPr>
      <w:r w:rsidRPr="006B19ED">
        <w:rPr>
          <w:rFonts w:cstheme="minorHAnsi"/>
          <w:sz w:val="24"/>
          <w:szCs w:val="24"/>
        </w:rPr>
        <w:t xml:space="preserve">Besedilo naj bo napisano v programu Microsoft Word. Velikost pisave naj bo 12 </w:t>
      </w:r>
      <w:proofErr w:type="spellStart"/>
      <w:r w:rsidRPr="006B19ED">
        <w:rPr>
          <w:rFonts w:cstheme="minorHAnsi"/>
          <w:sz w:val="24"/>
          <w:szCs w:val="24"/>
        </w:rPr>
        <w:t>pt</w:t>
      </w:r>
      <w:proofErr w:type="spellEnd"/>
      <w:r w:rsidRPr="006B19ED">
        <w:rPr>
          <w:rFonts w:cstheme="minorHAnsi"/>
          <w:sz w:val="24"/>
          <w:szCs w:val="24"/>
        </w:rPr>
        <w:t xml:space="preserve">, za opombe 10 </w:t>
      </w:r>
      <w:proofErr w:type="spellStart"/>
      <w:r w:rsidRPr="006B19ED">
        <w:rPr>
          <w:rFonts w:cstheme="minorHAnsi"/>
          <w:sz w:val="24"/>
          <w:szCs w:val="24"/>
        </w:rPr>
        <w:t>pt</w:t>
      </w:r>
      <w:proofErr w:type="spellEnd"/>
      <w:r w:rsidRPr="006B19ED">
        <w:rPr>
          <w:rFonts w:cstheme="minorHAnsi"/>
          <w:sz w:val="24"/>
          <w:szCs w:val="24"/>
        </w:rPr>
        <w:t xml:space="preserve">. Pisava besedila je Times New Roman, razmak med vrsticami pa 1,5. Obseg članka naj </w:t>
      </w:r>
      <w:r w:rsidR="00D9375B" w:rsidRPr="00D9375B">
        <w:rPr>
          <w:rFonts w:cstheme="minorHAnsi"/>
          <w:b/>
          <w:bCs/>
          <w:sz w:val="24"/>
          <w:szCs w:val="24"/>
        </w:rPr>
        <w:t xml:space="preserve">brez presledkov </w:t>
      </w:r>
      <w:r w:rsidR="00D9375B">
        <w:rPr>
          <w:rFonts w:cstheme="minorHAnsi"/>
          <w:sz w:val="24"/>
          <w:szCs w:val="24"/>
        </w:rPr>
        <w:t>ne</w:t>
      </w:r>
      <w:r w:rsidRPr="006B19ED">
        <w:rPr>
          <w:rFonts w:cstheme="minorHAnsi"/>
          <w:sz w:val="24"/>
          <w:szCs w:val="24"/>
        </w:rPr>
        <w:t xml:space="preserve"> preseže 20.000</w:t>
      </w:r>
      <w:r w:rsidR="00D9375B">
        <w:rPr>
          <w:rFonts w:cstheme="minorHAnsi"/>
          <w:sz w:val="24"/>
          <w:szCs w:val="24"/>
        </w:rPr>
        <w:t>, poročilo ne 1</w:t>
      </w:r>
      <w:r w:rsidRPr="006B19ED">
        <w:rPr>
          <w:rFonts w:cstheme="minorHAnsi"/>
          <w:sz w:val="24"/>
          <w:szCs w:val="24"/>
        </w:rPr>
        <w:t>0.000, ocena knjige pa ne 8.000 znakov.</w:t>
      </w:r>
      <w:r w:rsidR="00D9375B">
        <w:rPr>
          <w:rFonts w:cstheme="minorHAnsi"/>
          <w:sz w:val="24"/>
          <w:szCs w:val="24"/>
        </w:rPr>
        <w:t xml:space="preserve"> </w:t>
      </w:r>
      <w:r w:rsidR="001768CC">
        <w:rPr>
          <w:rFonts w:cstheme="minorHAnsi"/>
          <w:sz w:val="24"/>
          <w:szCs w:val="24"/>
        </w:rPr>
        <w:t xml:space="preserve">Slike, ki so del </w:t>
      </w:r>
      <w:r w:rsidR="00FD5B14">
        <w:rPr>
          <w:rFonts w:cstheme="minorHAnsi"/>
          <w:sz w:val="24"/>
          <w:szCs w:val="24"/>
        </w:rPr>
        <w:t>prispevka</w:t>
      </w:r>
      <w:r w:rsidR="001768CC">
        <w:rPr>
          <w:rFonts w:cstheme="minorHAnsi"/>
          <w:sz w:val="24"/>
          <w:szCs w:val="24"/>
        </w:rPr>
        <w:t xml:space="preserve"> naj bodo v formatu JPG. </w:t>
      </w:r>
    </w:p>
    <w:p w:rsidR="005C0D99" w:rsidRPr="00D9375B" w:rsidRDefault="005C0D99" w:rsidP="00D9375B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9375B">
        <w:rPr>
          <w:rFonts w:cstheme="minorHAnsi"/>
          <w:sz w:val="24"/>
          <w:szCs w:val="24"/>
        </w:rPr>
        <w:t>Citiranje referenc in Svetega pisma</w:t>
      </w:r>
    </w:p>
    <w:p w:rsidR="00584354" w:rsidRPr="006B19ED" w:rsidRDefault="005C0D99" w:rsidP="00D9375B">
      <w:pPr>
        <w:spacing w:line="360" w:lineRule="auto"/>
        <w:jc w:val="both"/>
        <w:rPr>
          <w:rFonts w:cstheme="minorHAnsi"/>
          <w:sz w:val="24"/>
          <w:szCs w:val="24"/>
        </w:rPr>
      </w:pPr>
      <w:r w:rsidRPr="006B19ED">
        <w:rPr>
          <w:rFonts w:cstheme="minorHAnsi"/>
          <w:sz w:val="24"/>
          <w:szCs w:val="24"/>
        </w:rPr>
        <w:t>Pri citiranju virov uporabimo metodologijo</w:t>
      </w:r>
      <w:r w:rsidR="00D9375B">
        <w:rPr>
          <w:rFonts w:cstheme="minorHAnsi"/>
          <w:sz w:val="24"/>
          <w:szCs w:val="24"/>
        </w:rPr>
        <w:t xml:space="preserve">, ki se uporablja na Teološki fakulteti UL </w:t>
      </w:r>
      <w:r w:rsidRPr="006B19ED">
        <w:rPr>
          <w:rFonts w:cstheme="minorHAnsi"/>
          <w:sz w:val="24"/>
          <w:szCs w:val="24"/>
        </w:rPr>
        <w:t xml:space="preserve">(dostopna </w:t>
      </w:r>
      <w:hyperlink r:id="rId5" w:history="1">
        <w:r w:rsidRPr="006B19ED">
          <w:rPr>
            <w:rStyle w:val="Hiperpovezava"/>
            <w:rFonts w:cstheme="minorHAnsi"/>
            <w:sz w:val="24"/>
            <w:szCs w:val="24"/>
          </w:rPr>
          <w:t>TUKAJ</w:t>
        </w:r>
      </w:hyperlink>
      <w:r w:rsidRPr="006B19ED">
        <w:rPr>
          <w:rFonts w:cstheme="minorHAnsi"/>
          <w:sz w:val="24"/>
          <w:szCs w:val="24"/>
        </w:rPr>
        <w:t>).</w:t>
      </w:r>
      <w:r w:rsidR="00D9375B">
        <w:rPr>
          <w:rFonts w:cstheme="minorHAnsi"/>
          <w:sz w:val="24"/>
          <w:szCs w:val="24"/>
        </w:rPr>
        <w:t xml:space="preserve"> </w:t>
      </w:r>
      <w:r w:rsidR="00584354" w:rsidRPr="006B19ED">
        <w:rPr>
          <w:rFonts w:cstheme="minorHAnsi"/>
          <w:sz w:val="24"/>
          <w:szCs w:val="24"/>
        </w:rPr>
        <w:t xml:space="preserve">Za navajanje citatov iz Svetega pisma se držimo naslednjih pravil: </w:t>
      </w:r>
    </w:p>
    <w:p w:rsidR="00584354" w:rsidRPr="006B19ED" w:rsidRDefault="00584354" w:rsidP="00D9375B">
      <w:pPr>
        <w:spacing w:line="360" w:lineRule="auto"/>
        <w:jc w:val="both"/>
        <w:rPr>
          <w:rFonts w:cstheme="minorHAnsi"/>
          <w:sz w:val="24"/>
          <w:szCs w:val="24"/>
        </w:rPr>
      </w:pPr>
      <w:r w:rsidRPr="006B19ED">
        <w:rPr>
          <w:rFonts w:cstheme="minorHAnsi"/>
          <w:noProof/>
          <w:sz w:val="24"/>
          <w:szCs w:val="24"/>
        </w:rPr>
        <w:drawing>
          <wp:inline distT="0" distB="0" distL="0" distR="0" wp14:anchorId="5CE24798" wp14:editId="6EC6A50F">
            <wp:extent cx="5760720" cy="22332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E9" w:rsidRDefault="00B66E3C" w:rsidP="00D9375B">
      <w:pPr>
        <w:spacing w:line="360" w:lineRule="auto"/>
        <w:jc w:val="both"/>
        <w:rPr>
          <w:rFonts w:cstheme="minorHAnsi"/>
          <w:sz w:val="24"/>
          <w:szCs w:val="24"/>
        </w:rPr>
      </w:pPr>
      <w:r w:rsidRPr="006B19ED">
        <w:rPr>
          <w:rFonts w:cstheme="minorHAnsi"/>
          <w:sz w:val="24"/>
          <w:szCs w:val="24"/>
        </w:rPr>
        <w:t xml:space="preserve">Pri navajanju besedil Svetega pisma med </w:t>
      </w:r>
      <w:r w:rsidRPr="00D9375B">
        <w:rPr>
          <w:rFonts w:cstheme="minorHAnsi"/>
          <w:b/>
          <w:bCs/>
          <w:sz w:val="24"/>
          <w:szCs w:val="24"/>
        </w:rPr>
        <w:t xml:space="preserve">vrsticami </w:t>
      </w:r>
      <w:r w:rsidRPr="006B19ED">
        <w:rPr>
          <w:rFonts w:cstheme="minorHAnsi"/>
          <w:sz w:val="24"/>
          <w:szCs w:val="24"/>
        </w:rPr>
        <w:t xml:space="preserve">uporabljamo vezaj, med </w:t>
      </w:r>
      <w:r w:rsidRPr="00D9375B">
        <w:rPr>
          <w:rFonts w:cstheme="minorHAnsi"/>
          <w:b/>
          <w:bCs/>
          <w:sz w:val="24"/>
          <w:szCs w:val="24"/>
        </w:rPr>
        <w:t>poglavji</w:t>
      </w:r>
      <w:r w:rsidRPr="006B19ED">
        <w:rPr>
          <w:rFonts w:cstheme="minorHAnsi"/>
          <w:sz w:val="24"/>
          <w:szCs w:val="24"/>
        </w:rPr>
        <w:t xml:space="preserve"> pa pomišljaj. </w:t>
      </w:r>
    </w:p>
    <w:p w:rsidR="006B19ED" w:rsidRDefault="006B19ED" w:rsidP="00D9375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B19ED" w:rsidRPr="006B19ED" w:rsidRDefault="006B19ED" w:rsidP="00D9375B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Uredništvo </w:t>
      </w:r>
      <w:r w:rsidR="00D9375B">
        <w:rPr>
          <w:rFonts w:cstheme="minorHAnsi"/>
          <w:sz w:val="24"/>
          <w:szCs w:val="24"/>
        </w:rPr>
        <w:t xml:space="preserve">študentske revije </w:t>
      </w:r>
      <w:proofErr w:type="spellStart"/>
      <w:r>
        <w:rPr>
          <w:rFonts w:cstheme="minorHAnsi"/>
          <w:sz w:val="24"/>
          <w:szCs w:val="24"/>
        </w:rPr>
        <w:t>Colloqui</w:t>
      </w:r>
      <w:r w:rsidR="00D9375B">
        <w:rPr>
          <w:rFonts w:cstheme="minorHAnsi"/>
          <w:sz w:val="24"/>
          <w:szCs w:val="24"/>
        </w:rPr>
        <w:t>a</w:t>
      </w:r>
      <w:proofErr w:type="spellEnd"/>
    </w:p>
    <w:sectPr w:rsidR="006B19ED" w:rsidRPr="006B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70C6"/>
    <w:multiLevelType w:val="hybridMultilevel"/>
    <w:tmpl w:val="5BF8B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439C"/>
    <w:multiLevelType w:val="hybridMultilevel"/>
    <w:tmpl w:val="004CA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99"/>
    <w:rsid w:val="000A52E1"/>
    <w:rsid w:val="001768CC"/>
    <w:rsid w:val="002D54E6"/>
    <w:rsid w:val="00583FE9"/>
    <w:rsid w:val="00584354"/>
    <w:rsid w:val="005C0D99"/>
    <w:rsid w:val="0061593D"/>
    <w:rsid w:val="006B19ED"/>
    <w:rsid w:val="00B66E3C"/>
    <w:rsid w:val="00D9375B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6238-57E8-489B-8FD2-2947C5E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0D9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0D9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C0D9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0D9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of.uni-lj.si/uploads/File/Diplomsko%20in%20magistrsko%20delo/navodila_za_navajanje_literat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Flisar, Urška</cp:lastModifiedBy>
  <cp:revision>2</cp:revision>
  <dcterms:created xsi:type="dcterms:W3CDTF">2019-03-28T11:54:00Z</dcterms:created>
  <dcterms:modified xsi:type="dcterms:W3CDTF">2019-03-28T11:54:00Z</dcterms:modified>
</cp:coreProperties>
</file>