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3A0F48" w:rsidRPr="0066674E" w:rsidTr="007539C9">
        <w:trPr>
          <w:trHeight w:val="1440"/>
        </w:trPr>
        <w:tc>
          <w:tcPr>
            <w:tcW w:w="2381" w:type="dxa"/>
            <w:tcBorders>
              <w:top w:val="nil"/>
              <w:left w:val="nil"/>
              <w:bottom w:val="nil"/>
              <w:right w:val="nil"/>
            </w:tcBorders>
          </w:tcPr>
          <w:p w:rsidR="003A0F48" w:rsidRPr="0066674E" w:rsidRDefault="003A0F48" w:rsidP="009446C8">
            <w:pPr>
              <w:pStyle w:val="ZCom"/>
              <w:rPr>
                <w:rFonts w:ascii="Garamond" w:hAnsi="Garamond"/>
              </w:rPr>
            </w:pPr>
            <w:bookmarkStart w:id="0" w:name="_GoBack"/>
            <w:bookmarkEnd w:id="0"/>
            <w:r w:rsidRPr="0066674E">
              <w:rPr>
                <w:rFonts w:ascii="Garamond" w:hAnsi="Garamond"/>
                <w:noProof/>
                <w:lang w:val="sk-SK" w:eastAsia="sk-SK"/>
              </w:rPr>
              <w:drawing>
                <wp:inline distT="0" distB="0" distL="0" distR="0" wp14:anchorId="32750657" wp14:editId="4E81138B">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9">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3A0F48" w:rsidRPr="0066674E" w:rsidRDefault="003A0F48" w:rsidP="00A6783E">
            <w:pPr>
              <w:pStyle w:val="ZDGName"/>
              <w:rPr>
                <w:rFonts w:ascii="Garamond" w:hAnsi="Garamond"/>
                <w:b/>
              </w:rPr>
            </w:pPr>
          </w:p>
        </w:tc>
      </w:tr>
    </w:tbl>
    <w:p w:rsidR="003A0F48" w:rsidRPr="0066674E" w:rsidRDefault="003A0F48" w:rsidP="007539C9">
      <w:pPr>
        <w:spacing w:after="360"/>
        <w:jc w:val="center"/>
        <w:rPr>
          <w:rFonts w:ascii="Garamond" w:hAnsi="Garamond" w:cs="Arial"/>
          <w:b/>
          <w:color w:val="002060"/>
          <w:sz w:val="40"/>
          <w:szCs w:val="40"/>
          <w:lang w:val="en-GB"/>
        </w:rPr>
      </w:pPr>
      <w:r w:rsidRPr="0066674E">
        <w:rPr>
          <w:rFonts w:ascii="Garamond" w:hAnsi="Garamond" w:cs="Arial"/>
          <w:b/>
          <w:color w:val="002060"/>
          <w:sz w:val="40"/>
          <w:szCs w:val="40"/>
          <w:lang w:val="en-GB"/>
        </w:rPr>
        <w:t>Erasmus+ Programme</w:t>
      </w:r>
    </w:p>
    <w:p w:rsidR="003A0F48" w:rsidRPr="0066674E" w:rsidRDefault="003A0F48" w:rsidP="00FA0A82">
      <w:pPr>
        <w:spacing w:after="360"/>
        <w:jc w:val="center"/>
        <w:rPr>
          <w:rFonts w:ascii="Garamond" w:hAnsi="Garamond" w:cs="Arial"/>
          <w:b/>
          <w:color w:val="002060"/>
          <w:szCs w:val="24"/>
          <w:lang w:val="en-GB"/>
        </w:rPr>
      </w:pPr>
      <w:r w:rsidRPr="0066674E">
        <w:rPr>
          <w:rFonts w:ascii="Garamond" w:hAnsi="Garamond" w:cs="Arial"/>
          <w:b/>
          <w:color w:val="002060"/>
          <w:szCs w:val="24"/>
          <w:lang w:val="en-GB"/>
        </w:rPr>
        <w:t xml:space="preserve">Key Action 1 </w:t>
      </w:r>
      <w:r w:rsidRPr="0066674E">
        <w:rPr>
          <w:rFonts w:ascii="Garamond" w:hAnsi="Garamond" w:cs="Arial"/>
          <w:b/>
          <w:color w:val="002060"/>
          <w:szCs w:val="24"/>
          <w:lang w:val="en-GB"/>
        </w:rPr>
        <w:br/>
        <w:t xml:space="preserve">– Mobility for learners and staff – </w:t>
      </w:r>
      <w:r w:rsidRPr="0066674E">
        <w:rPr>
          <w:rFonts w:ascii="Garamond" w:hAnsi="Garamond" w:cs="Arial"/>
          <w:b/>
          <w:color w:val="002060"/>
          <w:szCs w:val="24"/>
          <w:lang w:val="en-GB"/>
        </w:rPr>
        <w:br/>
        <w:t>Higher Education Student and Staff Mobility</w:t>
      </w:r>
    </w:p>
    <w:p w:rsidR="003A0F48" w:rsidRPr="0066674E" w:rsidRDefault="003A0F48" w:rsidP="007539C9">
      <w:pPr>
        <w:jc w:val="center"/>
        <w:rPr>
          <w:rFonts w:ascii="Garamond" w:hAnsi="Garamond" w:cs="Arial"/>
          <w:b/>
          <w:color w:val="002060"/>
          <w:sz w:val="24"/>
          <w:szCs w:val="32"/>
          <w:lang w:val="en-GB"/>
        </w:rPr>
      </w:pPr>
      <w:bookmarkStart w:id="1" w:name="_Hlk524608106"/>
      <w:r w:rsidRPr="0066674E">
        <w:rPr>
          <w:rFonts w:ascii="Garamond" w:hAnsi="Garamond" w:cs="Arial"/>
          <w:b/>
          <w:color w:val="002060"/>
          <w:sz w:val="32"/>
          <w:szCs w:val="32"/>
          <w:lang w:val="en-GB"/>
        </w:rPr>
        <w:t>In</w:t>
      </w:r>
      <w:r w:rsidR="00BA3E58">
        <w:rPr>
          <w:rFonts w:ascii="Garamond" w:hAnsi="Garamond" w:cs="Arial"/>
          <w:b/>
          <w:color w:val="002060"/>
          <w:sz w:val="32"/>
          <w:szCs w:val="32"/>
          <w:lang w:val="en-GB"/>
        </w:rPr>
        <w:t>ter-institutional agreement 2018</w:t>
      </w:r>
      <w:r w:rsidRPr="0066674E">
        <w:rPr>
          <w:rFonts w:ascii="Garamond" w:hAnsi="Garamond" w:cs="Arial"/>
          <w:b/>
          <w:color w:val="002060"/>
          <w:sz w:val="32"/>
          <w:szCs w:val="32"/>
          <w:lang w:val="en-GB"/>
        </w:rPr>
        <w:t>-</w:t>
      </w:r>
      <w:r w:rsidR="00ED74AA" w:rsidRPr="0066674E">
        <w:rPr>
          <w:rFonts w:ascii="Garamond" w:hAnsi="Garamond" w:cs="Arial"/>
          <w:b/>
          <w:color w:val="002060"/>
          <w:sz w:val="32"/>
          <w:szCs w:val="32"/>
          <w:lang w:val="en-GB"/>
        </w:rPr>
        <w:t>20</w:t>
      </w:r>
      <w:r w:rsidRPr="0066674E">
        <w:rPr>
          <w:rFonts w:ascii="Garamond" w:hAnsi="Garamond" w:cs="Arial"/>
          <w:b/>
          <w:color w:val="002060"/>
          <w:sz w:val="32"/>
          <w:szCs w:val="32"/>
          <w:lang w:val="en-GB"/>
        </w:rPr>
        <w:t>[</w:t>
      </w:r>
      <w:r w:rsidR="00ED74AA" w:rsidRPr="0066674E">
        <w:rPr>
          <w:rFonts w:ascii="Garamond" w:hAnsi="Garamond" w:cs="Arial"/>
          <w:b/>
          <w:color w:val="002060"/>
          <w:sz w:val="32"/>
          <w:szCs w:val="32"/>
          <w:lang w:val="en-GB"/>
        </w:rPr>
        <w:t>2</w:t>
      </w:r>
      <w:r w:rsidRPr="0066674E">
        <w:rPr>
          <w:rFonts w:ascii="Garamond" w:hAnsi="Garamond" w:cs="Arial"/>
          <w:b/>
          <w:color w:val="002060"/>
          <w:sz w:val="32"/>
          <w:szCs w:val="32"/>
          <w:lang w:val="en-GB"/>
        </w:rPr>
        <w:t xml:space="preserve">1] </w:t>
      </w:r>
      <w:r w:rsidRPr="0066674E">
        <w:rPr>
          <w:rFonts w:ascii="Garamond" w:hAnsi="Garamond" w:cs="Arial"/>
          <w:b/>
          <w:color w:val="002060"/>
          <w:sz w:val="32"/>
          <w:szCs w:val="32"/>
          <w:lang w:val="en-GB"/>
        </w:rPr>
        <w:br/>
      </w:r>
      <w:r w:rsidRPr="0066674E">
        <w:rPr>
          <w:rFonts w:ascii="Garamond" w:hAnsi="Garamond" w:cs="Arial"/>
          <w:b/>
          <w:color w:val="002060"/>
          <w:sz w:val="24"/>
          <w:szCs w:val="32"/>
          <w:lang w:val="en-GB"/>
        </w:rPr>
        <w:t>between programme countries</w:t>
      </w:r>
    </w:p>
    <w:bookmarkEnd w:id="1"/>
    <w:p w:rsidR="003A0F48" w:rsidRPr="0066674E" w:rsidRDefault="003A0F48" w:rsidP="00995172">
      <w:pPr>
        <w:spacing w:after="0"/>
        <w:rPr>
          <w:rFonts w:ascii="Garamond" w:hAnsi="Garamond" w:cs="Arial"/>
          <w:b/>
          <w:bCs/>
          <w:color w:val="002060"/>
          <w:sz w:val="24"/>
          <w:szCs w:val="24"/>
          <w:lang w:val="en-GB"/>
        </w:rPr>
      </w:pPr>
      <w:r w:rsidRPr="0066674E">
        <w:rPr>
          <w:rFonts w:ascii="Garamond" w:hAnsi="Garamond" w:cs="Arial"/>
          <w:b/>
          <w:bCs/>
          <w:color w:val="002060"/>
          <w:szCs w:val="24"/>
          <w:lang w:val="en-GB"/>
        </w:rPr>
        <w:br/>
      </w:r>
    </w:p>
    <w:p w:rsidR="003A0F48" w:rsidRPr="0066674E" w:rsidRDefault="003A0F48" w:rsidP="00713EE1">
      <w:pPr>
        <w:spacing w:after="360"/>
        <w:jc w:val="both"/>
        <w:rPr>
          <w:rFonts w:ascii="Garamond" w:hAnsi="Garamond" w:cs="Arial"/>
          <w:color w:val="002060"/>
          <w:sz w:val="24"/>
          <w:szCs w:val="24"/>
          <w:lang w:val="en-GB"/>
        </w:rPr>
      </w:pPr>
      <w:r w:rsidRPr="0066674E">
        <w:rPr>
          <w:rFonts w:ascii="Garamond" w:hAnsi="Garamond" w:cs="Arial"/>
          <w:color w:val="002060"/>
          <w:sz w:val="24"/>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3A0F48" w:rsidRPr="0066674E" w:rsidRDefault="003A0F48" w:rsidP="00E35B1C">
      <w:pPr>
        <w:keepNext/>
        <w:keepLines/>
        <w:tabs>
          <w:tab w:val="left" w:pos="426"/>
        </w:tabs>
        <w:spacing w:after="360"/>
        <w:rPr>
          <w:rFonts w:ascii="Garamond" w:hAnsi="Garamond"/>
          <w:b/>
          <w:color w:val="002060"/>
          <w:sz w:val="24"/>
          <w:szCs w:val="24"/>
          <w:lang w:val="en-GB"/>
        </w:rPr>
      </w:pPr>
      <w:r w:rsidRPr="0066674E">
        <w:rPr>
          <w:rFonts w:ascii="Garamond" w:hAnsi="Garamond"/>
          <w:b/>
          <w:color w:val="002060"/>
          <w:sz w:val="24"/>
          <w:szCs w:val="24"/>
          <w:lang w:val="en-GB"/>
        </w:rPr>
        <w:t>A.</w:t>
      </w:r>
      <w:r w:rsidRPr="0066674E">
        <w:rPr>
          <w:rFonts w:ascii="Garamond" w:hAnsi="Garamond"/>
          <w:b/>
          <w:color w:val="002060"/>
          <w:sz w:val="24"/>
          <w:szCs w:val="24"/>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60"/>
        <w:gridCol w:w="1727"/>
        <w:gridCol w:w="2951"/>
        <w:gridCol w:w="2010"/>
      </w:tblGrid>
      <w:tr w:rsidR="003A0F48" w:rsidRPr="0066674E" w:rsidTr="00ED74AA">
        <w:tc>
          <w:tcPr>
            <w:tcW w:w="2660" w:type="dxa"/>
            <w:shd w:val="clear" w:color="auto" w:fill="003399"/>
          </w:tcPr>
          <w:p w:rsidR="003A0F48" w:rsidRPr="0066674E" w:rsidRDefault="003A0F48" w:rsidP="00975684">
            <w:pPr>
              <w:spacing w:after="120"/>
              <w:jc w:val="center"/>
              <w:rPr>
                <w:rFonts w:ascii="Garamond" w:hAnsi="Garamond"/>
                <w:b/>
                <w:bCs/>
                <w:color w:val="FFFFFF"/>
                <w:sz w:val="24"/>
                <w:szCs w:val="24"/>
                <w:lang w:val="en-GB"/>
              </w:rPr>
            </w:pPr>
            <w:r w:rsidRPr="0066674E">
              <w:rPr>
                <w:rFonts w:ascii="Garamond" w:hAnsi="Garamond"/>
                <w:b/>
                <w:bCs/>
                <w:color w:val="FFFFFF"/>
                <w:sz w:val="24"/>
                <w:szCs w:val="24"/>
                <w:lang w:val="en-GB"/>
              </w:rPr>
              <w:t>Name of the institution</w:t>
            </w:r>
          </w:p>
          <w:p w:rsidR="003A0F48" w:rsidRPr="0066674E" w:rsidRDefault="003A0F48" w:rsidP="00975684">
            <w:pPr>
              <w:spacing w:after="120"/>
              <w:jc w:val="center"/>
              <w:rPr>
                <w:rFonts w:ascii="Garamond" w:hAnsi="Garamond"/>
                <w:b/>
                <w:bCs/>
                <w:color w:val="FFFFFF"/>
                <w:sz w:val="20"/>
                <w:szCs w:val="20"/>
                <w:lang w:val="en-GB"/>
              </w:rPr>
            </w:pPr>
            <w:r w:rsidRPr="0066674E">
              <w:rPr>
                <w:rFonts w:ascii="Garamond" w:hAnsi="Garamond"/>
                <w:b/>
                <w:bCs/>
                <w:color w:val="FFFFFF"/>
                <w:sz w:val="20"/>
                <w:szCs w:val="20"/>
                <w:lang w:val="en-GB"/>
              </w:rPr>
              <w:t>(and department, where relevant)</w:t>
            </w:r>
          </w:p>
        </w:tc>
        <w:tc>
          <w:tcPr>
            <w:tcW w:w="1727" w:type="dxa"/>
            <w:shd w:val="clear" w:color="auto" w:fill="003399"/>
          </w:tcPr>
          <w:p w:rsidR="003A0F48" w:rsidRPr="0066674E" w:rsidRDefault="003A0F48" w:rsidP="00DE1175">
            <w:pPr>
              <w:spacing w:after="120"/>
              <w:jc w:val="center"/>
              <w:rPr>
                <w:rFonts w:ascii="Garamond" w:hAnsi="Garamond"/>
                <w:b/>
                <w:bCs/>
                <w:color w:val="FFFFFF"/>
                <w:sz w:val="24"/>
                <w:szCs w:val="24"/>
                <w:lang w:val="en-GB"/>
              </w:rPr>
            </w:pPr>
            <w:r w:rsidRPr="0066674E">
              <w:rPr>
                <w:rFonts w:ascii="Garamond" w:hAnsi="Garamond"/>
                <w:b/>
                <w:bCs/>
                <w:color w:val="FFFFFF"/>
                <w:sz w:val="24"/>
                <w:szCs w:val="24"/>
                <w:lang w:val="en-GB"/>
              </w:rPr>
              <w:t>Erasmus code</w:t>
            </w:r>
          </w:p>
        </w:tc>
        <w:tc>
          <w:tcPr>
            <w:tcW w:w="2951" w:type="dxa"/>
            <w:shd w:val="clear" w:color="auto" w:fill="003399"/>
          </w:tcPr>
          <w:p w:rsidR="003A0F48" w:rsidRPr="0066674E" w:rsidRDefault="003A0F48" w:rsidP="00975684">
            <w:pPr>
              <w:spacing w:after="120"/>
              <w:jc w:val="center"/>
              <w:rPr>
                <w:rFonts w:ascii="Garamond" w:hAnsi="Garamond"/>
                <w:b/>
                <w:bCs/>
                <w:color w:val="FFFFFF"/>
                <w:sz w:val="24"/>
                <w:szCs w:val="24"/>
                <w:lang w:val="en-GB"/>
              </w:rPr>
            </w:pPr>
            <w:r w:rsidRPr="0066674E">
              <w:rPr>
                <w:rFonts w:ascii="Garamond" w:hAnsi="Garamond"/>
                <w:b/>
                <w:bCs/>
                <w:color w:val="FFFFFF"/>
                <w:sz w:val="24"/>
                <w:szCs w:val="24"/>
                <w:lang w:val="en-GB"/>
              </w:rPr>
              <w:t>Contact details</w:t>
            </w:r>
            <w:r w:rsidRPr="0066674E">
              <w:rPr>
                <w:rStyle w:val="Sprotnaopomba-sklic"/>
                <w:rFonts w:ascii="Garamond" w:hAnsi="Garamond" w:cs="Arial"/>
                <w:b/>
                <w:bCs/>
                <w:color w:val="FFFFFF"/>
                <w:sz w:val="24"/>
                <w:szCs w:val="24"/>
                <w:lang w:val="en-GB"/>
              </w:rPr>
              <w:footnoteReference w:id="1"/>
            </w:r>
          </w:p>
          <w:p w:rsidR="003A0F48" w:rsidRPr="0066674E" w:rsidRDefault="003A0F48" w:rsidP="00DE1175">
            <w:pPr>
              <w:spacing w:after="120"/>
              <w:jc w:val="center"/>
              <w:rPr>
                <w:rFonts w:ascii="Garamond" w:hAnsi="Garamond"/>
                <w:b/>
                <w:bCs/>
                <w:color w:val="FFFFFF"/>
                <w:sz w:val="20"/>
                <w:szCs w:val="20"/>
                <w:lang w:val="en-GB"/>
              </w:rPr>
            </w:pPr>
            <w:r w:rsidRPr="0066674E">
              <w:rPr>
                <w:rFonts w:ascii="Garamond" w:hAnsi="Garamond"/>
                <w:b/>
                <w:bCs/>
                <w:color w:val="FFFFFF"/>
                <w:sz w:val="20"/>
                <w:szCs w:val="20"/>
                <w:lang w:val="en-GB"/>
              </w:rPr>
              <w:t>(email, phone)</w:t>
            </w:r>
          </w:p>
        </w:tc>
        <w:tc>
          <w:tcPr>
            <w:tcW w:w="2010" w:type="dxa"/>
            <w:shd w:val="clear" w:color="auto" w:fill="003399"/>
          </w:tcPr>
          <w:p w:rsidR="003A0F48" w:rsidRPr="0066674E" w:rsidRDefault="003A0F48" w:rsidP="00DE1175">
            <w:pPr>
              <w:spacing w:after="120"/>
              <w:jc w:val="center"/>
              <w:rPr>
                <w:rFonts w:ascii="Garamond" w:hAnsi="Garamond"/>
                <w:b/>
                <w:bCs/>
                <w:color w:val="FFFFFF"/>
                <w:sz w:val="24"/>
                <w:szCs w:val="24"/>
                <w:lang w:val="en-GB"/>
              </w:rPr>
            </w:pPr>
            <w:r w:rsidRPr="0066674E">
              <w:rPr>
                <w:rFonts w:ascii="Garamond" w:hAnsi="Garamond"/>
                <w:b/>
                <w:bCs/>
                <w:color w:val="FFFFFF"/>
                <w:sz w:val="24"/>
                <w:szCs w:val="24"/>
                <w:lang w:val="en-GB"/>
              </w:rPr>
              <w:t>Website</w:t>
            </w:r>
          </w:p>
          <w:p w:rsidR="003A0F48" w:rsidRPr="0066674E" w:rsidRDefault="003A0F48" w:rsidP="00DE1175">
            <w:pPr>
              <w:spacing w:after="120"/>
              <w:jc w:val="center"/>
              <w:rPr>
                <w:rFonts w:ascii="Garamond" w:hAnsi="Garamond"/>
                <w:b/>
                <w:bCs/>
                <w:color w:val="FFFFFF"/>
                <w:sz w:val="20"/>
                <w:lang w:val="en-GB"/>
              </w:rPr>
            </w:pPr>
          </w:p>
        </w:tc>
      </w:tr>
      <w:tr w:rsidR="00ED74AA" w:rsidRPr="0066674E" w:rsidTr="00ED74AA">
        <w:tc>
          <w:tcPr>
            <w:tcW w:w="2660" w:type="dxa"/>
            <w:vMerge w:val="restart"/>
            <w:shd w:val="clear" w:color="auto" w:fill="auto"/>
          </w:tcPr>
          <w:p w:rsidR="00935750" w:rsidRDefault="00935750" w:rsidP="00935750">
            <w:pPr>
              <w:spacing w:after="120"/>
              <w:jc w:val="center"/>
              <w:rPr>
                <w:rFonts w:ascii="Garamond" w:hAnsi="Garamond"/>
                <w:b/>
                <w:noProof/>
                <w:sz w:val="24"/>
                <w:szCs w:val="24"/>
                <w:lang w:val="en-GB"/>
              </w:rPr>
            </w:pPr>
          </w:p>
          <w:p w:rsidR="00935750" w:rsidRDefault="00935750" w:rsidP="00935750">
            <w:pPr>
              <w:spacing w:after="120"/>
              <w:jc w:val="center"/>
              <w:rPr>
                <w:rFonts w:ascii="Garamond" w:hAnsi="Garamond"/>
                <w:b/>
                <w:noProof/>
                <w:sz w:val="24"/>
                <w:szCs w:val="24"/>
                <w:lang w:val="en-GB"/>
              </w:rPr>
            </w:pPr>
          </w:p>
          <w:p w:rsidR="00ED74AA" w:rsidRPr="0066674E" w:rsidRDefault="00ED74AA" w:rsidP="00935750">
            <w:pPr>
              <w:spacing w:after="120"/>
              <w:jc w:val="center"/>
              <w:rPr>
                <w:rFonts w:ascii="Garamond" w:hAnsi="Garamond"/>
                <w:b/>
                <w:noProof/>
                <w:sz w:val="24"/>
                <w:szCs w:val="24"/>
                <w:lang w:val="en-GB"/>
              </w:rPr>
            </w:pPr>
            <w:r w:rsidRPr="0066674E">
              <w:rPr>
                <w:rFonts w:ascii="Garamond" w:hAnsi="Garamond"/>
                <w:b/>
                <w:noProof/>
                <w:sz w:val="24"/>
                <w:szCs w:val="24"/>
                <w:lang w:val="en-GB"/>
              </w:rPr>
              <w:t>COMENIUS UNIVERSITY IN BRATISLAVA</w:t>
            </w:r>
          </w:p>
          <w:p w:rsidR="00ED74AA" w:rsidRPr="0066674E" w:rsidRDefault="00ED74AA" w:rsidP="00935750">
            <w:pPr>
              <w:spacing w:after="120"/>
              <w:jc w:val="center"/>
              <w:rPr>
                <w:rFonts w:ascii="Garamond" w:hAnsi="Garamond"/>
                <w:noProof/>
                <w:sz w:val="24"/>
                <w:szCs w:val="24"/>
                <w:lang w:val="en-GB"/>
              </w:rPr>
            </w:pPr>
            <w:r w:rsidRPr="0066674E">
              <w:rPr>
                <w:rFonts w:ascii="Garamond" w:hAnsi="Garamond"/>
                <w:noProof/>
                <w:sz w:val="24"/>
                <w:szCs w:val="24"/>
                <w:lang w:val="en-GB"/>
              </w:rPr>
              <w:t>(Univerzita Komenského v Bratislave)</w:t>
            </w:r>
          </w:p>
          <w:p w:rsidR="00ED74AA" w:rsidRPr="0066674E" w:rsidRDefault="00ED74AA" w:rsidP="00DE1175">
            <w:pPr>
              <w:spacing w:after="120"/>
              <w:rPr>
                <w:rFonts w:ascii="Garamond" w:hAnsi="Garamond"/>
                <w:noProof/>
                <w:sz w:val="20"/>
                <w:szCs w:val="18"/>
                <w:lang w:val="en-GB"/>
              </w:rPr>
            </w:pPr>
          </w:p>
          <w:p w:rsidR="005F4184" w:rsidRPr="0066674E" w:rsidRDefault="005F4184" w:rsidP="00DE1175">
            <w:pPr>
              <w:spacing w:after="120"/>
              <w:rPr>
                <w:rFonts w:ascii="Garamond" w:hAnsi="Garamond"/>
                <w:noProof/>
                <w:sz w:val="20"/>
                <w:szCs w:val="18"/>
                <w:lang w:val="en-GB"/>
              </w:rPr>
            </w:pPr>
          </w:p>
          <w:p w:rsidR="005F4184" w:rsidRPr="0066674E" w:rsidRDefault="005F4184" w:rsidP="00DE1175">
            <w:pPr>
              <w:spacing w:after="120"/>
              <w:rPr>
                <w:rFonts w:ascii="Garamond" w:hAnsi="Garamond"/>
                <w:noProof/>
                <w:sz w:val="20"/>
                <w:szCs w:val="18"/>
                <w:lang w:val="en-GB"/>
              </w:rPr>
            </w:pPr>
          </w:p>
          <w:p w:rsidR="00ED74AA" w:rsidRDefault="00ED74AA" w:rsidP="00DE1175">
            <w:pPr>
              <w:spacing w:after="120"/>
              <w:rPr>
                <w:rFonts w:ascii="Garamond" w:hAnsi="Garamond"/>
                <w:noProof/>
                <w:sz w:val="20"/>
                <w:szCs w:val="18"/>
                <w:lang w:val="en-GB"/>
              </w:rPr>
            </w:pPr>
          </w:p>
          <w:p w:rsidR="0066674E" w:rsidRDefault="0066674E" w:rsidP="00DE1175">
            <w:pPr>
              <w:spacing w:after="120"/>
              <w:rPr>
                <w:rFonts w:ascii="Garamond" w:hAnsi="Garamond"/>
                <w:noProof/>
                <w:sz w:val="20"/>
                <w:szCs w:val="18"/>
                <w:lang w:val="en-GB"/>
              </w:rPr>
            </w:pPr>
          </w:p>
          <w:p w:rsidR="0066674E" w:rsidRPr="0066674E" w:rsidRDefault="0066674E" w:rsidP="00935750">
            <w:pPr>
              <w:spacing w:after="120"/>
              <w:jc w:val="center"/>
              <w:rPr>
                <w:rFonts w:ascii="Garamond" w:hAnsi="Garamond"/>
                <w:noProof/>
                <w:sz w:val="20"/>
                <w:szCs w:val="18"/>
                <w:lang w:val="en-GB"/>
              </w:rPr>
            </w:pPr>
          </w:p>
          <w:p w:rsidR="00ED74AA" w:rsidRPr="0066674E" w:rsidRDefault="00C51AA4" w:rsidP="00935750">
            <w:pPr>
              <w:spacing w:after="120"/>
              <w:jc w:val="center"/>
              <w:rPr>
                <w:rFonts w:ascii="Garamond" w:hAnsi="Garamond"/>
                <w:noProof/>
                <w:sz w:val="24"/>
                <w:szCs w:val="24"/>
                <w:lang w:val="en-GB"/>
              </w:rPr>
            </w:pPr>
            <w:r w:rsidRPr="0066674E">
              <w:rPr>
                <w:rFonts w:ascii="Garamond" w:hAnsi="Garamond"/>
                <w:noProof/>
                <w:sz w:val="24"/>
                <w:szCs w:val="24"/>
                <w:lang w:val="en-GB"/>
              </w:rPr>
              <w:t>EVANGELICAL LUTHERAN THEOLOGICAL FACULTY</w:t>
            </w:r>
          </w:p>
          <w:p w:rsidR="00C51AA4" w:rsidRPr="0066674E" w:rsidRDefault="00C51AA4" w:rsidP="00935750">
            <w:pPr>
              <w:spacing w:after="120"/>
              <w:jc w:val="center"/>
              <w:rPr>
                <w:rFonts w:ascii="Garamond" w:hAnsi="Garamond"/>
                <w:sz w:val="20"/>
                <w:szCs w:val="18"/>
                <w:lang w:val="en-GB"/>
              </w:rPr>
            </w:pPr>
            <w:r w:rsidRPr="0066674E">
              <w:rPr>
                <w:rFonts w:ascii="Garamond" w:hAnsi="Garamond"/>
                <w:noProof/>
                <w:sz w:val="24"/>
                <w:szCs w:val="24"/>
                <w:lang w:val="en-GB"/>
              </w:rPr>
              <w:t>(Evanjelická bohoslovecká fakulta)</w:t>
            </w:r>
          </w:p>
        </w:tc>
        <w:tc>
          <w:tcPr>
            <w:tcW w:w="1727" w:type="dxa"/>
            <w:vMerge w:val="restart"/>
            <w:shd w:val="clear" w:color="auto" w:fill="auto"/>
          </w:tcPr>
          <w:p w:rsidR="00935750" w:rsidRDefault="00935750" w:rsidP="0066674E">
            <w:pPr>
              <w:jc w:val="center"/>
              <w:rPr>
                <w:rFonts w:ascii="Garamond" w:hAnsi="Garamond"/>
                <w:noProof/>
                <w:sz w:val="24"/>
                <w:szCs w:val="24"/>
                <w:lang w:val="en-GB"/>
              </w:rPr>
            </w:pPr>
          </w:p>
          <w:p w:rsidR="00935750" w:rsidRDefault="00935750" w:rsidP="0066674E">
            <w:pPr>
              <w:jc w:val="center"/>
              <w:rPr>
                <w:rFonts w:ascii="Garamond" w:hAnsi="Garamond"/>
                <w:noProof/>
                <w:sz w:val="24"/>
                <w:szCs w:val="24"/>
                <w:lang w:val="en-GB"/>
              </w:rPr>
            </w:pPr>
          </w:p>
          <w:p w:rsidR="00935750" w:rsidRDefault="00935750" w:rsidP="0066674E">
            <w:pPr>
              <w:jc w:val="center"/>
              <w:rPr>
                <w:rFonts w:ascii="Garamond" w:hAnsi="Garamond"/>
                <w:noProof/>
                <w:sz w:val="24"/>
                <w:szCs w:val="24"/>
                <w:lang w:val="en-GB"/>
              </w:rPr>
            </w:pPr>
          </w:p>
          <w:p w:rsidR="00ED74AA" w:rsidRPr="0066674E" w:rsidRDefault="00ED74AA" w:rsidP="0066674E">
            <w:pPr>
              <w:jc w:val="center"/>
              <w:rPr>
                <w:rFonts w:ascii="Garamond" w:hAnsi="Garamond"/>
                <w:sz w:val="24"/>
                <w:szCs w:val="24"/>
                <w:lang w:val="en-GB"/>
              </w:rPr>
            </w:pPr>
            <w:r w:rsidRPr="0066674E">
              <w:rPr>
                <w:rFonts w:ascii="Garamond" w:hAnsi="Garamond"/>
                <w:noProof/>
                <w:sz w:val="24"/>
                <w:szCs w:val="24"/>
                <w:lang w:val="en-GB"/>
              </w:rPr>
              <w:t>SK BRATISL02</w:t>
            </w:r>
          </w:p>
        </w:tc>
        <w:tc>
          <w:tcPr>
            <w:tcW w:w="2951" w:type="dxa"/>
            <w:shd w:val="clear" w:color="auto" w:fill="auto"/>
          </w:tcPr>
          <w:p w:rsidR="00BD4535" w:rsidRDefault="00ED74AA" w:rsidP="00BD4535">
            <w:pPr>
              <w:spacing w:after="0" w:line="240" w:lineRule="auto"/>
              <w:contextualSpacing/>
              <w:rPr>
                <w:rFonts w:ascii="Garamond" w:hAnsi="Garamond"/>
                <w:noProof/>
                <w:sz w:val="24"/>
                <w:szCs w:val="24"/>
                <w:lang w:val="en-GB"/>
              </w:rPr>
            </w:pPr>
            <w:r w:rsidRPr="0066674E">
              <w:rPr>
                <w:rFonts w:ascii="Garamond" w:hAnsi="Garamond"/>
                <w:b/>
                <w:noProof/>
                <w:sz w:val="24"/>
                <w:szCs w:val="24"/>
                <w:lang w:val="en-GB"/>
              </w:rPr>
              <w:t>INSTITUTIONAL COORDINATOR FOR ERASMUS+</w:t>
            </w:r>
            <w:r w:rsidRPr="0066674E">
              <w:rPr>
                <w:rFonts w:ascii="Garamond" w:hAnsi="Garamond"/>
                <w:b/>
                <w:noProof/>
                <w:sz w:val="24"/>
                <w:szCs w:val="24"/>
                <w:lang w:val="en-GB"/>
              </w:rPr>
              <w:br/>
            </w:r>
            <w:r w:rsidR="00C92DB6" w:rsidRPr="0066674E">
              <w:rPr>
                <w:rFonts w:ascii="Garamond" w:hAnsi="Garamond"/>
                <w:noProof/>
                <w:sz w:val="24"/>
                <w:szCs w:val="24"/>
                <w:lang w:val="en-GB"/>
              </w:rPr>
              <w:t>Prof. MUDr. Daniela Ostatníková, Ph.D.</w:t>
            </w:r>
            <w:r w:rsidRPr="0066674E">
              <w:rPr>
                <w:rFonts w:ascii="Garamond" w:hAnsi="Garamond"/>
                <w:noProof/>
                <w:sz w:val="24"/>
                <w:szCs w:val="24"/>
                <w:lang w:val="en-GB"/>
              </w:rPr>
              <w:t>, Vice-Rector,</w:t>
            </w:r>
            <w:r w:rsidRPr="0066674E">
              <w:rPr>
                <w:rFonts w:ascii="Garamond" w:hAnsi="Garamond"/>
                <w:b/>
                <w:noProof/>
                <w:sz w:val="24"/>
                <w:szCs w:val="24"/>
                <w:lang w:val="en-GB"/>
              </w:rPr>
              <w:br/>
              <w:t>Address:</w:t>
            </w:r>
            <w:r w:rsidRPr="0066674E">
              <w:rPr>
                <w:rFonts w:ascii="Garamond" w:hAnsi="Garamond"/>
                <w:noProof/>
                <w:sz w:val="24"/>
                <w:szCs w:val="24"/>
                <w:lang w:val="en-GB"/>
              </w:rPr>
              <w:t xml:space="preserve"> Šafárikovo námestie 6, P. O. BOX 440, 814 99 Bratislava, Slovak Republic </w:t>
            </w:r>
            <w:r w:rsidRPr="0066674E">
              <w:rPr>
                <w:rFonts w:ascii="Garamond" w:hAnsi="Garamond"/>
                <w:noProof/>
                <w:sz w:val="24"/>
                <w:szCs w:val="24"/>
                <w:lang w:val="en-GB"/>
              </w:rPr>
              <w:br/>
            </w:r>
            <w:r w:rsidRPr="0066674E">
              <w:rPr>
                <w:rFonts w:ascii="Garamond" w:hAnsi="Garamond"/>
                <w:b/>
                <w:noProof/>
                <w:sz w:val="24"/>
                <w:szCs w:val="24"/>
                <w:lang w:val="en-GB"/>
              </w:rPr>
              <w:t>e-mail:</w:t>
            </w:r>
            <w:r w:rsidRPr="0066674E">
              <w:rPr>
                <w:rFonts w:ascii="Garamond" w:hAnsi="Garamond"/>
                <w:noProof/>
                <w:sz w:val="24"/>
                <w:szCs w:val="24"/>
                <w:lang w:val="en-GB"/>
              </w:rPr>
              <w:t xml:space="preserve"> </w:t>
            </w:r>
            <w:r w:rsidR="005F4184" w:rsidRPr="00935750">
              <w:rPr>
                <w:rFonts w:ascii="Garamond" w:hAnsi="Garamond"/>
                <w:sz w:val="24"/>
                <w:szCs w:val="24"/>
                <w:lang w:val="en-GB"/>
              </w:rPr>
              <w:t>erasmusplus@rec.uniba.sk</w:t>
            </w:r>
            <w:r w:rsidRPr="0066674E">
              <w:rPr>
                <w:rFonts w:ascii="Garamond" w:hAnsi="Garamond"/>
                <w:b/>
                <w:noProof/>
                <w:sz w:val="24"/>
                <w:szCs w:val="24"/>
                <w:lang w:val="en-GB"/>
              </w:rPr>
              <w:br/>
              <w:t>Phone:</w:t>
            </w:r>
            <w:r w:rsidRPr="0066674E">
              <w:rPr>
                <w:rFonts w:ascii="Garamond" w:hAnsi="Garamond"/>
                <w:noProof/>
                <w:sz w:val="24"/>
                <w:szCs w:val="24"/>
                <w:lang w:val="en-GB"/>
              </w:rPr>
              <w:t>+421 2 59244 227, +4</w:t>
            </w:r>
            <w:r w:rsidR="00BD4535">
              <w:rPr>
                <w:rFonts w:ascii="Garamond" w:hAnsi="Garamond"/>
                <w:noProof/>
                <w:sz w:val="24"/>
                <w:szCs w:val="24"/>
                <w:lang w:val="en-GB"/>
              </w:rPr>
              <w:t>21 2 59244 236</w:t>
            </w:r>
          </w:p>
          <w:p w:rsidR="00ED74AA" w:rsidRPr="0066674E" w:rsidRDefault="00ED74AA" w:rsidP="00BD4535">
            <w:pPr>
              <w:spacing w:after="0" w:line="240" w:lineRule="auto"/>
              <w:contextualSpacing/>
              <w:rPr>
                <w:rFonts w:ascii="Garamond" w:hAnsi="Garamond"/>
                <w:b/>
                <w:noProof/>
                <w:sz w:val="24"/>
                <w:szCs w:val="24"/>
                <w:lang w:val="en-GB"/>
              </w:rPr>
            </w:pPr>
            <w:r w:rsidRPr="0066674E">
              <w:rPr>
                <w:rFonts w:ascii="Garamond" w:hAnsi="Garamond"/>
                <w:b/>
                <w:noProof/>
                <w:sz w:val="24"/>
                <w:szCs w:val="24"/>
                <w:lang w:val="en-GB"/>
              </w:rPr>
              <w:t>Fax</w:t>
            </w:r>
            <w:r w:rsidRPr="0066674E">
              <w:rPr>
                <w:rFonts w:ascii="Garamond" w:hAnsi="Garamond"/>
                <w:noProof/>
                <w:sz w:val="24"/>
                <w:szCs w:val="24"/>
                <w:lang w:val="en-GB"/>
              </w:rPr>
              <w:t>: +421 2 59244 550</w:t>
            </w:r>
          </w:p>
        </w:tc>
        <w:tc>
          <w:tcPr>
            <w:tcW w:w="2010" w:type="dxa"/>
            <w:shd w:val="clear" w:color="auto" w:fill="auto"/>
          </w:tcPr>
          <w:p w:rsidR="00935750" w:rsidRDefault="00935750" w:rsidP="0066674E">
            <w:pPr>
              <w:jc w:val="center"/>
              <w:rPr>
                <w:rFonts w:ascii="Garamond" w:hAnsi="Garamond"/>
                <w:noProof/>
                <w:sz w:val="24"/>
                <w:szCs w:val="24"/>
                <w:lang w:val="en-GB"/>
              </w:rPr>
            </w:pPr>
          </w:p>
          <w:p w:rsidR="00935750" w:rsidRDefault="00935750" w:rsidP="0066674E">
            <w:pPr>
              <w:jc w:val="center"/>
              <w:rPr>
                <w:rFonts w:ascii="Garamond" w:hAnsi="Garamond"/>
                <w:noProof/>
                <w:sz w:val="24"/>
                <w:szCs w:val="24"/>
                <w:lang w:val="en-GB"/>
              </w:rPr>
            </w:pPr>
          </w:p>
          <w:p w:rsidR="00935750" w:rsidRDefault="00935750" w:rsidP="0066674E">
            <w:pPr>
              <w:jc w:val="center"/>
              <w:rPr>
                <w:rFonts w:ascii="Garamond" w:hAnsi="Garamond"/>
                <w:noProof/>
                <w:sz w:val="24"/>
                <w:szCs w:val="24"/>
                <w:lang w:val="en-GB"/>
              </w:rPr>
            </w:pPr>
          </w:p>
          <w:p w:rsidR="00ED74AA" w:rsidRPr="0066674E" w:rsidRDefault="00ED74AA" w:rsidP="0066674E">
            <w:pPr>
              <w:jc w:val="center"/>
              <w:rPr>
                <w:rFonts w:ascii="Garamond" w:hAnsi="Garamond"/>
                <w:sz w:val="24"/>
                <w:szCs w:val="24"/>
                <w:lang w:val="en-GB"/>
              </w:rPr>
            </w:pPr>
            <w:r w:rsidRPr="0066674E">
              <w:rPr>
                <w:rFonts w:ascii="Garamond" w:hAnsi="Garamond"/>
                <w:noProof/>
                <w:sz w:val="24"/>
                <w:szCs w:val="24"/>
                <w:lang w:val="en-GB"/>
              </w:rPr>
              <w:t>www.uniba.sk</w:t>
            </w:r>
          </w:p>
        </w:tc>
      </w:tr>
      <w:tr w:rsidR="00ED74AA" w:rsidRPr="0066674E" w:rsidTr="00F61A93">
        <w:trPr>
          <w:trHeight w:val="3481"/>
        </w:trPr>
        <w:tc>
          <w:tcPr>
            <w:tcW w:w="2660" w:type="dxa"/>
            <w:vMerge/>
            <w:shd w:val="clear" w:color="auto" w:fill="auto"/>
          </w:tcPr>
          <w:p w:rsidR="00ED74AA" w:rsidRPr="0066674E" w:rsidRDefault="00ED74AA" w:rsidP="00DE1175">
            <w:pPr>
              <w:rPr>
                <w:rFonts w:ascii="Garamond" w:hAnsi="Garamond"/>
                <w:sz w:val="20"/>
                <w:szCs w:val="18"/>
                <w:lang w:val="en-GB"/>
              </w:rPr>
            </w:pPr>
          </w:p>
        </w:tc>
        <w:tc>
          <w:tcPr>
            <w:tcW w:w="1727" w:type="dxa"/>
            <w:vMerge/>
            <w:shd w:val="clear" w:color="auto" w:fill="auto"/>
          </w:tcPr>
          <w:p w:rsidR="00ED74AA" w:rsidRPr="0066674E" w:rsidRDefault="00ED74AA" w:rsidP="00DE1175">
            <w:pPr>
              <w:rPr>
                <w:rFonts w:ascii="Garamond" w:hAnsi="Garamond"/>
                <w:sz w:val="20"/>
                <w:szCs w:val="18"/>
                <w:lang w:val="en-GB"/>
              </w:rPr>
            </w:pPr>
          </w:p>
        </w:tc>
        <w:tc>
          <w:tcPr>
            <w:tcW w:w="2951" w:type="dxa"/>
            <w:shd w:val="clear" w:color="auto" w:fill="auto"/>
          </w:tcPr>
          <w:p w:rsidR="00ED74AA" w:rsidRPr="0066674E" w:rsidRDefault="00C51AA4" w:rsidP="00C51AA4">
            <w:pPr>
              <w:rPr>
                <w:rFonts w:ascii="Garamond" w:hAnsi="Garamond"/>
                <w:sz w:val="24"/>
                <w:szCs w:val="24"/>
                <w:lang w:val="en-GB"/>
              </w:rPr>
            </w:pPr>
            <w:r w:rsidRPr="0066674E">
              <w:rPr>
                <w:rFonts w:ascii="Garamond" w:hAnsi="Garamond"/>
                <w:b/>
                <w:noProof/>
                <w:sz w:val="24"/>
                <w:szCs w:val="24"/>
                <w:lang w:val="en-GB"/>
              </w:rPr>
              <w:t>FACULTY COORDINATOR FOR ERASMUS+</w:t>
            </w:r>
            <w:r w:rsidRPr="0066674E">
              <w:rPr>
                <w:rFonts w:ascii="Garamond" w:hAnsi="Garamond"/>
                <w:b/>
                <w:noProof/>
                <w:sz w:val="24"/>
                <w:szCs w:val="24"/>
                <w:lang w:val="en-GB"/>
              </w:rPr>
              <w:br/>
            </w:r>
            <w:r w:rsidR="00A757DF" w:rsidRPr="0066674E">
              <w:rPr>
                <w:rFonts w:ascii="Garamond" w:hAnsi="Garamond"/>
                <w:noProof/>
                <w:sz w:val="24"/>
                <w:szCs w:val="24"/>
                <w:lang w:val="en-GB"/>
              </w:rPr>
              <w:t>Mgr. Maroš N</w:t>
            </w:r>
            <w:r w:rsidRPr="0066674E">
              <w:rPr>
                <w:rFonts w:ascii="Garamond" w:hAnsi="Garamond"/>
                <w:noProof/>
                <w:sz w:val="24"/>
                <w:szCs w:val="24"/>
                <w:lang w:val="en-GB"/>
              </w:rPr>
              <w:t>icák, Dr. theol., Vice-Dean,</w:t>
            </w:r>
            <w:r w:rsidRPr="0066674E">
              <w:rPr>
                <w:rFonts w:ascii="Garamond" w:hAnsi="Garamond"/>
                <w:b/>
                <w:noProof/>
                <w:sz w:val="24"/>
                <w:szCs w:val="24"/>
                <w:lang w:val="en-GB"/>
              </w:rPr>
              <w:br/>
              <w:t>Address:</w:t>
            </w:r>
            <w:r w:rsidRPr="0066674E">
              <w:rPr>
                <w:rFonts w:ascii="Garamond" w:hAnsi="Garamond"/>
                <w:noProof/>
                <w:sz w:val="24"/>
                <w:szCs w:val="24"/>
                <w:lang w:val="en-GB"/>
              </w:rPr>
              <w:t xml:space="preserve"> Bartókova 8, 811 02 Bratislava, Slovak Republic </w:t>
            </w:r>
            <w:r w:rsidRPr="0066674E">
              <w:rPr>
                <w:rFonts w:ascii="Garamond" w:hAnsi="Garamond"/>
                <w:noProof/>
                <w:sz w:val="24"/>
                <w:szCs w:val="24"/>
                <w:lang w:val="en-GB"/>
              </w:rPr>
              <w:br/>
            </w:r>
            <w:r w:rsidRPr="0066674E">
              <w:rPr>
                <w:rFonts w:ascii="Garamond" w:hAnsi="Garamond"/>
                <w:b/>
                <w:noProof/>
                <w:sz w:val="24"/>
                <w:szCs w:val="24"/>
                <w:lang w:val="en-GB"/>
              </w:rPr>
              <w:t>e-mail:</w:t>
            </w:r>
            <w:r w:rsidRPr="0066674E">
              <w:rPr>
                <w:rFonts w:ascii="Garamond" w:hAnsi="Garamond"/>
                <w:noProof/>
                <w:sz w:val="24"/>
                <w:szCs w:val="24"/>
                <w:lang w:val="en-GB"/>
              </w:rPr>
              <w:t xml:space="preserve"> </w:t>
            </w:r>
            <w:r w:rsidRPr="0066674E">
              <w:rPr>
                <w:rStyle w:val="Hiperpovezava"/>
                <w:rFonts w:ascii="Garamond" w:hAnsi="Garamond"/>
                <w:color w:val="auto"/>
                <w:sz w:val="24"/>
                <w:szCs w:val="24"/>
                <w:u w:val="none"/>
                <w:lang w:val="en-GB"/>
              </w:rPr>
              <w:t>maros.nicak@fevth.uniba.sk</w:t>
            </w:r>
            <w:r w:rsidRPr="0066674E">
              <w:rPr>
                <w:rFonts w:ascii="Garamond" w:hAnsi="Garamond"/>
                <w:b/>
                <w:noProof/>
                <w:sz w:val="24"/>
                <w:szCs w:val="24"/>
                <w:lang w:val="en-GB"/>
              </w:rPr>
              <w:br/>
              <w:t>Phone:</w:t>
            </w:r>
            <w:r w:rsidRPr="0066674E">
              <w:rPr>
                <w:rFonts w:ascii="Garamond" w:hAnsi="Garamond"/>
                <w:noProof/>
                <w:sz w:val="24"/>
                <w:szCs w:val="24"/>
                <w:lang w:val="en-GB"/>
              </w:rPr>
              <w:t>+421 2 20667183</w:t>
            </w:r>
          </w:p>
        </w:tc>
        <w:tc>
          <w:tcPr>
            <w:tcW w:w="2010" w:type="dxa"/>
            <w:shd w:val="clear" w:color="auto" w:fill="auto"/>
          </w:tcPr>
          <w:p w:rsidR="00935750" w:rsidRDefault="00935750" w:rsidP="00DE1175">
            <w:pPr>
              <w:rPr>
                <w:rFonts w:ascii="Garamond" w:hAnsi="Garamond"/>
                <w:sz w:val="24"/>
                <w:szCs w:val="24"/>
                <w:lang w:val="en-GB"/>
              </w:rPr>
            </w:pPr>
          </w:p>
          <w:p w:rsidR="00935750" w:rsidRDefault="00935750" w:rsidP="00DE1175">
            <w:pPr>
              <w:rPr>
                <w:rFonts w:ascii="Garamond" w:hAnsi="Garamond"/>
                <w:sz w:val="24"/>
                <w:szCs w:val="24"/>
                <w:lang w:val="en-GB"/>
              </w:rPr>
            </w:pPr>
          </w:p>
          <w:p w:rsidR="00935750" w:rsidRDefault="00935750" w:rsidP="00A22D34">
            <w:pPr>
              <w:ind w:left="-81"/>
              <w:rPr>
                <w:rFonts w:ascii="Garamond" w:hAnsi="Garamond"/>
                <w:sz w:val="24"/>
                <w:szCs w:val="24"/>
                <w:lang w:val="en-GB"/>
              </w:rPr>
            </w:pPr>
          </w:p>
          <w:p w:rsidR="00ED74AA" w:rsidRPr="0066674E" w:rsidRDefault="00C51AA4" w:rsidP="00DE1175">
            <w:pPr>
              <w:rPr>
                <w:rFonts w:ascii="Garamond" w:hAnsi="Garamond"/>
                <w:sz w:val="24"/>
                <w:szCs w:val="24"/>
                <w:lang w:val="en-GB"/>
              </w:rPr>
            </w:pPr>
            <w:r w:rsidRPr="0066674E">
              <w:rPr>
                <w:rFonts w:ascii="Garamond" w:hAnsi="Garamond"/>
                <w:sz w:val="24"/>
                <w:szCs w:val="24"/>
                <w:lang w:val="en-GB"/>
              </w:rPr>
              <w:t>https://www.fevth.uniba.sk/</w:t>
            </w:r>
          </w:p>
        </w:tc>
      </w:tr>
      <w:tr w:rsidR="003A0F48" w:rsidRPr="0066674E" w:rsidTr="00ED74AA">
        <w:tc>
          <w:tcPr>
            <w:tcW w:w="2660" w:type="dxa"/>
            <w:shd w:val="clear" w:color="auto" w:fill="D9D9D9"/>
          </w:tcPr>
          <w:p w:rsidR="003A0F48" w:rsidRDefault="00ED74AA" w:rsidP="00DE1175">
            <w:pPr>
              <w:spacing w:after="120"/>
              <w:jc w:val="center"/>
              <w:rPr>
                <w:rFonts w:ascii="Garamond" w:hAnsi="Garamond"/>
                <w:i/>
                <w:sz w:val="20"/>
                <w:szCs w:val="20"/>
                <w:lang w:val="en-GB"/>
              </w:rPr>
            </w:pPr>
            <w:r w:rsidRPr="0066674E">
              <w:rPr>
                <w:rFonts w:ascii="Garamond" w:hAnsi="Garamond"/>
                <w:i/>
                <w:sz w:val="20"/>
                <w:szCs w:val="20"/>
                <w:lang w:val="en-GB"/>
              </w:rPr>
              <w:t>partner university</w:t>
            </w:r>
          </w:p>
          <w:p w:rsidR="00935750" w:rsidRDefault="00935750" w:rsidP="00DE1175">
            <w:pPr>
              <w:spacing w:after="120"/>
              <w:jc w:val="center"/>
              <w:rPr>
                <w:rFonts w:ascii="Garamond" w:hAnsi="Garamond"/>
                <w:i/>
                <w:sz w:val="20"/>
                <w:szCs w:val="20"/>
                <w:lang w:val="en-GB"/>
              </w:rPr>
            </w:pPr>
          </w:p>
          <w:p w:rsidR="00935750" w:rsidRDefault="00935750" w:rsidP="00DE1175">
            <w:pPr>
              <w:spacing w:after="120"/>
              <w:jc w:val="center"/>
              <w:rPr>
                <w:rFonts w:ascii="Garamond" w:hAnsi="Garamond"/>
                <w:i/>
                <w:sz w:val="20"/>
                <w:szCs w:val="20"/>
                <w:lang w:val="en-GB"/>
              </w:rPr>
            </w:pPr>
          </w:p>
          <w:p w:rsidR="00935750" w:rsidRDefault="00935750" w:rsidP="00DE1175">
            <w:pPr>
              <w:spacing w:after="120"/>
              <w:jc w:val="center"/>
              <w:rPr>
                <w:rFonts w:ascii="Garamond" w:hAnsi="Garamond"/>
                <w:i/>
                <w:sz w:val="20"/>
                <w:szCs w:val="20"/>
                <w:lang w:val="en-GB"/>
              </w:rPr>
            </w:pPr>
          </w:p>
          <w:p w:rsidR="00F61A93" w:rsidRPr="0066674E" w:rsidRDefault="00F61A93" w:rsidP="00657320">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rFonts w:ascii="Garamond" w:hAnsi="Garamond"/>
                <w:sz w:val="20"/>
                <w:lang w:val="en-GB"/>
              </w:rPr>
            </w:pPr>
          </w:p>
        </w:tc>
        <w:tc>
          <w:tcPr>
            <w:tcW w:w="1727" w:type="dxa"/>
            <w:shd w:val="clear" w:color="auto" w:fill="D9D9D9"/>
          </w:tcPr>
          <w:p w:rsidR="00166C44" w:rsidRDefault="00166C44" w:rsidP="00DE1175">
            <w:pPr>
              <w:jc w:val="center"/>
              <w:rPr>
                <w:rFonts w:ascii="Garamond" w:hAnsi="Garamond" w:cs="Arial"/>
                <w:b/>
                <w:sz w:val="20"/>
                <w:szCs w:val="20"/>
              </w:rPr>
            </w:pPr>
          </w:p>
          <w:p w:rsidR="00935750" w:rsidRDefault="00935750" w:rsidP="00DE1175">
            <w:pPr>
              <w:jc w:val="center"/>
              <w:rPr>
                <w:rFonts w:ascii="Garamond" w:hAnsi="Garamond" w:cs="Arial"/>
                <w:b/>
                <w:sz w:val="20"/>
                <w:szCs w:val="20"/>
              </w:rPr>
            </w:pPr>
          </w:p>
          <w:p w:rsidR="00935750" w:rsidRDefault="00935750" w:rsidP="00DE1175">
            <w:pPr>
              <w:jc w:val="center"/>
              <w:rPr>
                <w:rFonts w:ascii="Garamond" w:hAnsi="Garamond" w:cs="Arial"/>
                <w:b/>
                <w:sz w:val="20"/>
                <w:szCs w:val="20"/>
              </w:rPr>
            </w:pPr>
          </w:p>
          <w:p w:rsidR="00935750" w:rsidRDefault="00935750" w:rsidP="00DE1175">
            <w:pPr>
              <w:jc w:val="center"/>
              <w:rPr>
                <w:rFonts w:ascii="Garamond" w:hAnsi="Garamond" w:cs="Arial"/>
                <w:b/>
                <w:sz w:val="20"/>
                <w:szCs w:val="20"/>
              </w:rPr>
            </w:pPr>
          </w:p>
          <w:p w:rsidR="00935750" w:rsidRPr="0066674E" w:rsidRDefault="00935750" w:rsidP="00DE1175">
            <w:pPr>
              <w:jc w:val="center"/>
              <w:rPr>
                <w:rFonts w:ascii="Garamond" w:hAnsi="Garamond" w:cs="Arial"/>
                <w:b/>
                <w:sz w:val="20"/>
                <w:szCs w:val="20"/>
              </w:rPr>
            </w:pPr>
          </w:p>
          <w:p w:rsidR="003A0F48" w:rsidRPr="00935750" w:rsidRDefault="003A0F48" w:rsidP="00DE1175">
            <w:pPr>
              <w:jc w:val="center"/>
              <w:rPr>
                <w:rFonts w:ascii="Garamond" w:hAnsi="Garamond"/>
                <w:sz w:val="24"/>
                <w:szCs w:val="24"/>
                <w:lang w:val="en-GB"/>
              </w:rPr>
            </w:pPr>
          </w:p>
        </w:tc>
        <w:tc>
          <w:tcPr>
            <w:tcW w:w="2951" w:type="dxa"/>
            <w:shd w:val="clear" w:color="auto" w:fill="D9D9D9"/>
          </w:tcPr>
          <w:p w:rsidR="00166C44" w:rsidRPr="0066674E" w:rsidRDefault="00166C44" w:rsidP="00F61A93">
            <w:pPr>
              <w:spacing w:after="0" w:line="240" w:lineRule="auto"/>
              <w:rPr>
                <w:rFonts w:ascii="Garamond" w:hAnsi="Garamond" w:cs="Arial"/>
                <w:b/>
                <w:sz w:val="20"/>
                <w:szCs w:val="20"/>
              </w:rPr>
            </w:pPr>
          </w:p>
          <w:p w:rsidR="00F61A93" w:rsidRPr="0066674E" w:rsidRDefault="00F61A93" w:rsidP="00F61A93">
            <w:pPr>
              <w:spacing w:after="0" w:line="240" w:lineRule="auto"/>
              <w:rPr>
                <w:rFonts w:ascii="Garamond" w:hAnsi="Garamond" w:cs="Arial"/>
                <w:b/>
                <w:sz w:val="24"/>
                <w:szCs w:val="24"/>
              </w:rPr>
            </w:pPr>
            <w:r w:rsidRPr="0066674E">
              <w:rPr>
                <w:rFonts w:ascii="Garamond" w:hAnsi="Garamond" w:cs="Arial"/>
                <w:b/>
                <w:sz w:val="24"/>
                <w:szCs w:val="24"/>
              </w:rPr>
              <w:t>DEAN</w:t>
            </w:r>
          </w:p>
          <w:p w:rsidR="00935750" w:rsidRDefault="00A22D34" w:rsidP="00657320">
            <w:pPr>
              <w:spacing w:after="0" w:line="240" w:lineRule="auto"/>
              <w:rPr>
                <w:rFonts w:ascii="Garamond" w:hAnsi="Garamond" w:cs="Arial"/>
                <w:sz w:val="24"/>
                <w:szCs w:val="24"/>
              </w:rPr>
            </w:pPr>
            <w:r w:rsidRPr="00A22D34">
              <w:rPr>
                <w:rFonts w:ascii="Garamond" w:hAnsi="Garamond" w:cs="Arial"/>
                <w:b/>
                <w:bCs/>
                <w:sz w:val="24"/>
                <w:szCs w:val="24"/>
              </w:rPr>
              <w:t>Address:</w:t>
            </w:r>
            <w:r>
              <w:rPr>
                <w:rFonts w:ascii="Garamond" w:hAnsi="Garamond" w:cs="Arial"/>
                <w:sz w:val="24"/>
                <w:szCs w:val="24"/>
              </w:rPr>
              <w:t xml:space="preserve"> </w:t>
            </w:r>
          </w:p>
          <w:p w:rsidR="003A0F48" w:rsidRPr="00657320" w:rsidRDefault="00F61A93" w:rsidP="00657320">
            <w:pPr>
              <w:spacing w:after="0" w:line="240" w:lineRule="auto"/>
              <w:ind w:right="-135"/>
              <w:rPr>
                <w:rFonts w:ascii="Garamond" w:hAnsi="Garamond" w:cs="Arial"/>
                <w:sz w:val="24"/>
                <w:szCs w:val="24"/>
                <w:lang w:val="en-GB"/>
              </w:rPr>
            </w:pPr>
            <w:r w:rsidRPr="00657320">
              <w:rPr>
                <w:rFonts w:ascii="Garamond" w:hAnsi="Garamond" w:cs="Arial"/>
                <w:b/>
                <w:bCs/>
                <w:sz w:val="24"/>
                <w:szCs w:val="24"/>
                <w:lang w:val="en-GB"/>
              </w:rPr>
              <w:t>e-mail:</w:t>
            </w:r>
            <w:r w:rsidRPr="00657320">
              <w:rPr>
                <w:rFonts w:ascii="Garamond" w:hAnsi="Garamond"/>
                <w:sz w:val="24"/>
                <w:szCs w:val="24"/>
                <w:lang w:val="en-GB"/>
              </w:rPr>
              <w:t xml:space="preserve"> </w:t>
            </w:r>
          </w:p>
          <w:p w:rsidR="00935750" w:rsidRDefault="00935750" w:rsidP="00657320">
            <w:pPr>
              <w:spacing w:after="0" w:line="240" w:lineRule="auto"/>
              <w:rPr>
                <w:rFonts w:ascii="Garamond" w:hAnsi="Garamond" w:cs="Arial"/>
                <w:sz w:val="24"/>
                <w:szCs w:val="24"/>
              </w:rPr>
            </w:pPr>
            <w:r w:rsidRPr="00935750">
              <w:rPr>
                <w:rFonts w:ascii="Garamond" w:hAnsi="Garamond" w:cs="Arial"/>
                <w:b/>
                <w:bCs/>
                <w:sz w:val="24"/>
                <w:szCs w:val="24"/>
              </w:rPr>
              <w:t>Phone:</w:t>
            </w:r>
            <w:r w:rsidRPr="0066674E">
              <w:rPr>
                <w:rFonts w:ascii="Garamond" w:hAnsi="Garamond"/>
                <w:sz w:val="24"/>
                <w:szCs w:val="24"/>
              </w:rPr>
              <w:t xml:space="preserve"> </w:t>
            </w:r>
          </w:p>
          <w:p w:rsidR="00F61A93" w:rsidRPr="0066674E" w:rsidRDefault="00F61A93" w:rsidP="00F61A93">
            <w:pPr>
              <w:spacing w:after="0" w:line="240" w:lineRule="auto"/>
              <w:rPr>
                <w:rFonts w:ascii="Garamond" w:hAnsi="Garamond" w:cs="Arial"/>
                <w:sz w:val="24"/>
                <w:szCs w:val="24"/>
              </w:rPr>
            </w:pPr>
          </w:p>
          <w:p w:rsidR="00F61A93" w:rsidRPr="0066674E" w:rsidRDefault="00F61A93" w:rsidP="00F61A93">
            <w:pPr>
              <w:spacing w:after="0" w:line="240" w:lineRule="auto"/>
              <w:rPr>
                <w:rFonts w:ascii="Garamond" w:hAnsi="Garamond" w:cs="Arial"/>
                <w:b/>
                <w:sz w:val="24"/>
                <w:szCs w:val="24"/>
              </w:rPr>
            </w:pPr>
            <w:r w:rsidRPr="0066674E">
              <w:rPr>
                <w:rFonts w:ascii="Garamond" w:hAnsi="Garamond" w:cs="Arial"/>
                <w:b/>
                <w:sz w:val="24"/>
                <w:szCs w:val="24"/>
                <w:lang w:val="fr-FR"/>
              </w:rPr>
              <w:t>DEPARTMENTAL COORDINATOR</w:t>
            </w:r>
          </w:p>
          <w:p w:rsidR="0066674E" w:rsidRPr="00984C78" w:rsidRDefault="00935750" w:rsidP="00657320">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ind w:right="46"/>
              <w:jc w:val="both"/>
              <w:rPr>
                <w:rFonts w:ascii="Garamond" w:hAnsi="Garamond" w:cs="Arial"/>
                <w:sz w:val="24"/>
                <w:szCs w:val="24"/>
                <w:lang w:val="en-GB"/>
              </w:rPr>
            </w:pPr>
            <w:r>
              <w:rPr>
                <w:rFonts w:ascii="Garamond" w:hAnsi="Garamond" w:cs="Arial"/>
                <w:b/>
                <w:bCs/>
                <w:sz w:val="24"/>
                <w:szCs w:val="24"/>
                <w:lang w:val="fr-FR"/>
              </w:rPr>
              <w:t>e-mail</w:t>
            </w:r>
            <w:r w:rsidR="00F61A93" w:rsidRPr="00935750">
              <w:rPr>
                <w:rFonts w:ascii="Garamond" w:hAnsi="Garamond" w:cs="Arial"/>
                <w:b/>
                <w:bCs/>
                <w:sz w:val="24"/>
                <w:szCs w:val="24"/>
                <w:lang w:val="fr-FR"/>
              </w:rPr>
              <w:t>:</w:t>
            </w:r>
            <w:r w:rsidR="00F61A93" w:rsidRPr="0066674E">
              <w:rPr>
                <w:rFonts w:ascii="Garamond" w:hAnsi="Garamond" w:cs="Arial"/>
                <w:sz w:val="24"/>
                <w:szCs w:val="24"/>
                <w:lang w:val="fr-FR"/>
              </w:rPr>
              <w:t xml:space="preserve"> </w:t>
            </w:r>
          </w:p>
          <w:p w:rsidR="00657320" w:rsidRPr="0066674E" w:rsidRDefault="00F61A93" w:rsidP="00657320">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ind w:right="46"/>
              <w:jc w:val="both"/>
              <w:rPr>
                <w:rFonts w:ascii="Garamond" w:hAnsi="Garamond"/>
                <w:sz w:val="20"/>
                <w:szCs w:val="20"/>
                <w:lang w:val="en-GB"/>
              </w:rPr>
            </w:pPr>
            <w:r w:rsidRPr="00935750">
              <w:rPr>
                <w:rFonts w:ascii="Garamond" w:hAnsi="Garamond" w:cs="Arial"/>
                <w:b/>
                <w:bCs/>
                <w:sz w:val="24"/>
                <w:szCs w:val="24"/>
              </w:rPr>
              <w:t>Phone:</w:t>
            </w:r>
            <w:r w:rsidRPr="0066674E">
              <w:rPr>
                <w:rFonts w:ascii="Garamond" w:hAnsi="Garamond" w:cs="Arial"/>
                <w:sz w:val="24"/>
                <w:szCs w:val="24"/>
              </w:rPr>
              <w:t xml:space="preserve"> </w:t>
            </w:r>
          </w:p>
          <w:p w:rsidR="00F61A93" w:rsidRPr="0066674E" w:rsidRDefault="00F61A93" w:rsidP="00F61A93">
            <w:pPr>
              <w:spacing w:after="0" w:line="240" w:lineRule="auto"/>
              <w:rPr>
                <w:rFonts w:ascii="Garamond" w:hAnsi="Garamond"/>
                <w:sz w:val="20"/>
                <w:szCs w:val="20"/>
                <w:lang w:val="en-GB"/>
              </w:rPr>
            </w:pPr>
          </w:p>
        </w:tc>
        <w:tc>
          <w:tcPr>
            <w:tcW w:w="2010" w:type="dxa"/>
            <w:shd w:val="clear" w:color="auto" w:fill="D9D9D9"/>
          </w:tcPr>
          <w:p w:rsidR="00166C44" w:rsidRDefault="00166C44" w:rsidP="00F61A93">
            <w:pPr>
              <w:rPr>
                <w:rFonts w:ascii="Garamond" w:hAnsi="Garamond" w:cs="Arial"/>
                <w:sz w:val="20"/>
                <w:szCs w:val="20"/>
              </w:rPr>
            </w:pPr>
          </w:p>
          <w:p w:rsidR="00935750" w:rsidRDefault="00935750" w:rsidP="00F61A93">
            <w:pPr>
              <w:rPr>
                <w:rFonts w:ascii="Garamond" w:hAnsi="Garamond" w:cs="Arial"/>
                <w:sz w:val="20"/>
                <w:szCs w:val="20"/>
              </w:rPr>
            </w:pPr>
          </w:p>
          <w:p w:rsidR="00935750" w:rsidRDefault="00935750" w:rsidP="00F61A93">
            <w:pPr>
              <w:rPr>
                <w:rFonts w:ascii="Garamond" w:hAnsi="Garamond" w:cs="Arial"/>
                <w:sz w:val="20"/>
                <w:szCs w:val="20"/>
              </w:rPr>
            </w:pPr>
          </w:p>
          <w:p w:rsidR="00935750" w:rsidRPr="0066674E" w:rsidRDefault="00935750" w:rsidP="00F61A93">
            <w:pPr>
              <w:rPr>
                <w:rFonts w:ascii="Garamond" w:hAnsi="Garamond" w:cs="Arial"/>
                <w:sz w:val="20"/>
                <w:szCs w:val="20"/>
              </w:rPr>
            </w:pPr>
          </w:p>
          <w:p w:rsidR="003A0F48" w:rsidRPr="00935750" w:rsidRDefault="003A0F48" w:rsidP="00A22D34">
            <w:pPr>
              <w:ind w:left="-81" w:right="-104"/>
              <w:rPr>
                <w:rFonts w:ascii="Garamond" w:hAnsi="Garamond"/>
                <w:sz w:val="24"/>
                <w:szCs w:val="24"/>
                <w:lang w:val="en-GB"/>
              </w:rPr>
            </w:pPr>
          </w:p>
        </w:tc>
      </w:tr>
    </w:tbl>
    <w:p w:rsidR="003A0F48" w:rsidRPr="0066674E" w:rsidRDefault="003A0F48" w:rsidP="003B457C">
      <w:pPr>
        <w:keepNext/>
        <w:keepLines/>
        <w:tabs>
          <w:tab w:val="left" w:pos="426"/>
        </w:tabs>
        <w:rPr>
          <w:rFonts w:ascii="Garamond" w:hAnsi="Garamond"/>
          <w:b/>
          <w:color w:val="002060"/>
          <w:sz w:val="24"/>
          <w:szCs w:val="24"/>
          <w:lang w:val="en-GB"/>
        </w:rPr>
      </w:pPr>
      <w:r w:rsidRPr="0066674E">
        <w:rPr>
          <w:rFonts w:ascii="Garamond" w:hAnsi="Garamond"/>
          <w:b/>
          <w:color w:val="002060"/>
          <w:sz w:val="24"/>
          <w:szCs w:val="24"/>
          <w:lang w:val="en-GB"/>
        </w:rPr>
        <w:t>B.</w:t>
      </w:r>
      <w:r w:rsidRPr="0066674E">
        <w:rPr>
          <w:rFonts w:ascii="Garamond" w:hAnsi="Garamond"/>
          <w:b/>
          <w:color w:val="002060"/>
          <w:sz w:val="24"/>
          <w:szCs w:val="24"/>
          <w:lang w:val="en-GB"/>
        </w:rPr>
        <w:tab/>
        <w:t>Mobility numbers per academic year</w:t>
      </w:r>
    </w:p>
    <w:p w:rsidR="003A0F48" w:rsidRPr="0066674E" w:rsidRDefault="003A0F48" w:rsidP="003B08E5">
      <w:pPr>
        <w:keepNext/>
        <w:keepLines/>
        <w:tabs>
          <w:tab w:val="left" w:pos="426"/>
        </w:tabs>
        <w:spacing w:after="120"/>
        <w:rPr>
          <w:rFonts w:ascii="Garamond" w:hAnsi="Garamond"/>
          <w:i/>
          <w:sz w:val="24"/>
          <w:szCs w:val="24"/>
          <w:lang w:val="en-GB"/>
        </w:rPr>
      </w:pPr>
      <w:r w:rsidRPr="0066674E">
        <w:rPr>
          <w:rFonts w:ascii="Garamond" w:hAnsi="Garamond"/>
          <w:i/>
          <w:sz w:val="24"/>
          <w:szCs w:val="24"/>
          <w:lang w:val="en-GB"/>
        </w:rPr>
        <w:t xml:space="preserve">[Paragraph to be added, if the agreement is signed for more than one academic year: </w:t>
      </w:r>
    </w:p>
    <w:p w:rsidR="003A0F48" w:rsidRDefault="003A0F48" w:rsidP="003B08E5">
      <w:pPr>
        <w:keepNext/>
        <w:keepLines/>
        <w:tabs>
          <w:tab w:val="left" w:pos="426"/>
        </w:tabs>
        <w:spacing w:after="120"/>
        <w:rPr>
          <w:rFonts w:ascii="Garamond" w:hAnsi="Garamond"/>
          <w:i/>
          <w:sz w:val="24"/>
          <w:szCs w:val="24"/>
          <w:lang w:val="en-GB"/>
        </w:rPr>
      </w:pPr>
      <w:r w:rsidRPr="0066674E">
        <w:rPr>
          <w:rFonts w:ascii="Garamond" w:hAnsi="Garamond"/>
          <w:i/>
          <w:sz w:val="24"/>
          <w:szCs w:val="24"/>
          <w:lang w:val="en-GB"/>
        </w:rPr>
        <w:t>The partners commit to amend the table below in case of changes in the mobility data by no later than the end of January in the preceding academic year.]</w:t>
      </w:r>
    </w:p>
    <w:p w:rsidR="00935750" w:rsidRDefault="00935750" w:rsidP="003B08E5">
      <w:pPr>
        <w:keepNext/>
        <w:keepLines/>
        <w:tabs>
          <w:tab w:val="left" w:pos="426"/>
        </w:tabs>
        <w:spacing w:after="120"/>
        <w:rPr>
          <w:rFonts w:ascii="Garamond" w:hAnsi="Garamond"/>
          <w:i/>
          <w:sz w:val="24"/>
          <w:szCs w:val="24"/>
          <w:lang w:val="en-GB"/>
        </w:rPr>
      </w:pPr>
    </w:p>
    <w:p w:rsidR="00935750" w:rsidRDefault="00935750" w:rsidP="003B08E5">
      <w:pPr>
        <w:keepNext/>
        <w:keepLines/>
        <w:tabs>
          <w:tab w:val="left" w:pos="426"/>
        </w:tabs>
        <w:spacing w:after="120"/>
        <w:rPr>
          <w:rFonts w:ascii="Garamond" w:hAnsi="Garamond"/>
          <w:i/>
          <w:sz w:val="24"/>
          <w:szCs w:val="24"/>
          <w:lang w:val="en-GB"/>
        </w:rPr>
      </w:pPr>
    </w:p>
    <w:p w:rsidR="00935750" w:rsidRDefault="00935750" w:rsidP="003B08E5">
      <w:pPr>
        <w:keepNext/>
        <w:keepLines/>
        <w:tabs>
          <w:tab w:val="left" w:pos="426"/>
        </w:tabs>
        <w:spacing w:after="120"/>
        <w:rPr>
          <w:rFonts w:ascii="Garamond" w:hAnsi="Garamond"/>
          <w:i/>
          <w:sz w:val="24"/>
          <w:szCs w:val="24"/>
          <w:lang w:val="en-GB"/>
        </w:rPr>
      </w:pPr>
    </w:p>
    <w:p w:rsidR="00935750" w:rsidRDefault="00935750" w:rsidP="003B08E5">
      <w:pPr>
        <w:keepNext/>
        <w:keepLines/>
        <w:tabs>
          <w:tab w:val="left" w:pos="426"/>
        </w:tabs>
        <w:spacing w:after="120"/>
        <w:rPr>
          <w:rFonts w:ascii="Garamond" w:hAnsi="Garamond"/>
          <w:i/>
          <w:sz w:val="24"/>
          <w:szCs w:val="24"/>
          <w:lang w:val="en-GB"/>
        </w:rPr>
      </w:pPr>
    </w:p>
    <w:p w:rsidR="00935750" w:rsidRPr="0066674E" w:rsidRDefault="00935750" w:rsidP="003B08E5">
      <w:pPr>
        <w:keepNext/>
        <w:keepLines/>
        <w:tabs>
          <w:tab w:val="left" w:pos="426"/>
        </w:tabs>
        <w:spacing w:after="120"/>
        <w:rPr>
          <w:rFonts w:ascii="Garamond" w:hAnsi="Garamond"/>
          <w:b/>
          <w:color w:val="002060"/>
          <w:sz w:val="24"/>
          <w:szCs w:val="24"/>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417"/>
        <w:gridCol w:w="993"/>
        <w:gridCol w:w="1134"/>
        <w:gridCol w:w="1134"/>
        <w:gridCol w:w="1559"/>
        <w:gridCol w:w="1417"/>
      </w:tblGrid>
      <w:tr w:rsidR="003A0F48" w:rsidRPr="0066674E" w:rsidTr="005F4184">
        <w:trPr>
          <w:trHeight w:val="465"/>
        </w:trPr>
        <w:tc>
          <w:tcPr>
            <w:tcW w:w="1526" w:type="dxa"/>
            <w:vMerge w:val="restart"/>
            <w:shd w:val="clear" w:color="auto" w:fill="003399"/>
          </w:tcPr>
          <w:p w:rsidR="003A0F48" w:rsidRPr="00935750" w:rsidRDefault="003A0F48" w:rsidP="00DE1175">
            <w:pPr>
              <w:jc w:val="center"/>
              <w:rPr>
                <w:rFonts w:ascii="Garamond" w:hAnsi="Garamond"/>
                <w:b/>
                <w:bCs/>
                <w:color w:val="FFFFFF"/>
                <w:sz w:val="24"/>
                <w:szCs w:val="24"/>
                <w:lang w:val="en-GB"/>
              </w:rPr>
            </w:pPr>
            <w:r w:rsidRPr="00935750">
              <w:rPr>
                <w:rFonts w:ascii="Garamond" w:hAnsi="Garamond"/>
                <w:b/>
                <w:bCs/>
                <w:color w:val="FFFFFF"/>
                <w:sz w:val="24"/>
                <w:szCs w:val="24"/>
                <w:lang w:val="en-GB"/>
              </w:rPr>
              <w:t>FROM</w:t>
            </w:r>
          </w:p>
          <w:p w:rsidR="003A0F48" w:rsidRPr="00935750" w:rsidRDefault="003A0F48" w:rsidP="00DE1175">
            <w:pPr>
              <w:jc w:val="center"/>
              <w:rPr>
                <w:rFonts w:ascii="Garamond" w:hAnsi="Garamond"/>
                <w:b/>
                <w:bCs/>
                <w:color w:val="FFFFFF"/>
                <w:sz w:val="20"/>
                <w:szCs w:val="20"/>
                <w:lang w:val="en-GB"/>
              </w:rPr>
            </w:pPr>
            <w:r w:rsidRPr="00935750">
              <w:rPr>
                <w:rFonts w:ascii="Garamond" w:hAnsi="Garamond"/>
                <w:b/>
                <w:bCs/>
                <w:color w:val="FFFFFF"/>
                <w:sz w:val="20"/>
                <w:szCs w:val="20"/>
                <w:lang w:val="en-GB"/>
              </w:rPr>
              <w:t>[Erasmus code of the sending institution]</w:t>
            </w:r>
          </w:p>
        </w:tc>
        <w:tc>
          <w:tcPr>
            <w:tcW w:w="1417" w:type="dxa"/>
            <w:vMerge w:val="restart"/>
            <w:shd w:val="clear" w:color="auto" w:fill="003399"/>
          </w:tcPr>
          <w:p w:rsidR="003A0F48" w:rsidRPr="00935750" w:rsidRDefault="003A0F48" w:rsidP="00DE1175">
            <w:pPr>
              <w:jc w:val="center"/>
              <w:rPr>
                <w:rFonts w:ascii="Garamond" w:hAnsi="Garamond"/>
                <w:b/>
                <w:bCs/>
                <w:color w:val="FFFFFF"/>
                <w:sz w:val="24"/>
                <w:szCs w:val="24"/>
                <w:lang w:val="en-GB"/>
              </w:rPr>
            </w:pPr>
            <w:r w:rsidRPr="00935750">
              <w:rPr>
                <w:rFonts w:ascii="Garamond" w:hAnsi="Garamond"/>
                <w:b/>
                <w:bCs/>
                <w:color w:val="FFFFFF"/>
                <w:sz w:val="24"/>
                <w:szCs w:val="24"/>
                <w:lang w:val="en-GB"/>
              </w:rPr>
              <w:t>TO</w:t>
            </w:r>
          </w:p>
          <w:p w:rsidR="003A0F48" w:rsidRPr="00935750" w:rsidRDefault="003A0F48" w:rsidP="00DE1175">
            <w:pPr>
              <w:jc w:val="center"/>
              <w:rPr>
                <w:rFonts w:ascii="Garamond" w:hAnsi="Garamond"/>
                <w:b/>
                <w:bCs/>
                <w:color w:val="FFFFFF"/>
                <w:sz w:val="20"/>
                <w:szCs w:val="20"/>
                <w:lang w:val="en-GB"/>
              </w:rPr>
            </w:pPr>
            <w:r w:rsidRPr="00935750">
              <w:rPr>
                <w:rFonts w:ascii="Garamond" w:hAnsi="Garamond"/>
                <w:b/>
                <w:bCs/>
                <w:color w:val="FFFFFF"/>
                <w:sz w:val="20"/>
                <w:szCs w:val="20"/>
                <w:lang w:val="en-GB"/>
              </w:rPr>
              <w:t>[Erasmus code of the receiving institution]</w:t>
            </w:r>
          </w:p>
        </w:tc>
        <w:tc>
          <w:tcPr>
            <w:tcW w:w="993" w:type="dxa"/>
            <w:vMerge w:val="restart"/>
            <w:shd w:val="clear" w:color="auto" w:fill="003399"/>
          </w:tcPr>
          <w:p w:rsidR="003A0F48" w:rsidRPr="0066674E" w:rsidRDefault="003A0F48" w:rsidP="00DE1175">
            <w:pPr>
              <w:jc w:val="center"/>
              <w:rPr>
                <w:rFonts w:ascii="Garamond" w:hAnsi="Garamond"/>
                <w:b/>
                <w:bCs/>
                <w:i/>
                <w:color w:val="FFFFFF"/>
                <w:sz w:val="20"/>
                <w:lang w:val="en-GB"/>
              </w:rPr>
            </w:pPr>
            <w:r w:rsidRPr="00935750">
              <w:rPr>
                <w:rFonts w:ascii="Garamond" w:hAnsi="Garamond"/>
                <w:b/>
                <w:bCs/>
                <w:i/>
                <w:color w:val="FFFFFF"/>
                <w:sz w:val="24"/>
                <w:szCs w:val="24"/>
                <w:lang w:val="en-GB"/>
              </w:rPr>
              <w:t>Subject area</w:t>
            </w:r>
            <w:r w:rsidRPr="0066674E">
              <w:rPr>
                <w:rFonts w:ascii="Garamond" w:hAnsi="Garamond"/>
                <w:b/>
                <w:bCs/>
                <w:i/>
                <w:color w:val="FFFFFF"/>
                <w:sz w:val="20"/>
                <w:lang w:val="en-GB"/>
              </w:rPr>
              <w:t xml:space="preserve"> </w:t>
            </w:r>
            <w:r w:rsidRPr="00935750">
              <w:rPr>
                <w:rFonts w:ascii="Garamond" w:hAnsi="Garamond"/>
                <w:b/>
                <w:bCs/>
                <w:i/>
                <w:color w:val="FFFFFF"/>
                <w:sz w:val="24"/>
                <w:szCs w:val="24"/>
                <w:lang w:val="en-GB"/>
              </w:rPr>
              <w:t>code</w:t>
            </w:r>
            <w:r w:rsidRPr="0066674E">
              <w:rPr>
                <w:rFonts w:ascii="Garamond" w:hAnsi="Garamond"/>
                <w:b/>
                <w:bCs/>
                <w:i/>
                <w:color w:val="FFFFFF"/>
                <w:sz w:val="20"/>
                <w:lang w:val="en-GB"/>
              </w:rPr>
              <w:br/>
            </w:r>
            <w:r w:rsidRPr="00935750">
              <w:rPr>
                <w:rFonts w:ascii="Garamond" w:hAnsi="Garamond"/>
                <w:b/>
                <w:bCs/>
                <w:i/>
                <w:color w:val="FFFFFF"/>
                <w:sz w:val="20"/>
                <w:szCs w:val="20"/>
                <w:lang w:val="en-GB"/>
              </w:rPr>
              <w:t xml:space="preserve">* </w:t>
            </w:r>
            <w:r w:rsidRPr="00935750">
              <w:rPr>
                <w:rFonts w:ascii="Garamond" w:hAnsi="Garamond"/>
                <w:b/>
                <w:bCs/>
                <w:i/>
                <w:color w:val="FFFFFF"/>
                <w:sz w:val="20"/>
                <w:szCs w:val="20"/>
                <w:lang w:val="en-GB"/>
              </w:rPr>
              <w:br/>
            </w:r>
            <w:r w:rsidRPr="00935750">
              <w:rPr>
                <w:rFonts w:ascii="Garamond" w:hAnsi="Garamond"/>
                <w:b/>
                <w:bCs/>
                <w:color w:val="FFFFFF"/>
                <w:sz w:val="20"/>
                <w:szCs w:val="20"/>
                <w:lang w:val="en-GB"/>
              </w:rPr>
              <w:t>[ISCED]</w:t>
            </w:r>
          </w:p>
          <w:p w:rsidR="003A0F48" w:rsidRPr="0066674E" w:rsidRDefault="003A0F48" w:rsidP="00DE1175">
            <w:pPr>
              <w:jc w:val="center"/>
              <w:rPr>
                <w:rFonts w:ascii="Garamond" w:hAnsi="Garamond"/>
                <w:b/>
                <w:bCs/>
                <w:i/>
                <w:color w:val="FFFFFF"/>
                <w:sz w:val="20"/>
                <w:lang w:val="en-GB"/>
              </w:rPr>
            </w:pPr>
          </w:p>
          <w:p w:rsidR="003A0F48" w:rsidRPr="0066674E" w:rsidRDefault="003A0F48" w:rsidP="00DE1175">
            <w:pPr>
              <w:jc w:val="center"/>
              <w:rPr>
                <w:rFonts w:ascii="Garamond" w:hAnsi="Garamond"/>
                <w:b/>
                <w:bCs/>
                <w:i/>
                <w:color w:val="FFFFFF"/>
                <w:sz w:val="20"/>
                <w:lang w:val="en-GB"/>
              </w:rPr>
            </w:pPr>
          </w:p>
        </w:tc>
        <w:tc>
          <w:tcPr>
            <w:tcW w:w="1134" w:type="dxa"/>
            <w:vMerge w:val="restart"/>
            <w:shd w:val="clear" w:color="auto" w:fill="003399"/>
          </w:tcPr>
          <w:p w:rsidR="003A0F48" w:rsidRPr="0066674E" w:rsidRDefault="003A0F48" w:rsidP="00DE1175">
            <w:pPr>
              <w:jc w:val="center"/>
              <w:rPr>
                <w:rFonts w:ascii="Garamond" w:hAnsi="Garamond"/>
                <w:b/>
                <w:bCs/>
                <w:i/>
                <w:color w:val="FFFFFF"/>
                <w:sz w:val="20"/>
                <w:lang w:val="en-GB"/>
              </w:rPr>
            </w:pPr>
            <w:r w:rsidRPr="00935750">
              <w:rPr>
                <w:rFonts w:ascii="Garamond" w:hAnsi="Garamond"/>
                <w:b/>
                <w:bCs/>
                <w:i/>
                <w:color w:val="FFFFFF"/>
                <w:sz w:val="24"/>
                <w:szCs w:val="24"/>
                <w:lang w:val="en-GB"/>
              </w:rPr>
              <w:t>Subject area name</w:t>
            </w:r>
            <w:r w:rsidRPr="0066674E">
              <w:rPr>
                <w:rFonts w:ascii="Garamond" w:hAnsi="Garamond"/>
                <w:b/>
                <w:bCs/>
                <w:i/>
                <w:color w:val="FFFFFF"/>
                <w:sz w:val="20"/>
                <w:lang w:val="en-GB"/>
              </w:rPr>
              <w:br/>
              <w:t xml:space="preserve">* </w:t>
            </w:r>
            <w:r w:rsidRPr="0066674E">
              <w:rPr>
                <w:rFonts w:ascii="Garamond" w:hAnsi="Garamond"/>
                <w:b/>
                <w:bCs/>
                <w:i/>
                <w:color w:val="FFFFFF"/>
                <w:sz w:val="20"/>
                <w:lang w:val="en-GB"/>
              </w:rPr>
              <w:br/>
            </w:r>
          </w:p>
          <w:p w:rsidR="003A0F48" w:rsidRPr="0066674E" w:rsidRDefault="003A0F48" w:rsidP="00DE1175">
            <w:pPr>
              <w:jc w:val="center"/>
              <w:rPr>
                <w:rFonts w:ascii="Garamond" w:hAnsi="Garamond"/>
                <w:b/>
                <w:bCs/>
                <w:i/>
                <w:color w:val="FFFFFF"/>
                <w:sz w:val="20"/>
                <w:lang w:val="en-GB"/>
              </w:rPr>
            </w:pPr>
          </w:p>
        </w:tc>
        <w:tc>
          <w:tcPr>
            <w:tcW w:w="1134" w:type="dxa"/>
            <w:vMerge w:val="restart"/>
            <w:shd w:val="clear" w:color="auto" w:fill="003399"/>
          </w:tcPr>
          <w:p w:rsidR="003A0F48" w:rsidRPr="0066674E" w:rsidRDefault="003A0F48" w:rsidP="00DE1175">
            <w:pPr>
              <w:jc w:val="center"/>
              <w:rPr>
                <w:rFonts w:ascii="Garamond" w:hAnsi="Garamond"/>
                <w:b/>
                <w:bCs/>
                <w:color w:val="FFFFFF"/>
                <w:sz w:val="20"/>
                <w:lang w:val="en-GB"/>
              </w:rPr>
            </w:pPr>
            <w:r w:rsidRPr="00935750">
              <w:rPr>
                <w:rFonts w:ascii="Garamond" w:hAnsi="Garamond"/>
                <w:b/>
                <w:bCs/>
                <w:i/>
                <w:color w:val="FFFFFF"/>
                <w:sz w:val="24"/>
                <w:szCs w:val="24"/>
                <w:lang w:val="en-GB"/>
              </w:rPr>
              <w:t>Study cycle</w:t>
            </w:r>
            <w:r w:rsidRPr="00935750">
              <w:rPr>
                <w:rFonts w:ascii="Garamond" w:hAnsi="Garamond"/>
                <w:b/>
                <w:bCs/>
                <w:i/>
                <w:color w:val="FFFFFF"/>
                <w:sz w:val="24"/>
                <w:szCs w:val="24"/>
                <w:lang w:val="en-GB"/>
              </w:rPr>
              <w:br/>
            </w:r>
            <w:r w:rsidRPr="00935750">
              <w:rPr>
                <w:rFonts w:ascii="Garamond" w:hAnsi="Garamond"/>
                <w:b/>
                <w:bCs/>
                <w:i/>
                <w:color w:val="FFFFFF"/>
                <w:sz w:val="20"/>
                <w:szCs w:val="20"/>
                <w:lang w:val="en-GB"/>
              </w:rPr>
              <w:t>[short cycle, 1</w:t>
            </w:r>
            <w:r w:rsidRPr="00935750">
              <w:rPr>
                <w:rFonts w:ascii="Garamond" w:hAnsi="Garamond"/>
                <w:b/>
                <w:bCs/>
                <w:i/>
                <w:color w:val="FFFFFF"/>
                <w:sz w:val="20"/>
                <w:szCs w:val="20"/>
                <w:vertAlign w:val="superscript"/>
                <w:lang w:val="en-GB"/>
              </w:rPr>
              <w:t>st</w:t>
            </w:r>
            <w:r w:rsidRPr="00935750">
              <w:rPr>
                <w:rFonts w:ascii="Garamond" w:hAnsi="Garamond"/>
                <w:b/>
                <w:bCs/>
                <w:i/>
                <w:color w:val="FFFFFF"/>
                <w:sz w:val="20"/>
                <w:szCs w:val="20"/>
                <w:lang w:val="en-GB"/>
              </w:rPr>
              <w:t xml:space="preserve"> , 2</w:t>
            </w:r>
            <w:r w:rsidRPr="00935750">
              <w:rPr>
                <w:rFonts w:ascii="Garamond" w:hAnsi="Garamond"/>
                <w:b/>
                <w:bCs/>
                <w:i/>
                <w:color w:val="FFFFFF"/>
                <w:sz w:val="20"/>
                <w:szCs w:val="20"/>
                <w:vertAlign w:val="superscript"/>
                <w:lang w:val="en-GB"/>
              </w:rPr>
              <w:t>nd</w:t>
            </w:r>
            <w:r w:rsidRPr="00935750">
              <w:rPr>
                <w:rFonts w:ascii="Garamond" w:hAnsi="Garamond"/>
                <w:b/>
                <w:bCs/>
                <w:i/>
                <w:color w:val="FFFFFF"/>
                <w:sz w:val="20"/>
                <w:szCs w:val="20"/>
                <w:lang w:val="en-GB"/>
              </w:rPr>
              <w:t xml:space="preserve"> or 3</w:t>
            </w:r>
            <w:r w:rsidRPr="00935750">
              <w:rPr>
                <w:rFonts w:ascii="Garamond" w:hAnsi="Garamond"/>
                <w:b/>
                <w:bCs/>
                <w:i/>
                <w:color w:val="FFFFFF"/>
                <w:sz w:val="20"/>
                <w:szCs w:val="20"/>
                <w:vertAlign w:val="superscript"/>
                <w:lang w:val="en-GB"/>
              </w:rPr>
              <w:t>rd</w:t>
            </w:r>
            <w:r w:rsidRPr="00935750">
              <w:rPr>
                <w:rFonts w:ascii="Garamond" w:hAnsi="Garamond"/>
                <w:b/>
                <w:bCs/>
                <w:i/>
                <w:color w:val="FFFFFF"/>
                <w:sz w:val="20"/>
                <w:szCs w:val="20"/>
                <w:lang w:val="en-GB"/>
              </w:rPr>
              <w:t>]</w:t>
            </w:r>
            <w:r w:rsidRPr="00935750">
              <w:rPr>
                <w:rFonts w:ascii="Garamond" w:hAnsi="Garamond"/>
                <w:b/>
                <w:bCs/>
                <w:i/>
                <w:color w:val="FFFFFF"/>
                <w:sz w:val="20"/>
                <w:szCs w:val="20"/>
                <w:lang w:val="en-GB"/>
              </w:rPr>
              <w:br/>
              <w:t>*</w:t>
            </w:r>
          </w:p>
        </w:tc>
        <w:tc>
          <w:tcPr>
            <w:tcW w:w="2976" w:type="dxa"/>
            <w:gridSpan w:val="2"/>
            <w:shd w:val="clear" w:color="auto" w:fill="003399"/>
          </w:tcPr>
          <w:p w:rsidR="003A0F48" w:rsidRPr="00935750" w:rsidRDefault="003A0F48" w:rsidP="00DE1175">
            <w:pPr>
              <w:jc w:val="center"/>
              <w:rPr>
                <w:rFonts w:ascii="Garamond" w:hAnsi="Garamond"/>
                <w:b/>
                <w:bCs/>
                <w:color w:val="FFFFFF"/>
                <w:sz w:val="24"/>
                <w:szCs w:val="24"/>
                <w:lang w:val="en-GB"/>
              </w:rPr>
            </w:pPr>
            <w:r w:rsidRPr="00935750">
              <w:rPr>
                <w:rFonts w:ascii="Garamond" w:hAnsi="Garamond"/>
                <w:b/>
                <w:bCs/>
                <w:color w:val="FFFFFF"/>
                <w:sz w:val="24"/>
                <w:szCs w:val="24"/>
                <w:lang w:val="en-GB"/>
              </w:rPr>
              <w:t>Number of student mobility periods</w:t>
            </w:r>
          </w:p>
        </w:tc>
      </w:tr>
      <w:tr w:rsidR="003A0F48" w:rsidRPr="0066674E" w:rsidTr="005F4184">
        <w:trPr>
          <w:trHeight w:val="1915"/>
        </w:trPr>
        <w:tc>
          <w:tcPr>
            <w:tcW w:w="1526" w:type="dxa"/>
            <w:vMerge/>
            <w:shd w:val="clear" w:color="auto" w:fill="003399"/>
          </w:tcPr>
          <w:p w:rsidR="003A0F48" w:rsidRPr="0066674E" w:rsidRDefault="003A0F48" w:rsidP="00DE1175">
            <w:pPr>
              <w:rPr>
                <w:rFonts w:ascii="Garamond" w:hAnsi="Garamond"/>
                <w:sz w:val="20"/>
                <w:lang w:val="en-GB"/>
              </w:rPr>
            </w:pPr>
          </w:p>
        </w:tc>
        <w:tc>
          <w:tcPr>
            <w:tcW w:w="1417" w:type="dxa"/>
            <w:vMerge/>
            <w:shd w:val="clear" w:color="auto" w:fill="003399"/>
          </w:tcPr>
          <w:p w:rsidR="003A0F48" w:rsidRPr="0066674E" w:rsidRDefault="003A0F48" w:rsidP="00DE1175">
            <w:pPr>
              <w:rPr>
                <w:rFonts w:ascii="Garamond" w:hAnsi="Garamond"/>
                <w:sz w:val="20"/>
                <w:lang w:val="en-GB"/>
              </w:rPr>
            </w:pPr>
          </w:p>
        </w:tc>
        <w:tc>
          <w:tcPr>
            <w:tcW w:w="993" w:type="dxa"/>
            <w:vMerge/>
            <w:shd w:val="clear" w:color="auto" w:fill="003399"/>
          </w:tcPr>
          <w:p w:rsidR="003A0F48" w:rsidRPr="0066674E" w:rsidRDefault="003A0F48" w:rsidP="00DE1175">
            <w:pPr>
              <w:rPr>
                <w:rFonts w:ascii="Garamond" w:hAnsi="Garamond"/>
                <w:sz w:val="20"/>
                <w:lang w:val="en-GB"/>
              </w:rPr>
            </w:pPr>
          </w:p>
        </w:tc>
        <w:tc>
          <w:tcPr>
            <w:tcW w:w="1134" w:type="dxa"/>
            <w:vMerge/>
            <w:shd w:val="clear" w:color="auto" w:fill="003399"/>
          </w:tcPr>
          <w:p w:rsidR="003A0F48" w:rsidRPr="0066674E" w:rsidRDefault="003A0F48" w:rsidP="00DE1175">
            <w:pPr>
              <w:jc w:val="center"/>
              <w:rPr>
                <w:rFonts w:ascii="Garamond" w:hAnsi="Garamond"/>
                <w:color w:val="FFFFFF"/>
                <w:sz w:val="20"/>
                <w:lang w:val="en-GB"/>
              </w:rPr>
            </w:pPr>
          </w:p>
        </w:tc>
        <w:tc>
          <w:tcPr>
            <w:tcW w:w="1134" w:type="dxa"/>
            <w:vMerge/>
            <w:shd w:val="clear" w:color="auto" w:fill="003399"/>
          </w:tcPr>
          <w:p w:rsidR="003A0F48" w:rsidRPr="0066674E" w:rsidRDefault="003A0F48" w:rsidP="00DE1175">
            <w:pPr>
              <w:jc w:val="center"/>
              <w:rPr>
                <w:rFonts w:ascii="Garamond" w:hAnsi="Garamond"/>
                <w:color w:val="FFFFFF"/>
                <w:sz w:val="20"/>
                <w:lang w:val="en-GB"/>
              </w:rPr>
            </w:pPr>
          </w:p>
        </w:tc>
        <w:tc>
          <w:tcPr>
            <w:tcW w:w="1559" w:type="dxa"/>
            <w:shd w:val="clear" w:color="auto" w:fill="003399"/>
          </w:tcPr>
          <w:p w:rsidR="003A0F48" w:rsidRPr="0066674E" w:rsidRDefault="003A0F48" w:rsidP="00DE1175">
            <w:pPr>
              <w:spacing w:after="120"/>
              <w:jc w:val="center"/>
              <w:rPr>
                <w:rFonts w:ascii="Garamond" w:hAnsi="Garamond"/>
                <w:color w:val="FFFFFF"/>
                <w:sz w:val="20"/>
                <w:lang w:val="en-GB"/>
              </w:rPr>
            </w:pPr>
            <w:r w:rsidRPr="0066674E">
              <w:rPr>
                <w:rFonts w:ascii="Garamond" w:hAnsi="Garamond"/>
                <w:color w:val="FFFFFF"/>
                <w:sz w:val="20"/>
                <w:lang w:val="en-GB"/>
              </w:rPr>
              <w:t>Student Mobility for Studies</w:t>
            </w:r>
          </w:p>
          <w:p w:rsidR="003A0F48" w:rsidRPr="00935750" w:rsidRDefault="003A0F48" w:rsidP="00DE1175">
            <w:pPr>
              <w:spacing w:after="120"/>
              <w:jc w:val="center"/>
              <w:rPr>
                <w:rFonts w:ascii="Garamond" w:hAnsi="Garamond"/>
                <w:i/>
                <w:color w:val="FFFFFF"/>
                <w:sz w:val="20"/>
                <w:szCs w:val="20"/>
                <w:lang w:val="en-GB"/>
              </w:rPr>
            </w:pPr>
            <w:r w:rsidRPr="00935750">
              <w:rPr>
                <w:rFonts w:ascii="Garamond" w:hAnsi="Garamond"/>
                <w:color w:val="FFFFFF"/>
                <w:sz w:val="20"/>
                <w:szCs w:val="20"/>
                <w:lang w:val="en-GB"/>
              </w:rPr>
              <w:br/>
            </w:r>
            <w:r w:rsidRPr="00935750">
              <w:rPr>
                <w:rFonts w:ascii="Garamond" w:hAnsi="Garamond"/>
                <w:i/>
                <w:color w:val="FFFFFF"/>
                <w:sz w:val="20"/>
                <w:szCs w:val="20"/>
                <w:lang w:val="en-GB"/>
              </w:rPr>
              <w:t>[total number of months of the study periods or average duration*]</w:t>
            </w:r>
          </w:p>
        </w:tc>
        <w:tc>
          <w:tcPr>
            <w:tcW w:w="1417" w:type="dxa"/>
            <w:shd w:val="clear" w:color="auto" w:fill="003399"/>
          </w:tcPr>
          <w:p w:rsidR="003A0F48" w:rsidRPr="00935750" w:rsidRDefault="003A0F48" w:rsidP="00DE1175">
            <w:pPr>
              <w:jc w:val="center"/>
              <w:rPr>
                <w:rFonts w:ascii="Garamond" w:hAnsi="Garamond"/>
                <w:iCs/>
                <w:color w:val="FFFFFF"/>
                <w:sz w:val="20"/>
                <w:szCs w:val="20"/>
                <w:lang w:val="en-GB"/>
              </w:rPr>
            </w:pPr>
            <w:r w:rsidRPr="00935750">
              <w:rPr>
                <w:rFonts w:ascii="Garamond" w:hAnsi="Garamond"/>
                <w:iCs/>
                <w:color w:val="FFFFFF"/>
                <w:sz w:val="20"/>
                <w:szCs w:val="20"/>
                <w:lang w:val="en-GB"/>
              </w:rPr>
              <w:t>Student Mobility for Traineeships</w:t>
            </w:r>
            <w:r w:rsidRPr="00935750">
              <w:rPr>
                <w:rFonts w:ascii="Garamond" w:hAnsi="Garamond"/>
                <w:iCs/>
                <w:color w:val="FFFFFF"/>
                <w:sz w:val="20"/>
                <w:szCs w:val="20"/>
                <w:lang w:val="en-GB"/>
              </w:rPr>
              <w:br/>
              <w:t>*</w:t>
            </w:r>
            <w:r w:rsidRPr="00935750">
              <w:rPr>
                <w:rFonts w:ascii="Garamond" w:hAnsi="Garamond"/>
                <w:iCs/>
                <w:color w:val="FFFFFF"/>
                <w:sz w:val="20"/>
                <w:szCs w:val="20"/>
                <w:lang w:val="en-GB"/>
              </w:rPr>
              <w:br/>
            </w:r>
          </w:p>
        </w:tc>
      </w:tr>
      <w:tr w:rsidR="003A0F48" w:rsidRPr="0066674E" w:rsidTr="008735B4">
        <w:trPr>
          <w:trHeight w:val="480"/>
        </w:trPr>
        <w:tc>
          <w:tcPr>
            <w:tcW w:w="1526" w:type="dxa"/>
            <w:vMerge w:val="restart"/>
            <w:shd w:val="clear" w:color="auto" w:fill="auto"/>
            <w:vAlign w:val="center"/>
          </w:tcPr>
          <w:p w:rsidR="003A0F48" w:rsidRPr="0066674E" w:rsidRDefault="003A0F48" w:rsidP="008735B4">
            <w:pPr>
              <w:jc w:val="center"/>
              <w:rPr>
                <w:rFonts w:ascii="Garamond" w:hAnsi="Garamond"/>
                <w:sz w:val="24"/>
                <w:szCs w:val="24"/>
                <w:lang w:val="en-GB"/>
              </w:rPr>
            </w:pPr>
          </w:p>
        </w:tc>
        <w:tc>
          <w:tcPr>
            <w:tcW w:w="1417" w:type="dxa"/>
            <w:vMerge w:val="restart"/>
            <w:shd w:val="clear" w:color="auto" w:fill="auto"/>
            <w:vAlign w:val="center"/>
          </w:tcPr>
          <w:p w:rsidR="003A0F48" w:rsidRPr="0066674E" w:rsidRDefault="003A0F48" w:rsidP="008735B4">
            <w:pPr>
              <w:jc w:val="center"/>
              <w:rPr>
                <w:rFonts w:ascii="Garamond" w:hAnsi="Garamond"/>
                <w:sz w:val="24"/>
                <w:szCs w:val="24"/>
                <w:lang w:val="en-GB"/>
              </w:rPr>
            </w:pPr>
            <w:r w:rsidRPr="0066674E">
              <w:rPr>
                <w:rFonts w:ascii="Garamond" w:hAnsi="Garamond"/>
                <w:noProof/>
                <w:sz w:val="24"/>
                <w:szCs w:val="24"/>
                <w:lang w:val="en-GB"/>
              </w:rPr>
              <w:t>SK BRATISL02</w:t>
            </w:r>
          </w:p>
        </w:tc>
        <w:tc>
          <w:tcPr>
            <w:tcW w:w="993" w:type="dxa"/>
            <w:shd w:val="clear" w:color="auto" w:fill="auto"/>
            <w:vAlign w:val="center"/>
          </w:tcPr>
          <w:p w:rsidR="003A0F48" w:rsidRPr="0066674E" w:rsidRDefault="008735B4" w:rsidP="008735B4">
            <w:pPr>
              <w:jc w:val="center"/>
              <w:rPr>
                <w:rFonts w:ascii="Garamond" w:hAnsi="Garamond"/>
                <w:sz w:val="24"/>
                <w:szCs w:val="24"/>
                <w:lang w:val="en-GB"/>
              </w:rPr>
            </w:pPr>
            <w:r w:rsidRPr="0066674E">
              <w:rPr>
                <w:rFonts w:ascii="Garamond" w:hAnsi="Garamond"/>
                <w:sz w:val="24"/>
                <w:szCs w:val="24"/>
                <w:lang w:val="en-GB"/>
              </w:rPr>
              <w:t>0221</w:t>
            </w:r>
          </w:p>
        </w:tc>
        <w:tc>
          <w:tcPr>
            <w:tcW w:w="1134" w:type="dxa"/>
            <w:shd w:val="clear" w:color="auto" w:fill="auto"/>
            <w:vAlign w:val="center"/>
          </w:tcPr>
          <w:p w:rsidR="003A0F48" w:rsidRPr="0066674E" w:rsidRDefault="008735B4" w:rsidP="008735B4">
            <w:pPr>
              <w:jc w:val="center"/>
              <w:rPr>
                <w:rFonts w:ascii="Garamond" w:hAnsi="Garamond"/>
                <w:sz w:val="24"/>
                <w:szCs w:val="24"/>
                <w:lang w:val="en-GB"/>
              </w:rPr>
            </w:pPr>
            <w:r w:rsidRPr="0066674E">
              <w:rPr>
                <w:rFonts w:ascii="Garamond" w:hAnsi="Garamond"/>
                <w:sz w:val="24"/>
                <w:szCs w:val="24"/>
                <w:lang w:val="en-GB"/>
              </w:rPr>
              <w:t>Religion and Theology</w:t>
            </w:r>
          </w:p>
        </w:tc>
        <w:tc>
          <w:tcPr>
            <w:tcW w:w="1134" w:type="dxa"/>
            <w:shd w:val="clear" w:color="auto" w:fill="auto"/>
            <w:vAlign w:val="center"/>
          </w:tcPr>
          <w:p w:rsidR="003A0F48" w:rsidRPr="0066674E" w:rsidRDefault="008735B4" w:rsidP="008735B4">
            <w:pPr>
              <w:jc w:val="center"/>
              <w:rPr>
                <w:rFonts w:ascii="Garamond" w:hAnsi="Garamond"/>
                <w:sz w:val="24"/>
                <w:szCs w:val="24"/>
                <w:vertAlign w:val="superscript"/>
                <w:lang w:val="en-GB"/>
              </w:rPr>
            </w:pPr>
            <w:r w:rsidRPr="0066674E">
              <w:rPr>
                <w:rFonts w:ascii="Garamond" w:hAnsi="Garamond"/>
                <w:sz w:val="24"/>
                <w:szCs w:val="24"/>
                <w:lang w:val="en-GB"/>
              </w:rPr>
              <w:t>1</w:t>
            </w:r>
            <w:r w:rsidRPr="0066674E">
              <w:rPr>
                <w:rFonts w:ascii="Garamond" w:hAnsi="Garamond"/>
                <w:sz w:val="24"/>
                <w:szCs w:val="24"/>
                <w:vertAlign w:val="superscript"/>
                <w:lang w:val="en-GB"/>
              </w:rPr>
              <w:t>st</w:t>
            </w:r>
          </w:p>
        </w:tc>
        <w:tc>
          <w:tcPr>
            <w:tcW w:w="1559" w:type="dxa"/>
            <w:shd w:val="clear" w:color="auto" w:fill="auto"/>
            <w:vAlign w:val="center"/>
          </w:tcPr>
          <w:p w:rsidR="003A0F48" w:rsidRPr="0066674E" w:rsidRDefault="008735B4" w:rsidP="008735B4">
            <w:pPr>
              <w:jc w:val="center"/>
              <w:rPr>
                <w:rFonts w:ascii="Garamond" w:hAnsi="Garamond"/>
                <w:sz w:val="24"/>
                <w:szCs w:val="24"/>
                <w:lang w:val="en-GB"/>
              </w:rPr>
            </w:pPr>
            <w:r w:rsidRPr="0066674E">
              <w:rPr>
                <w:rFonts w:ascii="Garamond" w:hAnsi="Garamond"/>
                <w:sz w:val="24"/>
                <w:szCs w:val="24"/>
                <w:lang w:val="en-GB"/>
              </w:rPr>
              <w:t>20</w:t>
            </w:r>
          </w:p>
        </w:tc>
        <w:tc>
          <w:tcPr>
            <w:tcW w:w="1417" w:type="dxa"/>
            <w:shd w:val="clear" w:color="auto" w:fill="auto"/>
            <w:vAlign w:val="center"/>
          </w:tcPr>
          <w:p w:rsidR="003A0F48" w:rsidRPr="0066674E" w:rsidRDefault="008D08BE" w:rsidP="008735B4">
            <w:pPr>
              <w:jc w:val="center"/>
              <w:rPr>
                <w:rFonts w:ascii="Garamond" w:hAnsi="Garamond"/>
                <w:sz w:val="24"/>
                <w:szCs w:val="24"/>
                <w:lang w:val="en-GB"/>
              </w:rPr>
            </w:pPr>
            <w:r w:rsidRPr="0066674E">
              <w:rPr>
                <w:rFonts w:ascii="Garamond" w:hAnsi="Garamond"/>
                <w:sz w:val="24"/>
                <w:szCs w:val="24"/>
                <w:lang w:val="en-GB"/>
              </w:rPr>
              <w:t>-</w:t>
            </w:r>
          </w:p>
        </w:tc>
      </w:tr>
      <w:tr w:rsidR="008735B4" w:rsidRPr="0066674E" w:rsidTr="008735B4">
        <w:trPr>
          <w:trHeight w:val="480"/>
        </w:trPr>
        <w:tc>
          <w:tcPr>
            <w:tcW w:w="1526" w:type="dxa"/>
            <w:vMerge/>
            <w:shd w:val="clear" w:color="auto" w:fill="auto"/>
            <w:vAlign w:val="center"/>
          </w:tcPr>
          <w:p w:rsidR="008735B4" w:rsidRPr="0066674E" w:rsidRDefault="008735B4" w:rsidP="008735B4">
            <w:pPr>
              <w:jc w:val="center"/>
              <w:rPr>
                <w:rFonts w:ascii="Garamond" w:hAnsi="Garamond" w:cs="Arial"/>
                <w:sz w:val="24"/>
                <w:szCs w:val="24"/>
              </w:rPr>
            </w:pPr>
          </w:p>
        </w:tc>
        <w:tc>
          <w:tcPr>
            <w:tcW w:w="1417" w:type="dxa"/>
            <w:vMerge/>
            <w:shd w:val="clear" w:color="auto" w:fill="auto"/>
            <w:vAlign w:val="center"/>
          </w:tcPr>
          <w:p w:rsidR="008735B4" w:rsidRPr="0066674E" w:rsidRDefault="008735B4" w:rsidP="008735B4">
            <w:pPr>
              <w:jc w:val="center"/>
              <w:rPr>
                <w:rFonts w:ascii="Garamond" w:hAnsi="Garamond"/>
                <w:noProof/>
                <w:sz w:val="24"/>
                <w:szCs w:val="24"/>
                <w:lang w:val="en-GB"/>
              </w:rPr>
            </w:pPr>
          </w:p>
        </w:tc>
        <w:tc>
          <w:tcPr>
            <w:tcW w:w="993"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0221</w:t>
            </w:r>
          </w:p>
        </w:tc>
        <w:tc>
          <w:tcPr>
            <w:tcW w:w="1134"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Religion and Theology</w:t>
            </w:r>
          </w:p>
        </w:tc>
        <w:tc>
          <w:tcPr>
            <w:tcW w:w="1134" w:type="dxa"/>
            <w:shd w:val="clear" w:color="auto" w:fill="auto"/>
            <w:vAlign w:val="center"/>
          </w:tcPr>
          <w:p w:rsidR="008735B4" w:rsidRPr="0066674E" w:rsidRDefault="008735B4" w:rsidP="008735B4">
            <w:pPr>
              <w:jc w:val="center"/>
              <w:rPr>
                <w:rFonts w:ascii="Garamond" w:hAnsi="Garamond"/>
                <w:sz w:val="24"/>
                <w:szCs w:val="24"/>
                <w:vertAlign w:val="superscript"/>
                <w:lang w:val="en-GB"/>
              </w:rPr>
            </w:pPr>
            <w:r w:rsidRPr="0066674E">
              <w:rPr>
                <w:rFonts w:ascii="Garamond" w:hAnsi="Garamond"/>
                <w:sz w:val="24"/>
                <w:szCs w:val="24"/>
                <w:lang w:val="en-GB"/>
              </w:rPr>
              <w:t>2</w:t>
            </w:r>
            <w:r w:rsidRPr="0066674E">
              <w:rPr>
                <w:rFonts w:ascii="Garamond" w:hAnsi="Garamond"/>
                <w:sz w:val="24"/>
                <w:szCs w:val="24"/>
                <w:vertAlign w:val="superscript"/>
                <w:lang w:val="en-GB"/>
              </w:rPr>
              <w:t>st</w:t>
            </w:r>
          </w:p>
        </w:tc>
        <w:tc>
          <w:tcPr>
            <w:tcW w:w="1559"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20</w:t>
            </w:r>
          </w:p>
        </w:tc>
        <w:tc>
          <w:tcPr>
            <w:tcW w:w="1417" w:type="dxa"/>
            <w:shd w:val="clear" w:color="auto" w:fill="auto"/>
            <w:vAlign w:val="center"/>
          </w:tcPr>
          <w:p w:rsidR="008735B4" w:rsidRPr="0066674E" w:rsidRDefault="008D08BE" w:rsidP="008735B4">
            <w:pPr>
              <w:jc w:val="center"/>
              <w:rPr>
                <w:rFonts w:ascii="Garamond" w:hAnsi="Garamond"/>
                <w:sz w:val="24"/>
                <w:szCs w:val="24"/>
                <w:lang w:val="en-GB"/>
              </w:rPr>
            </w:pPr>
            <w:r w:rsidRPr="0066674E">
              <w:rPr>
                <w:rFonts w:ascii="Garamond" w:hAnsi="Garamond"/>
                <w:sz w:val="24"/>
                <w:szCs w:val="24"/>
                <w:lang w:val="en-GB"/>
              </w:rPr>
              <w:t>-</w:t>
            </w:r>
          </w:p>
        </w:tc>
      </w:tr>
      <w:tr w:rsidR="003A0F48" w:rsidRPr="0066674E" w:rsidTr="008735B4">
        <w:trPr>
          <w:trHeight w:val="480"/>
        </w:trPr>
        <w:tc>
          <w:tcPr>
            <w:tcW w:w="1526" w:type="dxa"/>
            <w:vMerge/>
            <w:shd w:val="clear" w:color="auto" w:fill="auto"/>
            <w:vAlign w:val="center"/>
          </w:tcPr>
          <w:p w:rsidR="003A0F48" w:rsidRPr="0066674E" w:rsidRDefault="003A0F48" w:rsidP="008735B4">
            <w:pPr>
              <w:jc w:val="center"/>
              <w:rPr>
                <w:rFonts w:ascii="Garamond" w:hAnsi="Garamond"/>
                <w:sz w:val="24"/>
                <w:szCs w:val="24"/>
                <w:lang w:val="en-GB"/>
              </w:rPr>
            </w:pPr>
          </w:p>
        </w:tc>
        <w:tc>
          <w:tcPr>
            <w:tcW w:w="1417" w:type="dxa"/>
            <w:vMerge/>
            <w:shd w:val="clear" w:color="auto" w:fill="auto"/>
            <w:vAlign w:val="center"/>
          </w:tcPr>
          <w:p w:rsidR="003A0F48" w:rsidRPr="0066674E" w:rsidRDefault="003A0F48" w:rsidP="008735B4">
            <w:pPr>
              <w:jc w:val="center"/>
              <w:rPr>
                <w:rFonts w:ascii="Garamond" w:hAnsi="Garamond"/>
                <w:sz w:val="24"/>
                <w:szCs w:val="24"/>
                <w:lang w:val="en-GB"/>
              </w:rPr>
            </w:pPr>
          </w:p>
        </w:tc>
        <w:tc>
          <w:tcPr>
            <w:tcW w:w="993" w:type="dxa"/>
            <w:shd w:val="clear" w:color="auto" w:fill="auto"/>
            <w:vAlign w:val="center"/>
          </w:tcPr>
          <w:p w:rsidR="003A0F48" w:rsidRPr="0066674E" w:rsidRDefault="008735B4" w:rsidP="008735B4">
            <w:pPr>
              <w:jc w:val="center"/>
              <w:rPr>
                <w:rFonts w:ascii="Garamond" w:hAnsi="Garamond"/>
                <w:sz w:val="24"/>
                <w:szCs w:val="24"/>
                <w:lang w:val="en-GB"/>
              </w:rPr>
            </w:pPr>
            <w:r w:rsidRPr="0066674E">
              <w:rPr>
                <w:rFonts w:ascii="Garamond" w:hAnsi="Garamond"/>
                <w:sz w:val="24"/>
                <w:szCs w:val="24"/>
                <w:lang w:val="en-GB"/>
              </w:rPr>
              <w:t>0221</w:t>
            </w:r>
          </w:p>
        </w:tc>
        <w:tc>
          <w:tcPr>
            <w:tcW w:w="1134" w:type="dxa"/>
            <w:shd w:val="clear" w:color="auto" w:fill="auto"/>
            <w:vAlign w:val="center"/>
          </w:tcPr>
          <w:p w:rsidR="003A0F48" w:rsidRPr="0066674E" w:rsidRDefault="008735B4" w:rsidP="008735B4">
            <w:pPr>
              <w:jc w:val="center"/>
              <w:rPr>
                <w:rFonts w:ascii="Garamond" w:hAnsi="Garamond"/>
                <w:sz w:val="24"/>
                <w:szCs w:val="24"/>
                <w:lang w:val="en-GB"/>
              </w:rPr>
            </w:pPr>
            <w:r w:rsidRPr="0066674E">
              <w:rPr>
                <w:rFonts w:ascii="Garamond" w:hAnsi="Garamond"/>
                <w:sz w:val="24"/>
                <w:szCs w:val="24"/>
                <w:lang w:val="en-GB"/>
              </w:rPr>
              <w:t>Religion and Theology</w:t>
            </w:r>
          </w:p>
        </w:tc>
        <w:tc>
          <w:tcPr>
            <w:tcW w:w="1134" w:type="dxa"/>
            <w:shd w:val="clear" w:color="auto" w:fill="auto"/>
            <w:vAlign w:val="center"/>
          </w:tcPr>
          <w:p w:rsidR="003A0F48" w:rsidRPr="0066674E" w:rsidRDefault="008735B4" w:rsidP="00B420FC">
            <w:pPr>
              <w:jc w:val="center"/>
              <w:rPr>
                <w:rFonts w:ascii="Garamond" w:hAnsi="Garamond"/>
                <w:sz w:val="24"/>
                <w:szCs w:val="24"/>
                <w:vertAlign w:val="superscript"/>
                <w:lang w:val="en-GB"/>
              </w:rPr>
            </w:pPr>
            <w:r w:rsidRPr="0066674E">
              <w:rPr>
                <w:rFonts w:ascii="Garamond" w:hAnsi="Garamond"/>
                <w:sz w:val="24"/>
                <w:szCs w:val="24"/>
                <w:lang w:val="en-GB"/>
              </w:rPr>
              <w:t>3</w:t>
            </w:r>
            <w:r w:rsidR="00B420FC" w:rsidRPr="0066674E">
              <w:rPr>
                <w:rFonts w:ascii="Garamond" w:hAnsi="Garamond"/>
                <w:sz w:val="24"/>
                <w:szCs w:val="24"/>
                <w:vertAlign w:val="superscript"/>
                <w:lang w:val="en-GB"/>
              </w:rPr>
              <w:t>rd</w:t>
            </w:r>
          </w:p>
        </w:tc>
        <w:tc>
          <w:tcPr>
            <w:tcW w:w="1559" w:type="dxa"/>
            <w:shd w:val="clear" w:color="auto" w:fill="auto"/>
            <w:vAlign w:val="center"/>
          </w:tcPr>
          <w:p w:rsidR="003A0F48" w:rsidRPr="0066674E" w:rsidRDefault="008735B4" w:rsidP="008735B4">
            <w:pPr>
              <w:jc w:val="center"/>
              <w:rPr>
                <w:rFonts w:ascii="Garamond" w:hAnsi="Garamond"/>
                <w:sz w:val="24"/>
                <w:szCs w:val="24"/>
                <w:lang w:val="en-GB"/>
              </w:rPr>
            </w:pPr>
            <w:r w:rsidRPr="0066674E">
              <w:rPr>
                <w:rFonts w:ascii="Garamond" w:hAnsi="Garamond"/>
                <w:sz w:val="24"/>
                <w:szCs w:val="24"/>
                <w:lang w:val="en-GB"/>
              </w:rPr>
              <w:t>20</w:t>
            </w:r>
          </w:p>
        </w:tc>
        <w:tc>
          <w:tcPr>
            <w:tcW w:w="1417" w:type="dxa"/>
            <w:shd w:val="clear" w:color="auto" w:fill="auto"/>
            <w:vAlign w:val="center"/>
          </w:tcPr>
          <w:p w:rsidR="003A0F48" w:rsidRPr="0066674E" w:rsidRDefault="008D08BE" w:rsidP="008735B4">
            <w:pPr>
              <w:jc w:val="center"/>
              <w:rPr>
                <w:rFonts w:ascii="Garamond" w:hAnsi="Garamond"/>
                <w:sz w:val="24"/>
                <w:szCs w:val="24"/>
                <w:lang w:val="en-GB"/>
              </w:rPr>
            </w:pPr>
            <w:r w:rsidRPr="0066674E">
              <w:rPr>
                <w:rFonts w:ascii="Garamond" w:hAnsi="Garamond"/>
                <w:sz w:val="24"/>
                <w:szCs w:val="24"/>
                <w:lang w:val="en-GB"/>
              </w:rPr>
              <w:t>10</w:t>
            </w:r>
          </w:p>
        </w:tc>
      </w:tr>
      <w:tr w:rsidR="008735B4" w:rsidRPr="0066674E" w:rsidTr="008735B4">
        <w:trPr>
          <w:trHeight w:val="480"/>
        </w:trPr>
        <w:tc>
          <w:tcPr>
            <w:tcW w:w="1526" w:type="dxa"/>
            <w:vMerge w:val="restart"/>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noProof/>
                <w:sz w:val="24"/>
                <w:szCs w:val="24"/>
                <w:lang w:val="en-GB"/>
              </w:rPr>
              <w:t>SK BRATISL02</w:t>
            </w:r>
          </w:p>
        </w:tc>
        <w:tc>
          <w:tcPr>
            <w:tcW w:w="1417" w:type="dxa"/>
            <w:vMerge w:val="restart"/>
            <w:shd w:val="clear" w:color="auto" w:fill="auto"/>
            <w:vAlign w:val="center"/>
          </w:tcPr>
          <w:p w:rsidR="008735B4" w:rsidRPr="0066674E" w:rsidRDefault="008735B4" w:rsidP="008735B4">
            <w:pPr>
              <w:jc w:val="center"/>
              <w:rPr>
                <w:rFonts w:ascii="Garamond" w:hAnsi="Garamond"/>
                <w:sz w:val="24"/>
                <w:szCs w:val="24"/>
                <w:lang w:val="en-GB"/>
              </w:rPr>
            </w:pPr>
          </w:p>
        </w:tc>
        <w:tc>
          <w:tcPr>
            <w:tcW w:w="993"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0221</w:t>
            </w:r>
          </w:p>
        </w:tc>
        <w:tc>
          <w:tcPr>
            <w:tcW w:w="1134"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Religion and Theology</w:t>
            </w:r>
          </w:p>
        </w:tc>
        <w:tc>
          <w:tcPr>
            <w:tcW w:w="1134" w:type="dxa"/>
            <w:shd w:val="clear" w:color="auto" w:fill="auto"/>
            <w:vAlign w:val="center"/>
          </w:tcPr>
          <w:p w:rsidR="008735B4" w:rsidRPr="0066674E" w:rsidRDefault="008735B4" w:rsidP="008735B4">
            <w:pPr>
              <w:jc w:val="center"/>
              <w:rPr>
                <w:rFonts w:ascii="Garamond" w:hAnsi="Garamond"/>
                <w:sz w:val="24"/>
                <w:szCs w:val="24"/>
                <w:vertAlign w:val="superscript"/>
                <w:lang w:val="en-GB"/>
              </w:rPr>
            </w:pPr>
            <w:r w:rsidRPr="0066674E">
              <w:rPr>
                <w:rFonts w:ascii="Garamond" w:hAnsi="Garamond"/>
                <w:sz w:val="24"/>
                <w:szCs w:val="24"/>
                <w:lang w:val="en-GB"/>
              </w:rPr>
              <w:t>1</w:t>
            </w:r>
            <w:r w:rsidRPr="0066674E">
              <w:rPr>
                <w:rFonts w:ascii="Garamond" w:hAnsi="Garamond"/>
                <w:sz w:val="24"/>
                <w:szCs w:val="24"/>
                <w:vertAlign w:val="superscript"/>
                <w:lang w:val="en-GB"/>
              </w:rPr>
              <w:t>st</w:t>
            </w:r>
          </w:p>
        </w:tc>
        <w:tc>
          <w:tcPr>
            <w:tcW w:w="1559"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20</w:t>
            </w:r>
          </w:p>
        </w:tc>
        <w:tc>
          <w:tcPr>
            <w:tcW w:w="1417" w:type="dxa"/>
            <w:shd w:val="clear" w:color="auto" w:fill="auto"/>
            <w:vAlign w:val="center"/>
          </w:tcPr>
          <w:p w:rsidR="008735B4" w:rsidRPr="0066674E" w:rsidRDefault="008D08BE" w:rsidP="008735B4">
            <w:pPr>
              <w:jc w:val="center"/>
              <w:rPr>
                <w:rFonts w:ascii="Garamond" w:hAnsi="Garamond"/>
                <w:sz w:val="24"/>
                <w:szCs w:val="24"/>
                <w:lang w:val="en-GB"/>
              </w:rPr>
            </w:pPr>
            <w:r w:rsidRPr="0066674E">
              <w:rPr>
                <w:rFonts w:ascii="Garamond" w:hAnsi="Garamond"/>
                <w:sz w:val="24"/>
                <w:szCs w:val="24"/>
                <w:lang w:val="en-GB"/>
              </w:rPr>
              <w:t>-</w:t>
            </w:r>
          </w:p>
        </w:tc>
      </w:tr>
      <w:tr w:rsidR="008735B4" w:rsidRPr="0066674E" w:rsidTr="008735B4">
        <w:trPr>
          <w:trHeight w:val="480"/>
        </w:trPr>
        <w:tc>
          <w:tcPr>
            <w:tcW w:w="1526" w:type="dxa"/>
            <w:vMerge/>
            <w:shd w:val="clear" w:color="auto" w:fill="auto"/>
            <w:vAlign w:val="center"/>
          </w:tcPr>
          <w:p w:rsidR="008735B4" w:rsidRPr="0066674E" w:rsidRDefault="008735B4" w:rsidP="008735B4">
            <w:pPr>
              <w:jc w:val="center"/>
              <w:rPr>
                <w:rFonts w:ascii="Garamond" w:hAnsi="Garamond"/>
                <w:noProof/>
                <w:sz w:val="24"/>
                <w:szCs w:val="24"/>
                <w:lang w:val="en-GB"/>
              </w:rPr>
            </w:pPr>
          </w:p>
        </w:tc>
        <w:tc>
          <w:tcPr>
            <w:tcW w:w="1417" w:type="dxa"/>
            <w:vMerge/>
            <w:shd w:val="clear" w:color="auto" w:fill="auto"/>
            <w:vAlign w:val="center"/>
          </w:tcPr>
          <w:p w:rsidR="008735B4" w:rsidRPr="0066674E" w:rsidRDefault="008735B4" w:rsidP="008735B4">
            <w:pPr>
              <w:jc w:val="center"/>
              <w:rPr>
                <w:rFonts w:ascii="Garamond" w:hAnsi="Garamond" w:cs="Arial"/>
                <w:b/>
                <w:sz w:val="24"/>
                <w:szCs w:val="24"/>
              </w:rPr>
            </w:pPr>
          </w:p>
        </w:tc>
        <w:tc>
          <w:tcPr>
            <w:tcW w:w="993"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0221</w:t>
            </w:r>
          </w:p>
        </w:tc>
        <w:tc>
          <w:tcPr>
            <w:tcW w:w="1134"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Religion and Theology</w:t>
            </w:r>
          </w:p>
        </w:tc>
        <w:tc>
          <w:tcPr>
            <w:tcW w:w="1134" w:type="dxa"/>
            <w:shd w:val="clear" w:color="auto" w:fill="auto"/>
            <w:vAlign w:val="center"/>
          </w:tcPr>
          <w:p w:rsidR="008735B4" w:rsidRPr="0066674E" w:rsidRDefault="008735B4" w:rsidP="008735B4">
            <w:pPr>
              <w:jc w:val="center"/>
              <w:rPr>
                <w:rFonts w:ascii="Garamond" w:hAnsi="Garamond"/>
                <w:sz w:val="24"/>
                <w:szCs w:val="24"/>
                <w:vertAlign w:val="superscript"/>
                <w:lang w:val="en-GB"/>
              </w:rPr>
            </w:pPr>
            <w:r w:rsidRPr="0066674E">
              <w:rPr>
                <w:rFonts w:ascii="Garamond" w:hAnsi="Garamond"/>
                <w:sz w:val="24"/>
                <w:szCs w:val="24"/>
                <w:lang w:val="en-GB"/>
              </w:rPr>
              <w:t>2</w:t>
            </w:r>
            <w:r w:rsidRPr="0066674E">
              <w:rPr>
                <w:rFonts w:ascii="Garamond" w:hAnsi="Garamond"/>
                <w:sz w:val="24"/>
                <w:szCs w:val="24"/>
                <w:vertAlign w:val="superscript"/>
                <w:lang w:val="en-GB"/>
              </w:rPr>
              <w:t>st</w:t>
            </w:r>
          </w:p>
        </w:tc>
        <w:tc>
          <w:tcPr>
            <w:tcW w:w="1559"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20</w:t>
            </w:r>
          </w:p>
        </w:tc>
        <w:tc>
          <w:tcPr>
            <w:tcW w:w="1417" w:type="dxa"/>
            <w:shd w:val="clear" w:color="auto" w:fill="auto"/>
            <w:vAlign w:val="center"/>
          </w:tcPr>
          <w:p w:rsidR="008735B4" w:rsidRPr="0066674E" w:rsidRDefault="008D08BE" w:rsidP="008735B4">
            <w:pPr>
              <w:jc w:val="center"/>
              <w:rPr>
                <w:rFonts w:ascii="Garamond" w:hAnsi="Garamond"/>
                <w:sz w:val="24"/>
                <w:szCs w:val="24"/>
                <w:lang w:val="en-GB"/>
              </w:rPr>
            </w:pPr>
            <w:r w:rsidRPr="0066674E">
              <w:rPr>
                <w:rFonts w:ascii="Garamond" w:hAnsi="Garamond"/>
                <w:sz w:val="24"/>
                <w:szCs w:val="24"/>
                <w:lang w:val="en-GB"/>
              </w:rPr>
              <w:t>-</w:t>
            </w:r>
          </w:p>
        </w:tc>
      </w:tr>
      <w:tr w:rsidR="008735B4" w:rsidRPr="0066674E" w:rsidTr="008735B4">
        <w:trPr>
          <w:trHeight w:val="480"/>
        </w:trPr>
        <w:tc>
          <w:tcPr>
            <w:tcW w:w="1526" w:type="dxa"/>
            <w:vMerge/>
            <w:shd w:val="clear" w:color="auto" w:fill="auto"/>
            <w:vAlign w:val="center"/>
          </w:tcPr>
          <w:p w:rsidR="008735B4" w:rsidRPr="0066674E" w:rsidRDefault="008735B4" w:rsidP="008735B4">
            <w:pPr>
              <w:jc w:val="center"/>
              <w:rPr>
                <w:rFonts w:ascii="Garamond" w:hAnsi="Garamond"/>
                <w:sz w:val="24"/>
                <w:szCs w:val="24"/>
                <w:lang w:val="en-GB"/>
              </w:rPr>
            </w:pPr>
          </w:p>
        </w:tc>
        <w:tc>
          <w:tcPr>
            <w:tcW w:w="1417" w:type="dxa"/>
            <w:vMerge/>
            <w:shd w:val="clear" w:color="auto" w:fill="auto"/>
            <w:vAlign w:val="center"/>
          </w:tcPr>
          <w:p w:rsidR="008735B4" w:rsidRPr="0066674E" w:rsidRDefault="008735B4" w:rsidP="008735B4">
            <w:pPr>
              <w:jc w:val="center"/>
              <w:rPr>
                <w:rFonts w:ascii="Garamond" w:hAnsi="Garamond"/>
                <w:sz w:val="24"/>
                <w:szCs w:val="24"/>
                <w:lang w:val="en-GB"/>
              </w:rPr>
            </w:pPr>
          </w:p>
        </w:tc>
        <w:tc>
          <w:tcPr>
            <w:tcW w:w="993"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0221</w:t>
            </w:r>
          </w:p>
        </w:tc>
        <w:tc>
          <w:tcPr>
            <w:tcW w:w="1134"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Religion and Theology</w:t>
            </w:r>
          </w:p>
        </w:tc>
        <w:tc>
          <w:tcPr>
            <w:tcW w:w="1134" w:type="dxa"/>
            <w:shd w:val="clear" w:color="auto" w:fill="auto"/>
            <w:vAlign w:val="center"/>
          </w:tcPr>
          <w:p w:rsidR="008735B4" w:rsidRPr="0066674E" w:rsidRDefault="008735B4" w:rsidP="00B420FC">
            <w:pPr>
              <w:jc w:val="center"/>
              <w:rPr>
                <w:rFonts w:ascii="Garamond" w:hAnsi="Garamond"/>
                <w:sz w:val="24"/>
                <w:szCs w:val="24"/>
                <w:vertAlign w:val="superscript"/>
                <w:lang w:val="en-GB"/>
              </w:rPr>
            </w:pPr>
            <w:r w:rsidRPr="0066674E">
              <w:rPr>
                <w:rFonts w:ascii="Garamond" w:hAnsi="Garamond"/>
                <w:sz w:val="24"/>
                <w:szCs w:val="24"/>
                <w:lang w:val="en-GB"/>
              </w:rPr>
              <w:t>3</w:t>
            </w:r>
            <w:r w:rsidR="00B420FC" w:rsidRPr="0066674E">
              <w:rPr>
                <w:rFonts w:ascii="Garamond" w:hAnsi="Garamond"/>
                <w:sz w:val="24"/>
                <w:szCs w:val="24"/>
                <w:vertAlign w:val="superscript"/>
                <w:lang w:val="en-GB"/>
              </w:rPr>
              <w:t>rd</w:t>
            </w:r>
          </w:p>
        </w:tc>
        <w:tc>
          <w:tcPr>
            <w:tcW w:w="1559" w:type="dxa"/>
            <w:shd w:val="clear" w:color="auto" w:fill="auto"/>
            <w:vAlign w:val="center"/>
          </w:tcPr>
          <w:p w:rsidR="008735B4" w:rsidRPr="0066674E" w:rsidRDefault="008735B4" w:rsidP="008735B4">
            <w:pPr>
              <w:jc w:val="center"/>
              <w:rPr>
                <w:rFonts w:ascii="Garamond" w:hAnsi="Garamond"/>
                <w:sz w:val="24"/>
                <w:szCs w:val="24"/>
                <w:lang w:val="en-GB"/>
              </w:rPr>
            </w:pPr>
            <w:r w:rsidRPr="0066674E">
              <w:rPr>
                <w:rFonts w:ascii="Garamond" w:hAnsi="Garamond"/>
                <w:sz w:val="24"/>
                <w:szCs w:val="24"/>
                <w:lang w:val="en-GB"/>
              </w:rPr>
              <w:t>20</w:t>
            </w:r>
          </w:p>
        </w:tc>
        <w:tc>
          <w:tcPr>
            <w:tcW w:w="1417" w:type="dxa"/>
            <w:shd w:val="clear" w:color="auto" w:fill="auto"/>
            <w:vAlign w:val="center"/>
          </w:tcPr>
          <w:p w:rsidR="008735B4" w:rsidRPr="0066674E" w:rsidRDefault="008D08BE" w:rsidP="008735B4">
            <w:pPr>
              <w:jc w:val="center"/>
              <w:rPr>
                <w:rFonts w:ascii="Garamond" w:hAnsi="Garamond"/>
                <w:sz w:val="24"/>
                <w:szCs w:val="24"/>
                <w:lang w:val="en-GB"/>
              </w:rPr>
            </w:pPr>
            <w:r w:rsidRPr="0066674E">
              <w:rPr>
                <w:rFonts w:ascii="Garamond" w:hAnsi="Garamond"/>
                <w:sz w:val="24"/>
                <w:szCs w:val="24"/>
                <w:lang w:val="en-GB"/>
              </w:rPr>
              <w:t>10</w:t>
            </w:r>
          </w:p>
        </w:tc>
      </w:tr>
    </w:tbl>
    <w:p w:rsidR="003A0F48" w:rsidRPr="0066674E" w:rsidRDefault="003A0F48" w:rsidP="003B08E5">
      <w:pPr>
        <w:jc w:val="both"/>
        <w:rPr>
          <w:rFonts w:ascii="Garamond" w:hAnsi="Garamond"/>
          <w:i/>
          <w:lang w:val="en-GB"/>
        </w:rPr>
      </w:pPr>
      <w:r w:rsidRPr="0066674E">
        <w:rPr>
          <w:rFonts w:ascii="Garamond" w:hAnsi="Garamond"/>
          <w:i/>
          <w:lang w:val="en-GB"/>
        </w:rPr>
        <w:t>[*Optional: subject area code</w:t>
      </w:r>
      <w:r w:rsidRPr="0066674E">
        <w:rPr>
          <w:rFonts w:ascii="Times New Roman" w:hAnsi="Times New Roman" w:cs="Times New Roman"/>
          <w:i/>
          <w:lang w:val="en-GB"/>
        </w:rPr>
        <w:t xml:space="preserve"> &amp;</w:t>
      </w:r>
      <w:r w:rsidRPr="0066674E">
        <w:rPr>
          <w:rFonts w:ascii="Garamond" w:hAnsi="Garamond"/>
          <w:i/>
          <w:lang w:val="en-GB"/>
        </w:rPr>
        <w:t xml:space="preserve">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275"/>
        <w:gridCol w:w="1160"/>
        <w:gridCol w:w="2101"/>
        <w:gridCol w:w="1842"/>
      </w:tblGrid>
      <w:tr w:rsidR="003A0F48" w:rsidRPr="0066674E" w:rsidTr="005F4184">
        <w:trPr>
          <w:trHeight w:val="465"/>
        </w:trPr>
        <w:tc>
          <w:tcPr>
            <w:tcW w:w="1384" w:type="dxa"/>
            <w:vMerge w:val="restart"/>
            <w:shd w:val="clear" w:color="auto" w:fill="003399"/>
          </w:tcPr>
          <w:p w:rsidR="003A0F48" w:rsidRPr="00E46423" w:rsidRDefault="003A0F48" w:rsidP="00DE1175">
            <w:pPr>
              <w:jc w:val="center"/>
              <w:rPr>
                <w:rFonts w:ascii="Garamond" w:hAnsi="Garamond"/>
                <w:b/>
                <w:bCs/>
                <w:color w:val="FFFFFF"/>
                <w:sz w:val="24"/>
                <w:szCs w:val="24"/>
                <w:lang w:val="en-GB"/>
              </w:rPr>
            </w:pPr>
            <w:r w:rsidRPr="00E46423">
              <w:rPr>
                <w:rFonts w:ascii="Garamond" w:hAnsi="Garamond"/>
                <w:b/>
                <w:bCs/>
                <w:color w:val="FFFFFF"/>
                <w:sz w:val="24"/>
                <w:szCs w:val="24"/>
                <w:lang w:val="en-GB"/>
              </w:rPr>
              <w:t>FROM</w:t>
            </w:r>
          </w:p>
          <w:p w:rsidR="003A0F48" w:rsidRPr="00E46423" w:rsidRDefault="003A0F48" w:rsidP="00DE1175">
            <w:pPr>
              <w:jc w:val="center"/>
              <w:rPr>
                <w:rFonts w:ascii="Garamond" w:hAnsi="Garamond"/>
                <w:b/>
                <w:bCs/>
                <w:color w:val="FFFFFF"/>
                <w:sz w:val="20"/>
                <w:szCs w:val="20"/>
                <w:lang w:val="en-GB"/>
              </w:rPr>
            </w:pPr>
            <w:r w:rsidRPr="00E46423">
              <w:rPr>
                <w:rFonts w:ascii="Garamond" w:hAnsi="Garamond"/>
                <w:b/>
                <w:bCs/>
                <w:color w:val="FFFFFF"/>
                <w:sz w:val="20"/>
                <w:szCs w:val="20"/>
                <w:lang w:val="en-GB"/>
              </w:rPr>
              <w:t>[Erasmus code of the sending institution]</w:t>
            </w:r>
          </w:p>
        </w:tc>
        <w:tc>
          <w:tcPr>
            <w:tcW w:w="1418" w:type="dxa"/>
            <w:vMerge w:val="restart"/>
            <w:shd w:val="clear" w:color="auto" w:fill="003399"/>
          </w:tcPr>
          <w:p w:rsidR="003A0F48" w:rsidRPr="00E46423" w:rsidRDefault="003A0F48" w:rsidP="00DE1175">
            <w:pPr>
              <w:jc w:val="center"/>
              <w:rPr>
                <w:rFonts w:ascii="Garamond" w:hAnsi="Garamond"/>
                <w:b/>
                <w:bCs/>
                <w:color w:val="FFFFFF"/>
                <w:sz w:val="24"/>
                <w:szCs w:val="24"/>
                <w:lang w:val="en-GB"/>
              </w:rPr>
            </w:pPr>
            <w:r w:rsidRPr="00E46423">
              <w:rPr>
                <w:rFonts w:ascii="Garamond" w:hAnsi="Garamond"/>
                <w:b/>
                <w:bCs/>
                <w:color w:val="FFFFFF"/>
                <w:sz w:val="24"/>
                <w:szCs w:val="24"/>
                <w:lang w:val="en-GB"/>
              </w:rPr>
              <w:t>TO</w:t>
            </w:r>
          </w:p>
          <w:p w:rsidR="003A0F48" w:rsidRPr="00E46423" w:rsidRDefault="003A0F48" w:rsidP="00DE1175">
            <w:pPr>
              <w:jc w:val="center"/>
              <w:rPr>
                <w:rFonts w:ascii="Garamond" w:hAnsi="Garamond"/>
                <w:b/>
                <w:bCs/>
                <w:color w:val="FFFFFF"/>
                <w:sz w:val="20"/>
                <w:szCs w:val="20"/>
                <w:lang w:val="en-GB"/>
              </w:rPr>
            </w:pPr>
            <w:r w:rsidRPr="00E46423">
              <w:rPr>
                <w:rFonts w:ascii="Garamond" w:hAnsi="Garamond"/>
                <w:b/>
                <w:bCs/>
                <w:color w:val="FFFFFF"/>
                <w:sz w:val="20"/>
                <w:szCs w:val="20"/>
                <w:lang w:val="en-GB"/>
              </w:rPr>
              <w:t>[Erasmus code of the receiving institution]</w:t>
            </w:r>
          </w:p>
        </w:tc>
        <w:tc>
          <w:tcPr>
            <w:tcW w:w="1275" w:type="dxa"/>
            <w:vMerge w:val="restart"/>
            <w:shd w:val="clear" w:color="auto" w:fill="003399"/>
          </w:tcPr>
          <w:p w:rsidR="003A0F48" w:rsidRPr="0066674E" w:rsidRDefault="003A0F48" w:rsidP="00DE1175">
            <w:pPr>
              <w:jc w:val="center"/>
              <w:rPr>
                <w:rFonts w:ascii="Garamond" w:hAnsi="Garamond"/>
                <w:b/>
                <w:bCs/>
                <w:i/>
                <w:color w:val="FFFFFF"/>
                <w:sz w:val="20"/>
                <w:lang w:val="en-GB"/>
              </w:rPr>
            </w:pPr>
            <w:r w:rsidRPr="00935750">
              <w:rPr>
                <w:rFonts w:ascii="Garamond" w:hAnsi="Garamond"/>
                <w:b/>
                <w:bCs/>
                <w:i/>
                <w:color w:val="FFFFFF"/>
                <w:sz w:val="24"/>
                <w:szCs w:val="24"/>
                <w:lang w:val="en-GB"/>
              </w:rPr>
              <w:t>Subject area code</w:t>
            </w:r>
            <w:r w:rsidRPr="0066674E">
              <w:rPr>
                <w:rFonts w:ascii="Garamond" w:hAnsi="Garamond"/>
                <w:b/>
                <w:bCs/>
                <w:i/>
                <w:color w:val="FFFFFF"/>
                <w:sz w:val="20"/>
                <w:lang w:val="en-GB"/>
              </w:rPr>
              <w:br/>
              <w:t xml:space="preserve">* </w:t>
            </w:r>
            <w:r w:rsidRPr="0066674E">
              <w:rPr>
                <w:rFonts w:ascii="Garamond" w:hAnsi="Garamond"/>
                <w:b/>
                <w:bCs/>
                <w:i/>
                <w:color w:val="FFFFFF"/>
                <w:sz w:val="20"/>
                <w:lang w:val="en-GB"/>
              </w:rPr>
              <w:br/>
            </w:r>
            <w:r w:rsidRPr="0066674E">
              <w:rPr>
                <w:rFonts w:ascii="Garamond" w:hAnsi="Garamond"/>
                <w:b/>
                <w:bCs/>
                <w:color w:val="FFFFFF"/>
                <w:sz w:val="16"/>
                <w:szCs w:val="16"/>
                <w:lang w:val="en-GB"/>
              </w:rPr>
              <w:t>[ISCED]</w:t>
            </w:r>
          </w:p>
          <w:p w:rsidR="003A0F48" w:rsidRPr="0066674E" w:rsidRDefault="003A0F48" w:rsidP="00DE1175">
            <w:pPr>
              <w:jc w:val="center"/>
              <w:rPr>
                <w:rFonts w:ascii="Garamond" w:hAnsi="Garamond"/>
                <w:b/>
                <w:bCs/>
                <w:i/>
                <w:color w:val="FFFFFF"/>
                <w:sz w:val="20"/>
                <w:lang w:val="en-GB"/>
              </w:rPr>
            </w:pPr>
          </w:p>
        </w:tc>
        <w:tc>
          <w:tcPr>
            <w:tcW w:w="1160" w:type="dxa"/>
            <w:vMerge w:val="restart"/>
            <w:shd w:val="clear" w:color="auto" w:fill="003399"/>
          </w:tcPr>
          <w:p w:rsidR="003A0F48" w:rsidRPr="0066674E" w:rsidRDefault="003A0F48" w:rsidP="00DE1175">
            <w:pPr>
              <w:jc w:val="center"/>
              <w:rPr>
                <w:rFonts w:ascii="Garamond" w:hAnsi="Garamond"/>
                <w:b/>
                <w:bCs/>
                <w:i/>
                <w:color w:val="FFFFFF"/>
                <w:sz w:val="20"/>
                <w:lang w:val="en-GB"/>
              </w:rPr>
            </w:pPr>
            <w:r w:rsidRPr="00935750">
              <w:rPr>
                <w:rFonts w:ascii="Garamond" w:hAnsi="Garamond"/>
                <w:b/>
                <w:bCs/>
                <w:i/>
                <w:color w:val="FFFFFF"/>
                <w:sz w:val="24"/>
                <w:szCs w:val="24"/>
                <w:lang w:val="en-GB"/>
              </w:rPr>
              <w:t>Subject area name</w:t>
            </w:r>
            <w:r w:rsidRPr="0066674E">
              <w:rPr>
                <w:rFonts w:ascii="Garamond" w:hAnsi="Garamond"/>
                <w:b/>
                <w:bCs/>
                <w:i/>
                <w:color w:val="FFFFFF"/>
                <w:sz w:val="20"/>
                <w:lang w:val="en-GB"/>
              </w:rPr>
              <w:br/>
              <w:t xml:space="preserve">* </w:t>
            </w:r>
            <w:r w:rsidRPr="0066674E">
              <w:rPr>
                <w:rFonts w:ascii="Garamond" w:hAnsi="Garamond"/>
                <w:b/>
                <w:bCs/>
                <w:i/>
                <w:color w:val="FFFFFF"/>
                <w:sz w:val="20"/>
                <w:lang w:val="en-GB"/>
              </w:rPr>
              <w:br/>
            </w:r>
          </w:p>
          <w:p w:rsidR="003A0F48" w:rsidRPr="0066674E" w:rsidRDefault="003A0F48" w:rsidP="00DE1175">
            <w:pPr>
              <w:jc w:val="center"/>
              <w:rPr>
                <w:rFonts w:ascii="Garamond" w:hAnsi="Garamond"/>
                <w:b/>
                <w:bCs/>
                <w:i/>
                <w:color w:val="FFFFFF"/>
                <w:sz w:val="20"/>
                <w:lang w:val="en-GB"/>
              </w:rPr>
            </w:pPr>
          </w:p>
        </w:tc>
        <w:tc>
          <w:tcPr>
            <w:tcW w:w="3943" w:type="dxa"/>
            <w:gridSpan w:val="2"/>
            <w:shd w:val="clear" w:color="auto" w:fill="003399"/>
          </w:tcPr>
          <w:p w:rsidR="003A0F48" w:rsidRPr="00935750" w:rsidRDefault="003A0F48" w:rsidP="00DE1175">
            <w:pPr>
              <w:jc w:val="center"/>
              <w:rPr>
                <w:rFonts w:ascii="Garamond" w:hAnsi="Garamond"/>
                <w:b/>
                <w:bCs/>
                <w:color w:val="FFFFFF"/>
                <w:sz w:val="24"/>
                <w:szCs w:val="24"/>
                <w:lang w:val="en-GB"/>
              </w:rPr>
            </w:pPr>
            <w:r w:rsidRPr="00935750">
              <w:rPr>
                <w:rFonts w:ascii="Garamond" w:hAnsi="Garamond"/>
                <w:b/>
                <w:bCs/>
                <w:color w:val="FFFFFF"/>
                <w:sz w:val="24"/>
                <w:szCs w:val="24"/>
                <w:lang w:val="en-GB"/>
              </w:rPr>
              <w:t>Number of staff mobility periods</w:t>
            </w:r>
          </w:p>
        </w:tc>
      </w:tr>
      <w:tr w:rsidR="003A0F48" w:rsidRPr="0066674E" w:rsidTr="005F4184">
        <w:trPr>
          <w:trHeight w:val="1338"/>
        </w:trPr>
        <w:tc>
          <w:tcPr>
            <w:tcW w:w="1384" w:type="dxa"/>
            <w:vMerge/>
            <w:shd w:val="clear" w:color="auto" w:fill="003399"/>
          </w:tcPr>
          <w:p w:rsidR="003A0F48" w:rsidRPr="0066674E" w:rsidRDefault="003A0F48" w:rsidP="00DE1175">
            <w:pPr>
              <w:rPr>
                <w:rFonts w:ascii="Garamond" w:hAnsi="Garamond"/>
                <w:sz w:val="20"/>
                <w:lang w:val="en-GB"/>
              </w:rPr>
            </w:pPr>
          </w:p>
        </w:tc>
        <w:tc>
          <w:tcPr>
            <w:tcW w:w="1418" w:type="dxa"/>
            <w:vMerge/>
            <w:shd w:val="clear" w:color="auto" w:fill="003399"/>
          </w:tcPr>
          <w:p w:rsidR="003A0F48" w:rsidRPr="0066674E" w:rsidRDefault="003A0F48" w:rsidP="00DE1175">
            <w:pPr>
              <w:rPr>
                <w:rFonts w:ascii="Garamond" w:hAnsi="Garamond"/>
                <w:sz w:val="20"/>
                <w:lang w:val="en-GB"/>
              </w:rPr>
            </w:pPr>
          </w:p>
        </w:tc>
        <w:tc>
          <w:tcPr>
            <w:tcW w:w="1275" w:type="dxa"/>
            <w:vMerge/>
            <w:shd w:val="clear" w:color="auto" w:fill="003399"/>
          </w:tcPr>
          <w:p w:rsidR="003A0F48" w:rsidRPr="0066674E" w:rsidRDefault="003A0F48" w:rsidP="00DE1175">
            <w:pPr>
              <w:rPr>
                <w:rFonts w:ascii="Garamond" w:hAnsi="Garamond"/>
                <w:sz w:val="20"/>
                <w:lang w:val="en-GB"/>
              </w:rPr>
            </w:pPr>
          </w:p>
        </w:tc>
        <w:tc>
          <w:tcPr>
            <w:tcW w:w="1160" w:type="dxa"/>
            <w:vMerge/>
            <w:shd w:val="clear" w:color="auto" w:fill="003399"/>
          </w:tcPr>
          <w:p w:rsidR="003A0F48" w:rsidRPr="0066674E" w:rsidRDefault="003A0F48" w:rsidP="00DE1175">
            <w:pPr>
              <w:jc w:val="center"/>
              <w:rPr>
                <w:rFonts w:ascii="Garamond" w:hAnsi="Garamond"/>
                <w:color w:val="FFFFFF"/>
                <w:sz w:val="20"/>
                <w:lang w:val="en-GB"/>
              </w:rPr>
            </w:pPr>
          </w:p>
        </w:tc>
        <w:tc>
          <w:tcPr>
            <w:tcW w:w="2101" w:type="dxa"/>
            <w:shd w:val="clear" w:color="auto" w:fill="003399"/>
          </w:tcPr>
          <w:p w:rsidR="003A0F48" w:rsidRPr="0066674E" w:rsidRDefault="003A0F48" w:rsidP="001E6542">
            <w:pPr>
              <w:spacing w:after="120"/>
              <w:jc w:val="center"/>
              <w:rPr>
                <w:rFonts w:ascii="Garamond" w:hAnsi="Garamond"/>
                <w:i/>
                <w:color w:val="FFFFFF"/>
                <w:sz w:val="20"/>
                <w:lang w:val="en-GB"/>
              </w:rPr>
            </w:pPr>
            <w:r w:rsidRPr="00935750">
              <w:rPr>
                <w:rFonts w:ascii="Garamond" w:hAnsi="Garamond"/>
                <w:color w:val="FFFFFF"/>
                <w:sz w:val="24"/>
                <w:szCs w:val="24"/>
                <w:lang w:val="en-GB"/>
              </w:rPr>
              <w:t>Staff Mobility for Teaching</w:t>
            </w:r>
            <w:r w:rsidRPr="00935750">
              <w:rPr>
                <w:rFonts w:ascii="Garamond" w:hAnsi="Garamond"/>
                <w:color w:val="FFFFFF"/>
                <w:lang w:val="en-GB"/>
              </w:rPr>
              <w:br/>
            </w:r>
            <w:r w:rsidRPr="0066674E">
              <w:rPr>
                <w:rFonts w:ascii="Garamond" w:hAnsi="Garamond"/>
                <w:color w:val="FFFFFF"/>
                <w:sz w:val="20"/>
                <w:lang w:val="en-GB"/>
              </w:rPr>
              <w:br/>
            </w:r>
            <w:r w:rsidRPr="00935750">
              <w:rPr>
                <w:rFonts w:ascii="Garamond" w:hAnsi="Garamond"/>
                <w:i/>
                <w:color w:val="FFFFFF"/>
                <w:sz w:val="20"/>
                <w:szCs w:val="20"/>
                <w:lang w:val="en-GB"/>
              </w:rPr>
              <w:t>[total number of  days of teaching periods or average duration *]</w:t>
            </w:r>
          </w:p>
        </w:tc>
        <w:tc>
          <w:tcPr>
            <w:tcW w:w="1842" w:type="dxa"/>
            <w:shd w:val="clear" w:color="auto" w:fill="003399"/>
          </w:tcPr>
          <w:p w:rsidR="003A0F48" w:rsidRPr="0066674E" w:rsidRDefault="003A0F48" w:rsidP="00DE1175">
            <w:pPr>
              <w:jc w:val="center"/>
              <w:rPr>
                <w:rFonts w:ascii="Garamond" w:hAnsi="Garamond"/>
                <w:color w:val="FFFFFF"/>
                <w:sz w:val="20"/>
                <w:lang w:val="en-GB"/>
              </w:rPr>
            </w:pPr>
            <w:r w:rsidRPr="00935750">
              <w:rPr>
                <w:rFonts w:ascii="Garamond" w:hAnsi="Garamond"/>
                <w:iCs/>
                <w:color w:val="FFFFFF"/>
                <w:sz w:val="24"/>
                <w:szCs w:val="24"/>
                <w:lang w:val="en-GB"/>
              </w:rPr>
              <w:t>Staff Mobility for Training</w:t>
            </w:r>
            <w:r w:rsidRPr="0066674E">
              <w:rPr>
                <w:rFonts w:ascii="Garamond" w:hAnsi="Garamond"/>
                <w:i/>
                <w:color w:val="FFFFFF"/>
                <w:sz w:val="20"/>
                <w:lang w:val="en-GB"/>
              </w:rPr>
              <w:br/>
              <w:t>*</w:t>
            </w:r>
            <w:r w:rsidRPr="0066674E">
              <w:rPr>
                <w:rFonts w:ascii="Garamond" w:hAnsi="Garamond"/>
                <w:i/>
                <w:color w:val="FFFFFF"/>
                <w:sz w:val="20"/>
                <w:lang w:val="en-GB"/>
              </w:rPr>
              <w:br/>
            </w:r>
          </w:p>
        </w:tc>
      </w:tr>
      <w:tr w:rsidR="003A0F48" w:rsidRPr="0066674E" w:rsidTr="006C010E">
        <w:trPr>
          <w:trHeight w:val="480"/>
        </w:trPr>
        <w:tc>
          <w:tcPr>
            <w:tcW w:w="1384" w:type="dxa"/>
            <w:vMerge w:val="restart"/>
            <w:shd w:val="clear" w:color="auto" w:fill="auto"/>
            <w:vAlign w:val="center"/>
          </w:tcPr>
          <w:p w:rsidR="003A0F48" w:rsidRPr="0066674E" w:rsidRDefault="003A0F48" w:rsidP="006C010E">
            <w:pPr>
              <w:jc w:val="center"/>
              <w:rPr>
                <w:rFonts w:ascii="Garamond" w:hAnsi="Garamond"/>
                <w:sz w:val="24"/>
                <w:szCs w:val="24"/>
                <w:lang w:val="en-GB"/>
              </w:rPr>
            </w:pPr>
          </w:p>
        </w:tc>
        <w:tc>
          <w:tcPr>
            <w:tcW w:w="1418" w:type="dxa"/>
            <w:vMerge w:val="restart"/>
            <w:shd w:val="clear" w:color="auto" w:fill="auto"/>
            <w:vAlign w:val="center"/>
          </w:tcPr>
          <w:p w:rsidR="003A0F48" w:rsidRPr="0066674E" w:rsidRDefault="003A0F48" w:rsidP="006C010E">
            <w:pPr>
              <w:jc w:val="center"/>
              <w:rPr>
                <w:rFonts w:ascii="Garamond" w:hAnsi="Garamond"/>
                <w:sz w:val="24"/>
                <w:szCs w:val="24"/>
                <w:lang w:val="en-GB"/>
              </w:rPr>
            </w:pPr>
            <w:r w:rsidRPr="0066674E">
              <w:rPr>
                <w:rFonts w:ascii="Garamond" w:hAnsi="Garamond"/>
                <w:noProof/>
                <w:sz w:val="24"/>
                <w:szCs w:val="24"/>
                <w:lang w:val="en-GB"/>
              </w:rPr>
              <w:t>SK BRATISL02</w:t>
            </w:r>
          </w:p>
        </w:tc>
        <w:tc>
          <w:tcPr>
            <w:tcW w:w="1275"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0221</w:t>
            </w:r>
          </w:p>
        </w:tc>
        <w:tc>
          <w:tcPr>
            <w:tcW w:w="1160"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Religion and Theology</w:t>
            </w:r>
          </w:p>
        </w:tc>
        <w:tc>
          <w:tcPr>
            <w:tcW w:w="2101"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10</w:t>
            </w:r>
          </w:p>
        </w:tc>
        <w:tc>
          <w:tcPr>
            <w:tcW w:w="1842"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10</w:t>
            </w:r>
          </w:p>
        </w:tc>
      </w:tr>
      <w:tr w:rsidR="003A0F48" w:rsidRPr="0066674E" w:rsidTr="006C010E">
        <w:trPr>
          <w:trHeight w:val="480"/>
        </w:trPr>
        <w:tc>
          <w:tcPr>
            <w:tcW w:w="1384" w:type="dxa"/>
            <w:vMerge/>
            <w:shd w:val="clear" w:color="auto" w:fill="auto"/>
            <w:vAlign w:val="center"/>
          </w:tcPr>
          <w:p w:rsidR="003A0F48" w:rsidRPr="0066674E" w:rsidRDefault="003A0F48" w:rsidP="006C010E">
            <w:pPr>
              <w:jc w:val="center"/>
              <w:rPr>
                <w:rFonts w:ascii="Garamond" w:hAnsi="Garamond"/>
                <w:sz w:val="24"/>
                <w:szCs w:val="24"/>
                <w:lang w:val="en-GB"/>
              </w:rPr>
            </w:pPr>
          </w:p>
        </w:tc>
        <w:tc>
          <w:tcPr>
            <w:tcW w:w="1418" w:type="dxa"/>
            <w:vMerge/>
            <w:shd w:val="clear" w:color="auto" w:fill="auto"/>
            <w:vAlign w:val="center"/>
          </w:tcPr>
          <w:p w:rsidR="003A0F48" w:rsidRPr="0066674E" w:rsidRDefault="003A0F48" w:rsidP="006C010E">
            <w:pPr>
              <w:jc w:val="center"/>
              <w:rPr>
                <w:rFonts w:ascii="Garamond" w:hAnsi="Garamond"/>
                <w:sz w:val="24"/>
                <w:szCs w:val="24"/>
                <w:lang w:val="en-GB"/>
              </w:rPr>
            </w:pPr>
          </w:p>
        </w:tc>
        <w:tc>
          <w:tcPr>
            <w:tcW w:w="1275"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w:t>
            </w:r>
          </w:p>
        </w:tc>
        <w:tc>
          <w:tcPr>
            <w:tcW w:w="1160"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w:t>
            </w:r>
          </w:p>
        </w:tc>
        <w:tc>
          <w:tcPr>
            <w:tcW w:w="2101"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w:t>
            </w:r>
          </w:p>
        </w:tc>
        <w:tc>
          <w:tcPr>
            <w:tcW w:w="1842"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w:t>
            </w:r>
          </w:p>
        </w:tc>
      </w:tr>
      <w:tr w:rsidR="003A0F48" w:rsidRPr="0066674E" w:rsidTr="006C010E">
        <w:trPr>
          <w:trHeight w:val="480"/>
        </w:trPr>
        <w:tc>
          <w:tcPr>
            <w:tcW w:w="1384" w:type="dxa"/>
            <w:vMerge w:val="restart"/>
            <w:shd w:val="clear" w:color="auto" w:fill="auto"/>
            <w:vAlign w:val="center"/>
          </w:tcPr>
          <w:p w:rsidR="003A0F48" w:rsidRPr="0066674E" w:rsidRDefault="003A0F48" w:rsidP="00935750">
            <w:pPr>
              <w:ind w:left="-120" w:right="-134"/>
              <w:jc w:val="center"/>
              <w:rPr>
                <w:rFonts w:ascii="Garamond" w:hAnsi="Garamond"/>
                <w:sz w:val="24"/>
                <w:szCs w:val="24"/>
                <w:lang w:val="en-GB"/>
              </w:rPr>
            </w:pPr>
            <w:r w:rsidRPr="0066674E">
              <w:rPr>
                <w:rFonts w:ascii="Garamond" w:hAnsi="Garamond"/>
                <w:noProof/>
                <w:sz w:val="24"/>
                <w:szCs w:val="24"/>
                <w:lang w:val="en-GB"/>
              </w:rPr>
              <w:t>SK BRATISL02</w:t>
            </w:r>
          </w:p>
        </w:tc>
        <w:tc>
          <w:tcPr>
            <w:tcW w:w="1418" w:type="dxa"/>
            <w:vMerge w:val="restart"/>
            <w:shd w:val="clear" w:color="auto" w:fill="auto"/>
            <w:vAlign w:val="center"/>
          </w:tcPr>
          <w:p w:rsidR="003A0F48" w:rsidRPr="0066674E" w:rsidRDefault="003A0F48" w:rsidP="006C010E">
            <w:pPr>
              <w:jc w:val="center"/>
              <w:rPr>
                <w:rFonts w:ascii="Garamond" w:hAnsi="Garamond"/>
                <w:sz w:val="24"/>
                <w:szCs w:val="24"/>
                <w:lang w:val="en-GB"/>
              </w:rPr>
            </w:pPr>
          </w:p>
        </w:tc>
        <w:tc>
          <w:tcPr>
            <w:tcW w:w="1275"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0221</w:t>
            </w:r>
          </w:p>
        </w:tc>
        <w:tc>
          <w:tcPr>
            <w:tcW w:w="1160"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Religion and Theology</w:t>
            </w:r>
          </w:p>
        </w:tc>
        <w:tc>
          <w:tcPr>
            <w:tcW w:w="2101"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10</w:t>
            </w:r>
          </w:p>
        </w:tc>
        <w:tc>
          <w:tcPr>
            <w:tcW w:w="1842" w:type="dxa"/>
            <w:shd w:val="clear" w:color="auto" w:fill="auto"/>
            <w:vAlign w:val="center"/>
          </w:tcPr>
          <w:p w:rsidR="003A0F48" w:rsidRPr="0066674E" w:rsidRDefault="00166C44" w:rsidP="006C010E">
            <w:pPr>
              <w:jc w:val="center"/>
              <w:rPr>
                <w:rFonts w:ascii="Garamond" w:hAnsi="Garamond"/>
                <w:sz w:val="24"/>
                <w:szCs w:val="24"/>
                <w:lang w:val="en-GB"/>
              </w:rPr>
            </w:pPr>
            <w:r w:rsidRPr="0066674E">
              <w:rPr>
                <w:rFonts w:ascii="Garamond" w:hAnsi="Garamond"/>
                <w:sz w:val="24"/>
                <w:szCs w:val="24"/>
                <w:lang w:val="en-GB"/>
              </w:rPr>
              <w:t>10</w:t>
            </w:r>
          </w:p>
        </w:tc>
      </w:tr>
      <w:tr w:rsidR="003A0F48" w:rsidRPr="0066674E" w:rsidTr="006C010E">
        <w:trPr>
          <w:trHeight w:val="480"/>
        </w:trPr>
        <w:tc>
          <w:tcPr>
            <w:tcW w:w="1384" w:type="dxa"/>
            <w:vMerge/>
            <w:shd w:val="clear" w:color="auto" w:fill="auto"/>
            <w:vAlign w:val="center"/>
          </w:tcPr>
          <w:p w:rsidR="003A0F48" w:rsidRPr="0066674E" w:rsidRDefault="003A0F48" w:rsidP="006C010E">
            <w:pPr>
              <w:jc w:val="center"/>
              <w:rPr>
                <w:rFonts w:ascii="Garamond" w:hAnsi="Garamond"/>
                <w:sz w:val="20"/>
                <w:lang w:val="en-GB"/>
              </w:rPr>
            </w:pPr>
          </w:p>
        </w:tc>
        <w:tc>
          <w:tcPr>
            <w:tcW w:w="1418" w:type="dxa"/>
            <w:vMerge/>
            <w:shd w:val="clear" w:color="auto" w:fill="auto"/>
            <w:vAlign w:val="center"/>
          </w:tcPr>
          <w:p w:rsidR="003A0F48" w:rsidRPr="0066674E" w:rsidRDefault="003A0F48" w:rsidP="006C010E">
            <w:pPr>
              <w:jc w:val="center"/>
              <w:rPr>
                <w:rFonts w:ascii="Garamond" w:hAnsi="Garamond"/>
                <w:sz w:val="20"/>
                <w:lang w:val="en-GB"/>
              </w:rPr>
            </w:pPr>
          </w:p>
        </w:tc>
        <w:tc>
          <w:tcPr>
            <w:tcW w:w="1275" w:type="dxa"/>
            <w:shd w:val="clear" w:color="auto" w:fill="auto"/>
            <w:vAlign w:val="center"/>
          </w:tcPr>
          <w:p w:rsidR="003A0F48" w:rsidRPr="0066674E" w:rsidRDefault="00166C44" w:rsidP="006C010E">
            <w:pPr>
              <w:jc w:val="center"/>
              <w:rPr>
                <w:rFonts w:ascii="Garamond" w:hAnsi="Garamond"/>
                <w:sz w:val="20"/>
                <w:lang w:val="en-GB"/>
              </w:rPr>
            </w:pPr>
            <w:r w:rsidRPr="0066674E">
              <w:rPr>
                <w:rFonts w:ascii="Garamond" w:hAnsi="Garamond"/>
                <w:sz w:val="20"/>
                <w:lang w:val="en-GB"/>
              </w:rPr>
              <w:t>-</w:t>
            </w:r>
          </w:p>
        </w:tc>
        <w:tc>
          <w:tcPr>
            <w:tcW w:w="1160" w:type="dxa"/>
            <w:shd w:val="clear" w:color="auto" w:fill="auto"/>
            <w:vAlign w:val="center"/>
          </w:tcPr>
          <w:p w:rsidR="003A0F48" w:rsidRPr="0066674E" w:rsidRDefault="00166C44" w:rsidP="006C010E">
            <w:pPr>
              <w:jc w:val="center"/>
              <w:rPr>
                <w:rFonts w:ascii="Garamond" w:hAnsi="Garamond"/>
                <w:sz w:val="20"/>
                <w:lang w:val="en-GB"/>
              </w:rPr>
            </w:pPr>
            <w:r w:rsidRPr="0066674E">
              <w:rPr>
                <w:rFonts w:ascii="Garamond" w:hAnsi="Garamond"/>
                <w:sz w:val="20"/>
                <w:lang w:val="en-GB"/>
              </w:rPr>
              <w:t>-</w:t>
            </w:r>
          </w:p>
        </w:tc>
        <w:tc>
          <w:tcPr>
            <w:tcW w:w="2101" w:type="dxa"/>
            <w:shd w:val="clear" w:color="auto" w:fill="auto"/>
            <w:vAlign w:val="center"/>
          </w:tcPr>
          <w:p w:rsidR="003A0F48" w:rsidRPr="0066674E" w:rsidRDefault="00166C44" w:rsidP="006C010E">
            <w:pPr>
              <w:jc w:val="center"/>
              <w:rPr>
                <w:rFonts w:ascii="Garamond" w:hAnsi="Garamond"/>
                <w:sz w:val="20"/>
                <w:lang w:val="en-GB"/>
              </w:rPr>
            </w:pPr>
            <w:r w:rsidRPr="0066674E">
              <w:rPr>
                <w:rFonts w:ascii="Garamond" w:hAnsi="Garamond"/>
                <w:sz w:val="20"/>
                <w:lang w:val="en-GB"/>
              </w:rPr>
              <w:t>-</w:t>
            </w:r>
          </w:p>
        </w:tc>
        <w:tc>
          <w:tcPr>
            <w:tcW w:w="1842" w:type="dxa"/>
            <w:shd w:val="clear" w:color="auto" w:fill="auto"/>
            <w:vAlign w:val="center"/>
          </w:tcPr>
          <w:p w:rsidR="003A0F48" w:rsidRPr="0066674E" w:rsidRDefault="00166C44" w:rsidP="006C010E">
            <w:pPr>
              <w:jc w:val="center"/>
              <w:rPr>
                <w:rFonts w:ascii="Garamond" w:hAnsi="Garamond"/>
                <w:sz w:val="20"/>
                <w:lang w:val="en-GB"/>
              </w:rPr>
            </w:pPr>
            <w:r w:rsidRPr="0066674E">
              <w:rPr>
                <w:rFonts w:ascii="Garamond" w:hAnsi="Garamond"/>
                <w:sz w:val="20"/>
                <w:lang w:val="en-GB"/>
              </w:rPr>
              <w:t>-</w:t>
            </w:r>
          </w:p>
        </w:tc>
      </w:tr>
    </w:tbl>
    <w:p w:rsidR="00166C44" w:rsidRPr="0066674E" w:rsidRDefault="00166C44" w:rsidP="003B457C">
      <w:pPr>
        <w:keepNext/>
        <w:keepLines/>
        <w:tabs>
          <w:tab w:val="left" w:pos="426"/>
        </w:tabs>
        <w:rPr>
          <w:rFonts w:ascii="Garamond" w:hAnsi="Garamond"/>
          <w:b/>
          <w:color w:val="002060"/>
          <w:lang w:val="en-GB"/>
        </w:rPr>
      </w:pPr>
    </w:p>
    <w:p w:rsidR="003A0F48" w:rsidRPr="0066674E" w:rsidRDefault="003A0F48" w:rsidP="003B457C">
      <w:pPr>
        <w:keepNext/>
        <w:keepLines/>
        <w:tabs>
          <w:tab w:val="left" w:pos="426"/>
        </w:tabs>
        <w:rPr>
          <w:rFonts w:ascii="Garamond" w:hAnsi="Garamond"/>
          <w:b/>
          <w:color w:val="002060"/>
          <w:sz w:val="24"/>
          <w:szCs w:val="24"/>
          <w:lang w:val="en-GB"/>
        </w:rPr>
      </w:pPr>
      <w:r w:rsidRPr="0066674E">
        <w:rPr>
          <w:rFonts w:ascii="Garamond" w:hAnsi="Garamond"/>
          <w:b/>
          <w:color w:val="002060"/>
          <w:sz w:val="24"/>
          <w:szCs w:val="24"/>
          <w:lang w:val="en-GB"/>
        </w:rPr>
        <w:t>C.</w:t>
      </w:r>
      <w:r w:rsidRPr="0066674E">
        <w:rPr>
          <w:rFonts w:ascii="Garamond" w:hAnsi="Garamond"/>
          <w:b/>
          <w:color w:val="002060"/>
          <w:sz w:val="24"/>
          <w:szCs w:val="24"/>
          <w:lang w:val="en-GB"/>
        </w:rPr>
        <w:tab/>
        <w:t>Recommended language skills</w:t>
      </w:r>
    </w:p>
    <w:p w:rsidR="003A0F48" w:rsidRPr="0066674E" w:rsidRDefault="003A0F48" w:rsidP="00CC207B">
      <w:pPr>
        <w:spacing w:after="360"/>
        <w:jc w:val="both"/>
        <w:rPr>
          <w:rFonts w:ascii="Garamond" w:hAnsi="Garamond"/>
          <w:sz w:val="24"/>
          <w:szCs w:val="24"/>
          <w:lang w:val="en-GB"/>
        </w:rPr>
      </w:pPr>
      <w:r w:rsidRPr="0066674E">
        <w:rPr>
          <w:rFonts w:ascii="Garamond" w:hAnsi="Garamond"/>
          <w:sz w:val="24"/>
          <w:szCs w:val="24"/>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86"/>
        <w:gridCol w:w="1410"/>
        <w:gridCol w:w="1294"/>
        <w:gridCol w:w="1721"/>
        <w:gridCol w:w="1734"/>
        <w:gridCol w:w="1803"/>
      </w:tblGrid>
      <w:tr w:rsidR="00632180" w:rsidRPr="0066674E" w:rsidTr="003B457C">
        <w:tc>
          <w:tcPr>
            <w:tcW w:w="1378" w:type="dxa"/>
            <w:vMerge w:val="restart"/>
            <w:shd w:val="clear" w:color="auto" w:fill="003399"/>
          </w:tcPr>
          <w:p w:rsidR="003A0F48" w:rsidRPr="0066674E" w:rsidRDefault="003A0F48" w:rsidP="00DE1175">
            <w:pPr>
              <w:jc w:val="center"/>
              <w:rPr>
                <w:rFonts w:ascii="Garamond" w:hAnsi="Garamond"/>
                <w:b/>
                <w:bCs/>
                <w:color w:val="FFFFFF"/>
                <w:sz w:val="20"/>
                <w:lang w:val="en-GB"/>
              </w:rPr>
            </w:pPr>
            <w:r w:rsidRPr="0066674E">
              <w:rPr>
                <w:rFonts w:ascii="Garamond" w:hAnsi="Garamond"/>
                <w:b/>
                <w:bCs/>
                <w:color w:val="FFFFFF"/>
                <w:sz w:val="24"/>
                <w:szCs w:val="24"/>
                <w:lang w:val="en-GB"/>
              </w:rPr>
              <w:t>Receiving institution</w:t>
            </w:r>
            <w:r w:rsidRPr="0066674E">
              <w:rPr>
                <w:rFonts w:ascii="Garamond" w:hAnsi="Garamond"/>
                <w:b/>
                <w:bCs/>
                <w:color w:val="FFFFFF"/>
                <w:sz w:val="20"/>
                <w:lang w:val="en-GB"/>
              </w:rPr>
              <w:br/>
            </w:r>
            <w:r w:rsidRPr="0066674E">
              <w:rPr>
                <w:rFonts w:ascii="Garamond" w:hAnsi="Garamond"/>
                <w:b/>
                <w:bCs/>
                <w:color w:val="FFFFFF"/>
                <w:sz w:val="20"/>
                <w:lang w:val="en-GB"/>
              </w:rPr>
              <w:br/>
            </w:r>
            <w:r w:rsidRPr="0066674E">
              <w:rPr>
                <w:rFonts w:ascii="Garamond" w:hAnsi="Garamond"/>
                <w:b/>
                <w:bCs/>
                <w:color w:val="FFFFFF"/>
                <w:sz w:val="20"/>
                <w:szCs w:val="20"/>
                <w:lang w:val="en-GB"/>
              </w:rPr>
              <w:t>[Erasmus code]</w:t>
            </w:r>
          </w:p>
        </w:tc>
        <w:tc>
          <w:tcPr>
            <w:tcW w:w="1468" w:type="dxa"/>
            <w:vMerge w:val="restart"/>
            <w:shd w:val="clear" w:color="auto" w:fill="003399"/>
          </w:tcPr>
          <w:p w:rsidR="003A0F48" w:rsidRPr="0066674E" w:rsidRDefault="003A0F48" w:rsidP="00FE223C">
            <w:pPr>
              <w:jc w:val="center"/>
              <w:rPr>
                <w:rFonts w:ascii="Garamond" w:hAnsi="Garamond"/>
                <w:b/>
                <w:bCs/>
                <w:i/>
                <w:color w:val="FFFFFF"/>
                <w:sz w:val="24"/>
                <w:szCs w:val="24"/>
                <w:lang w:val="en-GB"/>
              </w:rPr>
            </w:pPr>
            <w:r w:rsidRPr="0066674E">
              <w:rPr>
                <w:rFonts w:ascii="Garamond" w:hAnsi="Garamond"/>
                <w:b/>
                <w:bCs/>
                <w:i/>
                <w:color w:val="FFFFFF"/>
                <w:sz w:val="24"/>
                <w:szCs w:val="24"/>
                <w:lang w:val="en-GB"/>
              </w:rPr>
              <w:t xml:space="preserve">Optional: Subject area </w:t>
            </w:r>
          </w:p>
        </w:tc>
        <w:tc>
          <w:tcPr>
            <w:tcW w:w="1309" w:type="dxa"/>
            <w:vMerge w:val="restart"/>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Language</w:t>
            </w:r>
            <w:r w:rsidRPr="0066674E">
              <w:rPr>
                <w:rFonts w:ascii="Garamond" w:hAnsi="Garamond"/>
                <w:b/>
                <w:bCs/>
                <w:color w:val="FFFFFF"/>
                <w:sz w:val="24"/>
                <w:szCs w:val="24"/>
                <w:lang w:val="en-GB"/>
              </w:rPr>
              <w:br/>
              <w:t>of instruc</w:t>
            </w:r>
            <w:r w:rsidRPr="0066674E">
              <w:rPr>
                <w:rFonts w:ascii="Garamond" w:hAnsi="Garamond"/>
                <w:b/>
                <w:bCs/>
                <w:color w:val="FFFFFF"/>
                <w:sz w:val="24"/>
                <w:szCs w:val="24"/>
                <w:lang w:val="en-GB"/>
              </w:rPr>
              <w:softHyphen/>
              <w:t>tion 1</w:t>
            </w:r>
          </w:p>
        </w:tc>
        <w:tc>
          <w:tcPr>
            <w:tcW w:w="1309" w:type="dxa"/>
            <w:vMerge w:val="restart"/>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Language</w:t>
            </w:r>
            <w:r w:rsidRPr="0066674E">
              <w:rPr>
                <w:rFonts w:ascii="Garamond" w:hAnsi="Garamond"/>
                <w:b/>
                <w:bCs/>
                <w:color w:val="FFFFFF"/>
                <w:sz w:val="24"/>
                <w:szCs w:val="24"/>
                <w:lang w:val="en-GB"/>
              </w:rPr>
              <w:br/>
              <w:t>of instruc</w:t>
            </w:r>
            <w:r w:rsidRPr="0066674E">
              <w:rPr>
                <w:rFonts w:ascii="Garamond" w:hAnsi="Garamond"/>
                <w:b/>
                <w:bCs/>
                <w:color w:val="FFFFFF"/>
                <w:sz w:val="24"/>
                <w:szCs w:val="24"/>
                <w:lang w:val="en-GB"/>
              </w:rPr>
              <w:softHyphen/>
              <w:t>tion 2</w:t>
            </w:r>
          </w:p>
        </w:tc>
        <w:tc>
          <w:tcPr>
            <w:tcW w:w="3884" w:type="dxa"/>
            <w:gridSpan w:val="2"/>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Recommended language of instruction level</w:t>
            </w:r>
            <w:r w:rsidRPr="0066674E">
              <w:rPr>
                <w:rStyle w:val="Sprotnaopomba-sklic"/>
                <w:rFonts w:ascii="Garamond" w:hAnsi="Garamond"/>
                <w:b/>
                <w:bCs/>
                <w:color w:val="FFFFFF"/>
                <w:sz w:val="24"/>
                <w:szCs w:val="24"/>
                <w:lang w:val="en-GB"/>
              </w:rPr>
              <w:footnoteReference w:id="2"/>
            </w:r>
          </w:p>
        </w:tc>
      </w:tr>
      <w:tr w:rsidR="00632180" w:rsidRPr="0066674E" w:rsidTr="00360B0F">
        <w:tc>
          <w:tcPr>
            <w:tcW w:w="1378" w:type="dxa"/>
            <w:vMerge/>
            <w:shd w:val="clear" w:color="auto" w:fill="003399"/>
          </w:tcPr>
          <w:p w:rsidR="003A0F48" w:rsidRPr="0066674E" w:rsidRDefault="003A0F48" w:rsidP="00DE1175">
            <w:pPr>
              <w:rPr>
                <w:rFonts w:ascii="Garamond" w:hAnsi="Garamond"/>
                <w:sz w:val="20"/>
                <w:lang w:val="en-GB"/>
              </w:rPr>
            </w:pPr>
          </w:p>
        </w:tc>
        <w:tc>
          <w:tcPr>
            <w:tcW w:w="1468" w:type="dxa"/>
            <w:vMerge/>
            <w:shd w:val="clear" w:color="auto" w:fill="003399"/>
          </w:tcPr>
          <w:p w:rsidR="003A0F48" w:rsidRPr="0066674E" w:rsidRDefault="003A0F48" w:rsidP="00DE1175">
            <w:pPr>
              <w:rPr>
                <w:rFonts w:ascii="Garamond" w:hAnsi="Garamond"/>
                <w:sz w:val="20"/>
                <w:lang w:val="en-GB"/>
              </w:rPr>
            </w:pPr>
          </w:p>
        </w:tc>
        <w:tc>
          <w:tcPr>
            <w:tcW w:w="1309" w:type="dxa"/>
            <w:vMerge/>
            <w:shd w:val="clear" w:color="auto" w:fill="003399"/>
          </w:tcPr>
          <w:p w:rsidR="003A0F48" w:rsidRPr="0066674E" w:rsidRDefault="003A0F48" w:rsidP="00DE1175">
            <w:pPr>
              <w:rPr>
                <w:rFonts w:ascii="Garamond" w:hAnsi="Garamond"/>
                <w:sz w:val="20"/>
                <w:lang w:val="en-GB"/>
              </w:rPr>
            </w:pPr>
          </w:p>
        </w:tc>
        <w:tc>
          <w:tcPr>
            <w:tcW w:w="1309" w:type="dxa"/>
            <w:vMerge/>
            <w:shd w:val="clear" w:color="auto" w:fill="003399"/>
          </w:tcPr>
          <w:p w:rsidR="003A0F48" w:rsidRPr="0066674E" w:rsidRDefault="003A0F48" w:rsidP="00DE1175">
            <w:pPr>
              <w:rPr>
                <w:rFonts w:ascii="Garamond" w:hAnsi="Garamond"/>
                <w:sz w:val="20"/>
                <w:lang w:val="en-GB"/>
              </w:rPr>
            </w:pPr>
          </w:p>
        </w:tc>
        <w:tc>
          <w:tcPr>
            <w:tcW w:w="1899" w:type="dxa"/>
            <w:shd w:val="clear" w:color="auto" w:fill="003399"/>
          </w:tcPr>
          <w:p w:rsidR="003A0F48" w:rsidRPr="0066674E" w:rsidRDefault="003A0F48" w:rsidP="00DE1175">
            <w:pPr>
              <w:spacing w:after="120"/>
              <w:jc w:val="center"/>
              <w:rPr>
                <w:rFonts w:ascii="Garamond" w:hAnsi="Garamond"/>
                <w:color w:val="FFFFFF"/>
                <w:sz w:val="24"/>
                <w:szCs w:val="24"/>
                <w:lang w:val="en-GB"/>
              </w:rPr>
            </w:pPr>
            <w:r w:rsidRPr="0066674E">
              <w:rPr>
                <w:rFonts w:ascii="Garamond" w:hAnsi="Garamond"/>
                <w:color w:val="FFFFFF"/>
                <w:sz w:val="24"/>
                <w:szCs w:val="24"/>
                <w:lang w:val="en-GB"/>
              </w:rPr>
              <w:t>Student Mobility for Studies</w:t>
            </w:r>
          </w:p>
          <w:p w:rsidR="003A0F48" w:rsidRPr="0066674E" w:rsidRDefault="003A0F48" w:rsidP="00DE1175">
            <w:pPr>
              <w:spacing w:after="0"/>
              <w:jc w:val="center"/>
              <w:rPr>
                <w:rFonts w:ascii="Garamond" w:hAnsi="Garamond"/>
                <w:i/>
                <w:color w:val="FFFFFF"/>
                <w:sz w:val="20"/>
                <w:szCs w:val="20"/>
                <w:lang w:val="en-GB"/>
              </w:rPr>
            </w:pPr>
            <w:r w:rsidRPr="0066674E">
              <w:rPr>
                <w:rFonts w:ascii="Garamond" w:hAnsi="Garamond"/>
                <w:sz w:val="20"/>
                <w:szCs w:val="20"/>
                <w:lang w:val="en-GB"/>
              </w:rPr>
              <w:t>[</w:t>
            </w:r>
            <w:r w:rsidRPr="0066674E">
              <w:rPr>
                <w:rFonts w:ascii="Garamond" w:hAnsi="Garamond"/>
                <w:i/>
                <w:color w:val="FFFFFF"/>
                <w:sz w:val="20"/>
                <w:szCs w:val="20"/>
                <w:lang w:val="en-GB"/>
              </w:rPr>
              <w:t>Minimum recommended level: B1</w:t>
            </w:r>
            <w:r w:rsidRPr="0066674E">
              <w:rPr>
                <w:rFonts w:ascii="Garamond" w:hAnsi="Garamond"/>
                <w:sz w:val="20"/>
                <w:szCs w:val="20"/>
                <w:lang w:val="en-GB"/>
              </w:rPr>
              <w:t>]</w:t>
            </w:r>
          </w:p>
        </w:tc>
        <w:tc>
          <w:tcPr>
            <w:tcW w:w="1985" w:type="dxa"/>
            <w:shd w:val="clear" w:color="auto" w:fill="003399"/>
          </w:tcPr>
          <w:p w:rsidR="003A0F48" w:rsidRPr="0066674E" w:rsidRDefault="003A0F48" w:rsidP="00DE1175">
            <w:pPr>
              <w:spacing w:after="120"/>
              <w:jc w:val="center"/>
              <w:rPr>
                <w:rFonts w:ascii="Garamond" w:hAnsi="Garamond"/>
                <w:color w:val="FFFFFF"/>
                <w:sz w:val="24"/>
                <w:szCs w:val="24"/>
                <w:lang w:val="en-GB"/>
              </w:rPr>
            </w:pPr>
            <w:r w:rsidRPr="0066674E">
              <w:rPr>
                <w:rFonts w:ascii="Garamond" w:hAnsi="Garamond"/>
                <w:color w:val="FFFFFF"/>
                <w:sz w:val="24"/>
                <w:szCs w:val="24"/>
                <w:lang w:val="en-GB"/>
              </w:rPr>
              <w:t>Staff Mobility for Teaching</w:t>
            </w:r>
          </w:p>
          <w:p w:rsidR="003A0F48" w:rsidRPr="0066674E" w:rsidRDefault="003A0F48" w:rsidP="00DE1175">
            <w:pPr>
              <w:jc w:val="center"/>
              <w:rPr>
                <w:rFonts w:ascii="Garamond" w:hAnsi="Garamond"/>
                <w:color w:val="FFFFFF"/>
                <w:sz w:val="20"/>
                <w:szCs w:val="20"/>
                <w:lang w:val="en-GB"/>
              </w:rPr>
            </w:pPr>
            <w:r w:rsidRPr="0066674E">
              <w:rPr>
                <w:rFonts w:ascii="Garamond" w:hAnsi="Garamond"/>
                <w:sz w:val="20"/>
                <w:szCs w:val="20"/>
                <w:lang w:val="en-GB"/>
              </w:rPr>
              <w:t>[</w:t>
            </w:r>
            <w:r w:rsidRPr="0066674E">
              <w:rPr>
                <w:rFonts w:ascii="Garamond" w:hAnsi="Garamond"/>
                <w:i/>
                <w:color w:val="FFFFFF"/>
                <w:sz w:val="20"/>
                <w:szCs w:val="20"/>
                <w:lang w:val="en-GB"/>
              </w:rPr>
              <w:t>Minimum recommended level: B2</w:t>
            </w:r>
            <w:r w:rsidRPr="0066674E">
              <w:rPr>
                <w:rFonts w:ascii="Garamond" w:hAnsi="Garamond"/>
                <w:sz w:val="20"/>
                <w:szCs w:val="20"/>
                <w:lang w:val="en-GB"/>
              </w:rPr>
              <w:t>]</w:t>
            </w:r>
          </w:p>
        </w:tc>
      </w:tr>
      <w:tr w:rsidR="00632180" w:rsidRPr="0066674E" w:rsidTr="00B420FC">
        <w:tc>
          <w:tcPr>
            <w:tcW w:w="1378" w:type="dxa"/>
            <w:shd w:val="clear" w:color="auto" w:fill="auto"/>
            <w:vAlign w:val="center"/>
          </w:tcPr>
          <w:p w:rsidR="003A0F48" w:rsidRPr="0066674E" w:rsidRDefault="005F4184" w:rsidP="00B420FC">
            <w:pPr>
              <w:jc w:val="center"/>
              <w:rPr>
                <w:rFonts w:ascii="Garamond" w:hAnsi="Garamond"/>
                <w:sz w:val="24"/>
                <w:szCs w:val="24"/>
                <w:lang w:val="en-GB"/>
              </w:rPr>
            </w:pPr>
            <w:r w:rsidRPr="0066674E">
              <w:rPr>
                <w:rFonts w:ascii="Garamond" w:hAnsi="Garamond"/>
                <w:noProof/>
                <w:sz w:val="24"/>
                <w:szCs w:val="24"/>
                <w:lang w:val="en-GB"/>
              </w:rPr>
              <w:t>SK BRATISL02</w:t>
            </w:r>
          </w:p>
        </w:tc>
        <w:tc>
          <w:tcPr>
            <w:tcW w:w="1468"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Religion and Theology</w:t>
            </w:r>
          </w:p>
        </w:tc>
        <w:tc>
          <w:tcPr>
            <w:tcW w:w="1309"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English</w:t>
            </w:r>
          </w:p>
        </w:tc>
        <w:tc>
          <w:tcPr>
            <w:tcW w:w="1309" w:type="dxa"/>
            <w:shd w:val="clear" w:color="auto" w:fill="auto"/>
            <w:vAlign w:val="center"/>
          </w:tcPr>
          <w:p w:rsidR="003A0F48" w:rsidRPr="0066674E" w:rsidRDefault="00BA3E58" w:rsidP="00B420FC">
            <w:pPr>
              <w:jc w:val="center"/>
              <w:rPr>
                <w:rFonts w:ascii="Garamond" w:hAnsi="Garamond"/>
                <w:sz w:val="24"/>
                <w:szCs w:val="24"/>
                <w:lang w:val="en-GB"/>
              </w:rPr>
            </w:pPr>
            <w:r>
              <w:rPr>
                <w:rFonts w:ascii="Garamond" w:hAnsi="Garamond"/>
                <w:sz w:val="24"/>
                <w:szCs w:val="24"/>
                <w:lang w:val="en-GB"/>
              </w:rPr>
              <w:t>German/</w:t>
            </w:r>
            <w:r w:rsidR="00140F59" w:rsidRPr="0066674E">
              <w:rPr>
                <w:rFonts w:ascii="Garamond" w:hAnsi="Garamond"/>
                <w:sz w:val="24"/>
                <w:szCs w:val="24"/>
                <w:lang w:val="en-GB"/>
              </w:rPr>
              <w:t>Slovak</w:t>
            </w:r>
          </w:p>
        </w:tc>
        <w:tc>
          <w:tcPr>
            <w:tcW w:w="1899"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B1</w:t>
            </w:r>
          </w:p>
        </w:tc>
        <w:tc>
          <w:tcPr>
            <w:tcW w:w="1985"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B2</w:t>
            </w:r>
          </w:p>
        </w:tc>
      </w:tr>
      <w:tr w:rsidR="00632180" w:rsidRPr="0066674E" w:rsidTr="00B420FC">
        <w:trPr>
          <w:trHeight w:val="757"/>
        </w:trPr>
        <w:tc>
          <w:tcPr>
            <w:tcW w:w="1378" w:type="dxa"/>
            <w:shd w:val="clear" w:color="auto" w:fill="auto"/>
            <w:vAlign w:val="center"/>
          </w:tcPr>
          <w:p w:rsidR="003A0F48" w:rsidRPr="0066674E" w:rsidRDefault="003A0F48" w:rsidP="00657320">
            <w:pPr>
              <w:jc w:val="center"/>
              <w:rPr>
                <w:rFonts w:ascii="Garamond" w:hAnsi="Garamond"/>
                <w:sz w:val="24"/>
                <w:szCs w:val="24"/>
                <w:lang w:val="en-GB"/>
              </w:rPr>
            </w:pPr>
          </w:p>
        </w:tc>
        <w:tc>
          <w:tcPr>
            <w:tcW w:w="1468"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Religion and Theology</w:t>
            </w:r>
          </w:p>
        </w:tc>
        <w:tc>
          <w:tcPr>
            <w:tcW w:w="1309" w:type="dxa"/>
            <w:shd w:val="clear" w:color="auto" w:fill="auto"/>
            <w:vAlign w:val="center"/>
          </w:tcPr>
          <w:p w:rsidR="003A0F48" w:rsidRPr="0066674E" w:rsidRDefault="00632180" w:rsidP="00632180">
            <w:pPr>
              <w:jc w:val="center"/>
              <w:rPr>
                <w:rFonts w:ascii="Garamond" w:hAnsi="Garamond"/>
                <w:sz w:val="24"/>
                <w:szCs w:val="24"/>
                <w:lang w:val="en-GB"/>
              </w:rPr>
            </w:pPr>
            <w:r>
              <w:rPr>
                <w:rFonts w:ascii="Garamond" w:hAnsi="Garamond"/>
                <w:sz w:val="24"/>
                <w:szCs w:val="24"/>
                <w:lang w:val="en-GB"/>
              </w:rPr>
              <w:t>English</w:t>
            </w:r>
          </w:p>
        </w:tc>
        <w:tc>
          <w:tcPr>
            <w:tcW w:w="1309" w:type="dxa"/>
            <w:shd w:val="clear" w:color="auto" w:fill="auto"/>
            <w:vAlign w:val="center"/>
          </w:tcPr>
          <w:p w:rsidR="003A0F48" w:rsidRPr="0066674E" w:rsidRDefault="003A0F48" w:rsidP="00140F59">
            <w:pPr>
              <w:jc w:val="center"/>
              <w:rPr>
                <w:rFonts w:ascii="Garamond" w:hAnsi="Garamond"/>
                <w:sz w:val="24"/>
                <w:szCs w:val="24"/>
                <w:lang w:val="en-GB"/>
              </w:rPr>
            </w:pPr>
          </w:p>
        </w:tc>
        <w:tc>
          <w:tcPr>
            <w:tcW w:w="1899"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B1</w:t>
            </w:r>
          </w:p>
        </w:tc>
        <w:tc>
          <w:tcPr>
            <w:tcW w:w="1985" w:type="dxa"/>
            <w:shd w:val="clear" w:color="auto" w:fill="auto"/>
            <w:vAlign w:val="center"/>
          </w:tcPr>
          <w:p w:rsidR="003A0F48" w:rsidRPr="0066674E" w:rsidRDefault="00140F59" w:rsidP="00B420FC">
            <w:pPr>
              <w:jc w:val="center"/>
              <w:rPr>
                <w:rFonts w:ascii="Garamond" w:hAnsi="Garamond"/>
                <w:sz w:val="24"/>
                <w:szCs w:val="24"/>
                <w:lang w:val="en-GB"/>
              </w:rPr>
            </w:pPr>
            <w:r w:rsidRPr="0066674E">
              <w:rPr>
                <w:rFonts w:ascii="Garamond" w:hAnsi="Garamond"/>
                <w:sz w:val="24"/>
                <w:szCs w:val="24"/>
                <w:lang w:val="en-GB"/>
              </w:rPr>
              <w:t>B2</w:t>
            </w:r>
          </w:p>
        </w:tc>
      </w:tr>
    </w:tbl>
    <w:p w:rsidR="003A0F48" w:rsidRPr="0066674E" w:rsidRDefault="003A0F48" w:rsidP="003B457C">
      <w:pPr>
        <w:spacing w:after="360"/>
        <w:rPr>
          <w:rFonts w:ascii="Garamond" w:hAnsi="Garamond"/>
          <w:i/>
          <w:sz w:val="24"/>
          <w:szCs w:val="24"/>
          <w:lang w:val="en-GB"/>
        </w:rPr>
      </w:pPr>
      <w:r w:rsidRPr="0066674E">
        <w:rPr>
          <w:rFonts w:ascii="Garamond" w:hAnsi="Garamond"/>
          <w:sz w:val="24"/>
          <w:szCs w:val="24"/>
          <w:lang w:val="en-GB"/>
        </w:rPr>
        <w:t xml:space="preserve">For more details on the language of instruction recommendations, see the course catalogue of each institution </w:t>
      </w:r>
      <w:r w:rsidRPr="0066674E">
        <w:rPr>
          <w:rFonts w:ascii="Garamond" w:hAnsi="Garamond"/>
          <w:i/>
          <w:sz w:val="24"/>
          <w:szCs w:val="24"/>
          <w:lang w:val="en-GB"/>
        </w:rPr>
        <w:t>[Links provided on the first page].</w:t>
      </w:r>
    </w:p>
    <w:p w:rsidR="003A0F48" w:rsidRPr="0066674E" w:rsidRDefault="003A0F48" w:rsidP="003B457C">
      <w:pPr>
        <w:keepNext/>
        <w:keepLines/>
        <w:tabs>
          <w:tab w:val="left" w:pos="426"/>
        </w:tabs>
        <w:rPr>
          <w:rFonts w:ascii="Garamond" w:hAnsi="Garamond"/>
          <w:b/>
          <w:color w:val="002060"/>
          <w:sz w:val="24"/>
          <w:szCs w:val="24"/>
          <w:lang w:val="en-GB"/>
        </w:rPr>
      </w:pPr>
      <w:r w:rsidRPr="0066674E">
        <w:rPr>
          <w:rFonts w:ascii="Garamond" w:hAnsi="Garamond"/>
          <w:b/>
          <w:color w:val="002060"/>
          <w:sz w:val="24"/>
          <w:szCs w:val="24"/>
          <w:lang w:val="en-GB"/>
        </w:rPr>
        <w:t>D.</w:t>
      </w:r>
      <w:r w:rsidRPr="0066674E">
        <w:rPr>
          <w:rFonts w:ascii="Garamond" w:hAnsi="Garamond"/>
          <w:b/>
          <w:color w:val="002060"/>
          <w:sz w:val="24"/>
          <w:szCs w:val="24"/>
          <w:lang w:val="en-GB"/>
        </w:rPr>
        <w:tab/>
        <w:t>Additional requirements</w:t>
      </w:r>
    </w:p>
    <w:p w:rsidR="003A0F48" w:rsidRPr="0066674E" w:rsidRDefault="003A0F48" w:rsidP="003B457C">
      <w:pPr>
        <w:spacing w:after="360"/>
        <w:jc w:val="both"/>
        <w:rPr>
          <w:rFonts w:ascii="Garamond" w:hAnsi="Garamond"/>
          <w:sz w:val="24"/>
          <w:szCs w:val="24"/>
          <w:lang w:val="en-GB"/>
        </w:rPr>
      </w:pPr>
      <w:r w:rsidRPr="0066674E">
        <w:rPr>
          <w:rFonts w:ascii="Garamond" w:hAnsi="Garamond"/>
          <w:sz w:val="24"/>
          <w:szCs w:val="24"/>
          <w:lang w:val="en-GB"/>
        </w:rPr>
        <w:t xml:space="preserve">All Staff and Students participating on Erasmus mobility must sign a mobility agreement and complete all relevant documents as required by their home institution to confirm their mobility period abroad. </w:t>
      </w:r>
    </w:p>
    <w:p w:rsidR="003A0F48" w:rsidRPr="0066674E" w:rsidRDefault="003A0F48" w:rsidP="003B457C">
      <w:pPr>
        <w:keepNext/>
        <w:keepLines/>
        <w:tabs>
          <w:tab w:val="left" w:pos="426"/>
        </w:tabs>
        <w:rPr>
          <w:rFonts w:ascii="Garamond" w:hAnsi="Garamond"/>
          <w:b/>
          <w:color w:val="002060"/>
          <w:sz w:val="24"/>
          <w:szCs w:val="24"/>
          <w:lang w:val="en-GB"/>
        </w:rPr>
      </w:pPr>
      <w:r w:rsidRPr="0066674E">
        <w:rPr>
          <w:rFonts w:ascii="Garamond" w:hAnsi="Garamond"/>
          <w:b/>
          <w:color w:val="002060"/>
          <w:sz w:val="24"/>
          <w:szCs w:val="24"/>
          <w:lang w:val="en-GB"/>
        </w:rPr>
        <w:t>E.</w:t>
      </w:r>
      <w:r w:rsidRPr="0066674E">
        <w:rPr>
          <w:rFonts w:ascii="Garamond" w:hAnsi="Garamond"/>
          <w:b/>
          <w:color w:val="002060"/>
          <w:sz w:val="24"/>
          <w:szCs w:val="24"/>
          <w:lang w:val="en-GB"/>
        </w:rPr>
        <w:tab/>
        <w:t>Calendar</w:t>
      </w:r>
    </w:p>
    <w:p w:rsidR="003A0F48" w:rsidRPr="0066674E" w:rsidRDefault="003A0F48" w:rsidP="003B457C">
      <w:pPr>
        <w:spacing w:after="120"/>
        <w:ind w:left="709" w:hanging="284"/>
        <w:rPr>
          <w:rFonts w:ascii="Garamond" w:hAnsi="Garamond"/>
          <w:sz w:val="24"/>
          <w:szCs w:val="24"/>
          <w:lang w:val="en-GB"/>
        </w:rPr>
      </w:pPr>
      <w:r w:rsidRPr="0066674E">
        <w:rPr>
          <w:rFonts w:ascii="Garamond" w:hAnsi="Garamond"/>
          <w:sz w:val="24"/>
          <w:szCs w:val="24"/>
          <w:lang w:val="en-GB"/>
        </w:rPr>
        <w:t>1.</w:t>
      </w:r>
      <w:r w:rsidRPr="0066674E">
        <w:rPr>
          <w:rFonts w:ascii="Garamond" w:hAnsi="Garamond"/>
          <w:sz w:val="24"/>
          <w:szCs w:val="24"/>
          <w:lang w:val="en-GB"/>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A0F48" w:rsidRPr="0066674E" w:rsidTr="003B457C">
        <w:tc>
          <w:tcPr>
            <w:tcW w:w="2962" w:type="dxa"/>
            <w:shd w:val="clear" w:color="auto" w:fill="003399"/>
          </w:tcPr>
          <w:p w:rsidR="003A0F48" w:rsidRPr="0066674E" w:rsidRDefault="003A0F48" w:rsidP="008A0A89">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Receiving institution</w:t>
            </w:r>
          </w:p>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[Erasmus code]</w:t>
            </w:r>
          </w:p>
        </w:tc>
        <w:tc>
          <w:tcPr>
            <w:tcW w:w="2894" w:type="dxa"/>
            <w:shd w:val="clear" w:color="auto" w:fill="003399"/>
          </w:tcPr>
          <w:p w:rsidR="003A0F48" w:rsidRPr="0066674E" w:rsidRDefault="003A0F48" w:rsidP="008A0A89">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Autumn term*</w:t>
            </w:r>
          </w:p>
          <w:p w:rsidR="003A0F48" w:rsidRPr="0066674E" w:rsidRDefault="003A0F48" w:rsidP="00E37368">
            <w:pPr>
              <w:jc w:val="center"/>
              <w:rPr>
                <w:rFonts w:ascii="Garamond" w:hAnsi="Garamond"/>
                <w:b/>
                <w:bCs/>
                <w:color w:val="FFFFFF"/>
                <w:sz w:val="24"/>
                <w:szCs w:val="24"/>
                <w:lang w:val="en-GB"/>
              </w:rPr>
            </w:pPr>
            <w:r w:rsidRPr="0066674E">
              <w:rPr>
                <w:rFonts w:ascii="Garamond" w:hAnsi="Garamond"/>
                <w:b/>
                <w:bCs/>
                <w:color w:val="FFFFFF"/>
                <w:sz w:val="24"/>
                <w:szCs w:val="24"/>
                <w:lang w:val="en-GB"/>
              </w:rPr>
              <w:t>[month]</w:t>
            </w:r>
          </w:p>
        </w:tc>
        <w:tc>
          <w:tcPr>
            <w:tcW w:w="2977" w:type="dxa"/>
            <w:shd w:val="clear" w:color="auto" w:fill="003399"/>
          </w:tcPr>
          <w:p w:rsidR="003A0F48" w:rsidRPr="0066674E" w:rsidRDefault="003A0F48" w:rsidP="008A0A89">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Spring term*</w:t>
            </w:r>
          </w:p>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[month]</w:t>
            </w:r>
          </w:p>
        </w:tc>
      </w:tr>
      <w:tr w:rsidR="005F4184" w:rsidRPr="0066674E" w:rsidTr="00B420FC">
        <w:trPr>
          <w:trHeight w:val="236"/>
        </w:trPr>
        <w:tc>
          <w:tcPr>
            <w:tcW w:w="2962" w:type="dxa"/>
            <w:shd w:val="clear" w:color="auto" w:fill="auto"/>
            <w:vAlign w:val="center"/>
          </w:tcPr>
          <w:p w:rsidR="005F4184" w:rsidRPr="0066674E" w:rsidRDefault="005F4184" w:rsidP="00B420FC">
            <w:pPr>
              <w:rPr>
                <w:rFonts w:ascii="Garamond" w:hAnsi="Garamond"/>
                <w:sz w:val="24"/>
                <w:szCs w:val="24"/>
                <w:lang w:val="en-GB"/>
              </w:rPr>
            </w:pPr>
            <w:r w:rsidRPr="0066674E">
              <w:rPr>
                <w:rFonts w:ascii="Garamond" w:hAnsi="Garamond"/>
                <w:noProof/>
                <w:sz w:val="24"/>
                <w:szCs w:val="24"/>
                <w:lang w:val="en-GB"/>
              </w:rPr>
              <w:t>SK BRATISL02</w:t>
            </w:r>
          </w:p>
        </w:tc>
        <w:tc>
          <w:tcPr>
            <w:tcW w:w="2894" w:type="dxa"/>
            <w:shd w:val="clear" w:color="auto" w:fill="auto"/>
            <w:vAlign w:val="center"/>
          </w:tcPr>
          <w:p w:rsidR="005F4184" w:rsidRPr="0066674E" w:rsidRDefault="005F4184" w:rsidP="00B420FC">
            <w:pPr>
              <w:jc w:val="center"/>
              <w:rPr>
                <w:rFonts w:ascii="Garamond" w:hAnsi="Garamond"/>
                <w:sz w:val="24"/>
                <w:szCs w:val="24"/>
                <w:lang w:val="en-GB"/>
              </w:rPr>
            </w:pPr>
            <w:r w:rsidRPr="0066674E">
              <w:rPr>
                <w:rFonts w:ascii="Garamond" w:hAnsi="Garamond"/>
                <w:sz w:val="24"/>
                <w:szCs w:val="24"/>
                <w:lang w:val="en-GB"/>
              </w:rPr>
              <w:t>15</w:t>
            </w:r>
            <w:r w:rsidRPr="0066674E">
              <w:rPr>
                <w:rFonts w:ascii="Garamond" w:hAnsi="Garamond"/>
                <w:sz w:val="24"/>
                <w:szCs w:val="24"/>
                <w:vertAlign w:val="superscript"/>
                <w:lang w:val="en-GB"/>
              </w:rPr>
              <w:t>th</w:t>
            </w:r>
            <w:r w:rsidRPr="0066674E">
              <w:rPr>
                <w:rFonts w:ascii="Garamond" w:hAnsi="Garamond"/>
                <w:sz w:val="24"/>
                <w:szCs w:val="24"/>
                <w:lang w:val="en-GB"/>
              </w:rPr>
              <w:t xml:space="preserve"> June</w:t>
            </w:r>
          </w:p>
        </w:tc>
        <w:tc>
          <w:tcPr>
            <w:tcW w:w="2977" w:type="dxa"/>
            <w:shd w:val="clear" w:color="auto" w:fill="auto"/>
            <w:vAlign w:val="center"/>
          </w:tcPr>
          <w:p w:rsidR="005F4184" w:rsidRPr="0066674E" w:rsidRDefault="005F4184" w:rsidP="00B420FC">
            <w:pPr>
              <w:jc w:val="center"/>
              <w:rPr>
                <w:rFonts w:ascii="Garamond" w:hAnsi="Garamond"/>
                <w:sz w:val="24"/>
                <w:szCs w:val="24"/>
                <w:lang w:val="en-GB"/>
              </w:rPr>
            </w:pPr>
            <w:r w:rsidRPr="0066674E">
              <w:rPr>
                <w:rFonts w:ascii="Garamond" w:hAnsi="Garamond"/>
                <w:sz w:val="24"/>
                <w:szCs w:val="24"/>
                <w:lang w:val="en-GB"/>
              </w:rPr>
              <w:t>15</w:t>
            </w:r>
            <w:r w:rsidRPr="0066674E">
              <w:rPr>
                <w:rFonts w:ascii="Garamond" w:hAnsi="Garamond"/>
                <w:sz w:val="24"/>
                <w:szCs w:val="24"/>
                <w:vertAlign w:val="superscript"/>
                <w:lang w:val="en-GB"/>
              </w:rPr>
              <w:t>th</w:t>
            </w:r>
            <w:r w:rsidRPr="0066674E">
              <w:rPr>
                <w:rFonts w:ascii="Garamond" w:hAnsi="Garamond"/>
                <w:sz w:val="24"/>
                <w:szCs w:val="24"/>
                <w:lang w:val="en-GB"/>
              </w:rPr>
              <w:t xml:space="preserve"> November</w:t>
            </w:r>
          </w:p>
        </w:tc>
      </w:tr>
      <w:tr w:rsidR="00B420FC" w:rsidRPr="0066674E" w:rsidTr="00450891">
        <w:trPr>
          <w:trHeight w:val="356"/>
        </w:trPr>
        <w:tc>
          <w:tcPr>
            <w:tcW w:w="2962" w:type="dxa"/>
            <w:shd w:val="clear" w:color="auto" w:fill="auto"/>
            <w:vAlign w:val="center"/>
          </w:tcPr>
          <w:p w:rsidR="00B420FC" w:rsidRPr="0066674E" w:rsidRDefault="00B420FC" w:rsidP="00B420FC">
            <w:pPr>
              <w:rPr>
                <w:rFonts w:ascii="Garamond" w:hAnsi="Garamond"/>
                <w:sz w:val="24"/>
                <w:szCs w:val="24"/>
                <w:lang w:val="en-GB"/>
              </w:rPr>
            </w:pPr>
          </w:p>
        </w:tc>
        <w:tc>
          <w:tcPr>
            <w:tcW w:w="2894" w:type="dxa"/>
            <w:vAlign w:val="center"/>
          </w:tcPr>
          <w:p w:rsidR="00B420FC" w:rsidRPr="0066674E" w:rsidRDefault="00B420FC" w:rsidP="00B420FC">
            <w:pPr>
              <w:spacing w:after="0"/>
              <w:jc w:val="center"/>
              <w:rPr>
                <w:rFonts w:ascii="Garamond" w:hAnsi="Garamond"/>
                <w:sz w:val="24"/>
                <w:szCs w:val="24"/>
                <w:lang w:val="en-GB"/>
              </w:rPr>
            </w:pPr>
          </w:p>
        </w:tc>
        <w:tc>
          <w:tcPr>
            <w:tcW w:w="2977" w:type="dxa"/>
            <w:tcBorders>
              <w:right w:val="single" w:sz="8" w:space="0" w:color="003399"/>
            </w:tcBorders>
            <w:vAlign w:val="center"/>
          </w:tcPr>
          <w:p w:rsidR="00B420FC" w:rsidRPr="0066674E" w:rsidRDefault="00B420FC" w:rsidP="00B420FC">
            <w:pPr>
              <w:spacing w:after="0"/>
              <w:jc w:val="center"/>
              <w:rPr>
                <w:rFonts w:ascii="Garamond" w:hAnsi="Garamond"/>
                <w:sz w:val="24"/>
                <w:szCs w:val="24"/>
                <w:lang w:val="en-GB"/>
              </w:rPr>
            </w:pPr>
          </w:p>
        </w:tc>
      </w:tr>
    </w:tbl>
    <w:p w:rsidR="003A0F48" w:rsidRPr="0066674E" w:rsidRDefault="003A0F48" w:rsidP="003B457C">
      <w:pPr>
        <w:spacing w:before="120" w:after="360"/>
        <w:ind w:left="425"/>
        <w:rPr>
          <w:rFonts w:ascii="Garamond" w:hAnsi="Garamond"/>
          <w:i/>
          <w:lang w:val="en-GB"/>
        </w:rPr>
      </w:pPr>
      <w:r w:rsidRPr="0066674E">
        <w:rPr>
          <w:rFonts w:ascii="Garamond" w:hAnsi="Garamond"/>
          <w:i/>
          <w:lang w:val="en-GB"/>
        </w:rPr>
        <w:t>[* to be adapted in case of a trimester system]</w:t>
      </w:r>
    </w:p>
    <w:p w:rsidR="003A0F48" w:rsidRPr="0066674E" w:rsidRDefault="003A0F48" w:rsidP="002562D3">
      <w:pPr>
        <w:spacing w:after="120"/>
        <w:ind w:left="709" w:hanging="284"/>
        <w:rPr>
          <w:rFonts w:ascii="Garamond" w:hAnsi="Garamond"/>
          <w:sz w:val="24"/>
          <w:szCs w:val="24"/>
          <w:lang w:val="en-GB"/>
        </w:rPr>
      </w:pPr>
      <w:r w:rsidRPr="0066674E">
        <w:rPr>
          <w:rFonts w:ascii="Garamond" w:hAnsi="Garamond"/>
          <w:sz w:val="24"/>
          <w:szCs w:val="24"/>
          <w:lang w:val="en-GB"/>
        </w:rPr>
        <w:t>2.</w:t>
      </w:r>
      <w:r w:rsidRPr="0066674E">
        <w:rPr>
          <w:rFonts w:ascii="Garamond" w:hAnsi="Garamond"/>
          <w:sz w:val="24"/>
          <w:szCs w:val="24"/>
          <w:lang w:val="en-GB"/>
        </w:rPr>
        <w:tab/>
        <w:t>The receiving institution will send its decision within 4 weeks.</w:t>
      </w:r>
    </w:p>
    <w:p w:rsidR="003A0F48" w:rsidRPr="0066674E" w:rsidRDefault="003A0F48" w:rsidP="002562D3">
      <w:pPr>
        <w:spacing w:after="120"/>
        <w:ind w:left="709" w:hanging="284"/>
        <w:jc w:val="both"/>
        <w:rPr>
          <w:rFonts w:ascii="Garamond" w:hAnsi="Garamond"/>
          <w:i/>
          <w:sz w:val="24"/>
          <w:szCs w:val="24"/>
          <w:lang w:val="en-GB"/>
        </w:rPr>
      </w:pPr>
      <w:r w:rsidRPr="0066674E">
        <w:rPr>
          <w:rFonts w:ascii="Garamond" w:hAnsi="Garamond"/>
          <w:sz w:val="24"/>
          <w:szCs w:val="24"/>
          <w:lang w:val="en-GB"/>
        </w:rPr>
        <w:lastRenderedPageBreak/>
        <w:t>3.</w:t>
      </w:r>
      <w:r w:rsidRPr="0066674E">
        <w:rPr>
          <w:rFonts w:ascii="Garamond" w:hAnsi="Garamond"/>
          <w:sz w:val="24"/>
          <w:szCs w:val="24"/>
          <w:lang w:val="en-GB"/>
        </w:rPr>
        <w:tab/>
        <w:t xml:space="preserve">A Transcript of Records will be issued by the receiving institution no later than 5 weeks after the assessment period has finished at the receiving HEI. </w:t>
      </w:r>
      <w:r w:rsidRPr="0066674E">
        <w:rPr>
          <w:rFonts w:ascii="Garamond" w:hAnsi="Garamond"/>
          <w:i/>
          <w:sz w:val="24"/>
          <w:szCs w:val="24"/>
          <w:lang w:val="en-GB"/>
        </w:rPr>
        <w:t>[It should normally not exceed five weeks according to the Erasmus Charter for Higher Education guidelines]</w:t>
      </w:r>
    </w:p>
    <w:p w:rsidR="003A0F48" w:rsidRPr="0066674E" w:rsidRDefault="003A0F48" w:rsidP="003B457C">
      <w:pPr>
        <w:spacing w:after="120"/>
        <w:ind w:left="709" w:hanging="284"/>
        <w:rPr>
          <w:rFonts w:ascii="Garamond" w:hAnsi="Garamond"/>
          <w:sz w:val="24"/>
          <w:szCs w:val="24"/>
          <w:lang w:val="en-GB"/>
        </w:rPr>
      </w:pPr>
      <w:r w:rsidRPr="0066674E">
        <w:rPr>
          <w:rFonts w:ascii="Garamond" w:hAnsi="Garamond"/>
          <w:sz w:val="24"/>
          <w:szCs w:val="24"/>
          <w:lang w:val="en-GB"/>
        </w:rPr>
        <w:t>4.</w:t>
      </w:r>
      <w:r w:rsidRPr="0066674E">
        <w:rPr>
          <w:rFonts w:ascii="Garamond" w:hAnsi="Garamond"/>
          <w:sz w:val="24"/>
          <w:szCs w:val="24"/>
          <w:lang w:val="en-GB"/>
        </w:rPr>
        <w:tab/>
        <w:t xml:space="preserve">Termination of the agreement </w:t>
      </w:r>
    </w:p>
    <w:p w:rsidR="003A0F48" w:rsidRPr="0066674E" w:rsidRDefault="003A0F48" w:rsidP="002562D3">
      <w:pPr>
        <w:spacing w:after="360"/>
        <w:ind w:left="709"/>
        <w:jc w:val="both"/>
        <w:rPr>
          <w:rFonts w:ascii="Garamond" w:hAnsi="Garamond"/>
          <w:i/>
          <w:sz w:val="24"/>
          <w:szCs w:val="24"/>
          <w:lang w:val="en-GB"/>
        </w:rPr>
      </w:pPr>
      <w:r w:rsidRPr="0066674E">
        <w:rPr>
          <w:rFonts w:ascii="Garamond" w:hAnsi="Garamond"/>
          <w:i/>
          <w:sz w:val="24"/>
          <w:szCs w:val="24"/>
          <w:lang w:val="en-GB"/>
        </w:rPr>
        <w:t>In the event of unilateral termination, a notice of at least one academic year should be given. "Neither the European Commission nor the National Agencies can be held responsible in case of a conflict.”</w:t>
      </w:r>
    </w:p>
    <w:p w:rsidR="003A0F48" w:rsidRPr="0066674E" w:rsidRDefault="003A0F48" w:rsidP="008F6E87">
      <w:pPr>
        <w:pStyle w:val="Odstavekseznama"/>
        <w:widowControl w:val="0"/>
        <w:tabs>
          <w:tab w:val="left" w:pos="-360"/>
          <w:tab w:val="left" w:pos="426"/>
        </w:tabs>
        <w:spacing w:before="120" w:after="240"/>
        <w:ind w:left="0"/>
        <w:jc w:val="both"/>
        <w:rPr>
          <w:rFonts w:ascii="Garamond" w:hAnsi="Garamond"/>
          <w:b/>
          <w:color w:val="002060"/>
          <w:sz w:val="24"/>
          <w:szCs w:val="24"/>
          <w:lang w:eastAsia="en-GB"/>
        </w:rPr>
      </w:pPr>
      <w:r w:rsidRPr="0066674E">
        <w:rPr>
          <w:rFonts w:ascii="Garamond" w:hAnsi="Garamond"/>
          <w:b/>
          <w:color w:val="002060"/>
          <w:sz w:val="24"/>
          <w:szCs w:val="24"/>
          <w:lang w:eastAsia="en-GB"/>
        </w:rPr>
        <w:t>F.</w:t>
      </w:r>
      <w:r w:rsidRPr="0066674E">
        <w:rPr>
          <w:rFonts w:ascii="Garamond" w:hAnsi="Garamond"/>
          <w:b/>
          <w:color w:val="002060"/>
          <w:sz w:val="24"/>
          <w:szCs w:val="24"/>
          <w:lang w:eastAsia="en-GB"/>
        </w:rPr>
        <w:tab/>
        <w:t>Information</w:t>
      </w:r>
    </w:p>
    <w:p w:rsidR="003A0F48" w:rsidRPr="0066674E" w:rsidRDefault="003A0F48" w:rsidP="008F6E87">
      <w:pPr>
        <w:pStyle w:val="Odstavekseznama"/>
        <w:keepNext/>
        <w:keepLines/>
        <w:widowControl w:val="0"/>
        <w:tabs>
          <w:tab w:val="left" w:pos="-360"/>
        </w:tabs>
        <w:spacing w:after="240"/>
        <w:ind w:left="426" w:hanging="1"/>
        <w:jc w:val="both"/>
        <w:rPr>
          <w:rFonts w:ascii="Garamond" w:hAnsi="Garamond"/>
          <w:color w:val="002060"/>
          <w:sz w:val="24"/>
          <w:szCs w:val="24"/>
          <w:u w:val="single"/>
          <w:lang w:eastAsia="en-GB"/>
        </w:rPr>
      </w:pPr>
    </w:p>
    <w:p w:rsidR="003A0F48" w:rsidRPr="0066674E" w:rsidRDefault="003A0F48" w:rsidP="00E46423">
      <w:pPr>
        <w:pStyle w:val="Odstavekseznama"/>
        <w:keepNext/>
        <w:keepLines/>
        <w:widowControl w:val="0"/>
        <w:tabs>
          <w:tab w:val="left" w:pos="-360"/>
        </w:tabs>
        <w:spacing w:after="120"/>
        <w:ind w:left="284"/>
        <w:jc w:val="both"/>
        <w:rPr>
          <w:rFonts w:ascii="Garamond" w:hAnsi="Garamond"/>
          <w:b/>
          <w:color w:val="002060"/>
          <w:sz w:val="24"/>
          <w:szCs w:val="24"/>
          <w:u w:val="single"/>
          <w:lang w:eastAsia="en-GB"/>
        </w:rPr>
      </w:pPr>
      <w:r w:rsidRPr="0066674E">
        <w:rPr>
          <w:rFonts w:ascii="Garamond" w:hAnsi="Garamond"/>
          <w:b/>
          <w:color w:val="002060"/>
          <w:sz w:val="24"/>
          <w:szCs w:val="24"/>
          <w:u w:val="single"/>
          <w:lang w:eastAsia="en-GB"/>
        </w:rPr>
        <w:t>1.</w:t>
      </w:r>
      <w:r w:rsidRPr="0066674E">
        <w:rPr>
          <w:rFonts w:ascii="Garamond" w:hAnsi="Garamond"/>
          <w:b/>
          <w:color w:val="002060"/>
          <w:sz w:val="24"/>
          <w:szCs w:val="24"/>
          <w:u w:val="single"/>
          <w:lang w:eastAsia="en-GB"/>
        </w:rPr>
        <w:tab/>
        <w:t>Grading systems of the institutions</w:t>
      </w:r>
    </w:p>
    <w:p w:rsidR="009829FD" w:rsidRPr="00632180" w:rsidRDefault="009829FD" w:rsidP="00E46423">
      <w:pPr>
        <w:spacing w:after="0" w:line="240" w:lineRule="auto"/>
        <w:ind w:left="284"/>
        <w:rPr>
          <w:rFonts w:ascii="Garamond" w:eastAsia="Times New Roman" w:hAnsi="Garamond" w:cs="Times New Roman"/>
          <w:b/>
          <w:bCs/>
          <w:sz w:val="24"/>
          <w:szCs w:val="24"/>
          <w:lang w:val="sk-SK" w:eastAsia="sk-SK"/>
        </w:rPr>
      </w:pPr>
      <w:r w:rsidRPr="00632180">
        <w:rPr>
          <w:rFonts w:ascii="Garamond" w:eastAsia="Times New Roman" w:hAnsi="Garamond" w:cs="Times New Roman"/>
          <w:b/>
          <w:bCs/>
          <w:sz w:val="24"/>
          <w:szCs w:val="24"/>
          <w:lang w:val="sk-SK" w:eastAsia="sk-SK"/>
        </w:rPr>
        <w:t xml:space="preserve">Comenius </w:t>
      </w:r>
      <w:r w:rsidR="00632180" w:rsidRPr="00632180">
        <w:rPr>
          <w:rFonts w:ascii="Garamond" w:eastAsia="Times New Roman" w:hAnsi="Garamond" w:cs="Times New Roman"/>
          <w:b/>
          <w:bCs/>
          <w:sz w:val="24"/>
          <w:szCs w:val="24"/>
          <w:lang w:val="sk-SK" w:eastAsia="sk-SK"/>
        </w:rPr>
        <w:t xml:space="preserve">University </w:t>
      </w:r>
      <w:r w:rsidRPr="00632180">
        <w:rPr>
          <w:rFonts w:ascii="Garamond" w:eastAsia="Times New Roman" w:hAnsi="Garamond" w:cs="Times New Roman"/>
          <w:b/>
          <w:bCs/>
          <w:sz w:val="24"/>
          <w:szCs w:val="24"/>
          <w:lang w:val="sk-SK" w:eastAsia="sk-SK"/>
        </w:rPr>
        <w:t>in Bratislava, Ev</w:t>
      </w:r>
      <w:r w:rsidR="00E46423" w:rsidRPr="00632180">
        <w:rPr>
          <w:rFonts w:ascii="Garamond" w:eastAsia="Times New Roman" w:hAnsi="Garamond" w:cs="Times New Roman"/>
          <w:b/>
          <w:bCs/>
          <w:sz w:val="24"/>
          <w:szCs w:val="24"/>
          <w:lang w:val="sk-SK" w:eastAsia="sk-SK"/>
        </w:rPr>
        <w:t>angelical Lutheran Theological F</w:t>
      </w:r>
      <w:r w:rsidRPr="00632180">
        <w:rPr>
          <w:rFonts w:ascii="Garamond" w:eastAsia="Times New Roman" w:hAnsi="Garamond" w:cs="Times New Roman"/>
          <w:b/>
          <w:bCs/>
          <w:sz w:val="24"/>
          <w:szCs w:val="24"/>
          <w:lang w:val="sk-SK" w:eastAsia="sk-SK"/>
        </w:rPr>
        <w:t>aculty</w:t>
      </w:r>
    </w:p>
    <w:p w:rsidR="009829FD" w:rsidRPr="0066674E" w:rsidRDefault="009829FD" w:rsidP="00E46423">
      <w:pPr>
        <w:spacing w:after="0" w:line="240" w:lineRule="auto"/>
        <w:ind w:left="284"/>
        <w:rPr>
          <w:rFonts w:ascii="Garamond" w:eastAsia="Times New Roman" w:hAnsi="Garamond" w:cs="Times New Roman"/>
          <w:bCs/>
          <w:sz w:val="24"/>
          <w:szCs w:val="24"/>
          <w:lang w:val="sk-SK" w:eastAsia="sk-SK"/>
        </w:rPr>
      </w:pPr>
    </w:p>
    <w:p w:rsidR="009829FD" w:rsidRPr="0066674E" w:rsidRDefault="009829FD" w:rsidP="00E4642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 xml:space="preserve">Grading scale: </w:t>
      </w:r>
    </w:p>
    <w:p w:rsidR="009829FD" w:rsidRPr="0066674E" w:rsidRDefault="009829FD" w:rsidP="00E46423">
      <w:pPr>
        <w:spacing w:after="0" w:line="240" w:lineRule="auto"/>
        <w:ind w:left="284"/>
        <w:rPr>
          <w:rFonts w:ascii="Garamond" w:eastAsia="Times New Roman" w:hAnsi="Garamond" w:cs="Times New Roman"/>
          <w:bCs/>
          <w:sz w:val="24"/>
          <w:szCs w:val="24"/>
          <w:lang w:val="sk-SK" w:eastAsia="sk-SK"/>
        </w:rPr>
      </w:pPr>
    </w:p>
    <w:p w:rsidR="009829FD" w:rsidRPr="0066674E" w:rsidRDefault="0062103A" w:rsidP="0080795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A</w:t>
      </w:r>
      <w:r w:rsidR="00807953">
        <w:rPr>
          <w:rFonts w:ascii="Garamond" w:eastAsia="Times New Roman" w:hAnsi="Garamond" w:cs="Times New Roman"/>
          <w:bCs/>
          <w:sz w:val="24"/>
          <w:szCs w:val="24"/>
          <w:lang w:val="sk-SK" w:eastAsia="sk-SK"/>
        </w:rPr>
        <w:t> </w:t>
      </w:r>
      <w:r w:rsidRPr="0066674E">
        <w:rPr>
          <w:rFonts w:ascii="Garamond" w:eastAsia="Times New Roman" w:hAnsi="Garamond" w:cs="Times New Roman"/>
          <w:bCs/>
          <w:sz w:val="24"/>
          <w:szCs w:val="24"/>
          <w:lang w:val="sk-SK" w:eastAsia="sk-SK"/>
        </w:rPr>
        <w:t>excellent</w:t>
      </w:r>
      <w:r w:rsidR="00807953">
        <w:rPr>
          <w:rFonts w:ascii="Garamond" w:eastAsia="Times New Roman" w:hAnsi="Garamond" w:cs="Times New Roman"/>
          <w:bCs/>
          <w:sz w:val="24"/>
          <w:szCs w:val="24"/>
          <w:lang w:val="sk-SK" w:eastAsia="sk-SK"/>
        </w:rPr>
        <w:tab/>
      </w:r>
      <w:r w:rsidR="00807953">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(1)</w:t>
      </w:r>
      <w:r w:rsidRPr="0066674E">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ab/>
      </w:r>
      <w:r w:rsidRPr="0066674E">
        <w:rPr>
          <w:rFonts w:ascii="Garamond" w:eastAsia="Times New Roman" w:hAnsi="Garamond" w:cs="Times New Roman"/>
          <w:sz w:val="24"/>
          <w:szCs w:val="24"/>
          <w:lang w:val="sk-SK" w:eastAsia="sk-SK"/>
        </w:rPr>
        <w:t>100 – 91</w:t>
      </w:r>
      <w:r w:rsidR="009829FD" w:rsidRPr="0066674E">
        <w:rPr>
          <w:rFonts w:ascii="Garamond" w:eastAsia="Times New Roman" w:hAnsi="Garamond" w:cs="Times New Roman"/>
          <w:sz w:val="24"/>
          <w:szCs w:val="24"/>
          <w:lang w:val="sk-SK" w:eastAsia="sk-SK"/>
        </w:rPr>
        <w:t xml:space="preserve">% </w:t>
      </w:r>
    </w:p>
    <w:p w:rsidR="009829FD" w:rsidRPr="0066674E" w:rsidRDefault="009829FD" w:rsidP="00E4642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 xml:space="preserve">B very good </w:t>
      </w:r>
      <w:r w:rsidR="00807953">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(1,5)</w:t>
      </w:r>
      <w:r w:rsidR="0062103A" w:rsidRPr="0066674E">
        <w:rPr>
          <w:rFonts w:ascii="Garamond" w:hAnsi="Garamond"/>
          <w:sz w:val="24"/>
          <w:szCs w:val="24"/>
        </w:rPr>
        <w:tab/>
      </w:r>
      <w:r w:rsidR="00807953">
        <w:rPr>
          <w:rFonts w:ascii="Garamond" w:hAnsi="Garamond"/>
          <w:sz w:val="24"/>
          <w:szCs w:val="24"/>
        </w:rPr>
        <w:tab/>
      </w:r>
      <w:r w:rsidR="0062103A" w:rsidRPr="0066674E">
        <w:rPr>
          <w:rFonts w:ascii="Garamond" w:eastAsia="Times New Roman" w:hAnsi="Garamond" w:cs="Times New Roman"/>
          <w:sz w:val="24"/>
          <w:szCs w:val="24"/>
          <w:lang w:val="sk-SK" w:eastAsia="sk-SK"/>
        </w:rPr>
        <w:t>90 – 81</w:t>
      </w:r>
      <w:r w:rsidRPr="0066674E">
        <w:rPr>
          <w:rFonts w:ascii="Garamond" w:eastAsia="Times New Roman" w:hAnsi="Garamond" w:cs="Times New Roman"/>
          <w:sz w:val="24"/>
          <w:szCs w:val="24"/>
          <w:lang w:val="sk-SK" w:eastAsia="sk-SK"/>
        </w:rPr>
        <w:t>%</w:t>
      </w:r>
    </w:p>
    <w:p w:rsidR="009829FD" w:rsidRPr="0066674E" w:rsidRDefault="009829FD" w:rsidP="0080795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 xml:space="preserve">C good </w:t>
      </w:r>
      <w:r w:rsidR="00807953">
        <w:rPr>
          <w:rFonts w:ascii="Garamond" w:eastAsia="Times New Roman" w:hAnsi="Garamond" w:cs="Times New Roman"/>
          <w:bCs/>
          <w:sz w:val="24"/>
          <w:szCs w:val="24"/>
          <w:lang w:val="sk-SK" w:eastAsia="sk-SK"/>
        </w:rPr>
        <w:tab/>
      </w:r>
      <w:r w:rsidR="00807953">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(2)</w:t>
      </w:r>
      <w:r w:rsidR="0062103A" w:rsidRPr="0066674E">
        <w:rPr>
          <w:rFonts w:ascii="Garamond" w:hAnsi="Garamond"/>
          <w:sz w:val="24"/>
          <w:szCs w:val="24"/>
        </w:rPr>
        <w:tab/>
      </w:r>
      <w:r w:rsidR="0062103A" w:rsidRPr="0066674E">
        <w:rPr>
          <w:rFonts w:ascii="Garamond" w:hAnsi="Garamond"/>
          <w:sz w:val="24"/>
          <w:szCs w:val="24"/>
        </w:rPr>
        <w:tab/>
      </w:r>
      <w:r w:rsidR="0062103A" w:rsidRPr="0066674E">
        <w:rPr>
          <w:rFonts w:ascii="Garamond" w:eastAsia="Times New Roman" w:hAnsi="Garamond" w:cs="Times New Roman"/>
          <w:sz w:val="24"/>
          <w:szCs w:val="24"/>
          <w:lang w:val="sk-SK" w:eastAsia="sk-SK"/>
        </w:rPr>
        <w:t>80 – 73</w:t>
      </w:r>
      <w:r w:rsidRPr="0066674E">
        <w:rPr>
          <w:rFonts w:ascii="Garamond" w:eastAsia="Times New Roman" w:hAnsi="Garamond" w:cs="Times New Roman"/>
          <w:sz w:val="24"/>
          <w:szCs w:val="24"/>
          <w:lang w:val="sk-SK" w:eastAsia="sk-SK"/>
        </w:rPr>
        <w:t>%</w:t>
      </w:r>
    </w:p>
    <w:p w:rsidR="009829FD" w:rsidRPr="0066674E" w:rsidRDefault="009829FD" w:rsidP="00E4642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 xml:space="preserve">D satisfactory </w:t>
      </w:r>
      <w:r w:rsidR="00807953">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(2,5)</w:t>
      </w:r>
      <w:r w:rsidR="0062103A" w:rsidRPr="0066674E">
        <w:rPr>
          <w:rFonts w:ascii="Garamond" w:hAnsi="Garamond"/>
          <w:sz w:val="24"/>
          <w:szCs w:val="24"/>
        </w:rPr>
        <w:tab/>
      </w:r>
      <w:r w:rsidR="00807953">
        <w:rPr>
          <w:rFonts w:ascii="Garamond" w:hAnsi="Garamond"/>
          <w:sz w:val="24"/>
          <w:szCs w:val="24"/>
        </w:rPr>
        <w:tab/>
      </w:r>
      <w:r w:rsidR="0062103A" w:rsidRPr="0066674E">
        <w:rPr>
          <w:rFonts w:ascii="Garamond" w:eastAsia="Times New Roman" w:hAnsi="Garamond" w:cs="Times New Roman"/>
          <w:sz w:val="24"/>
          <w:szCs w:val="24"/>
          <w:lang w:val="sk-SK" w:eastAsia="sk-SK"/>
        </w:rPr>
        <w:t>72 – 66</w:t>
      </w:r>
      <w:r w:rsidRPr="0066674E">
        <w:rPr>
          <w:rFonts w:ascii="Garamond" w:eastAsia="Times New Roman" w:hAnsi="Garamond" w:cs="Times New Roman"/>
          <w:sz w:val="24"/>
          <w:szCs w:val="24"/>
          <w:lang w:val="sk-SK" w:eastAsia="sk-SK"/>
        </w:rPr>
        <w:t>%</w:t>
      </w:r>
    </w:p>
    <w:p w:rsidR="009829FD" w:rsidRPr="0066674E" w:rsidRDefault="009829FD" w:rsidP="0080795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E sufficient</w:t>
      </w:r>
      <w:r w:rsidR="00807953">
        <w:rPr>
          <w:rFonts w:ascii="Garamond" w:eastAsia="Times New Roman" w:hAnsi="Garamond" w:cs="Times New Roman"/>
          <w:bCs/>
          <w:sz w:val="24"/>
          <w:szCs w:val="24"/>
          <w:lang w:val="sk-SK" w:eastAsia="sk-SK"/>
        </w:rPr>
        <w:tab/>
      </w:r>
      <w:r w:rsidR="00807953">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(3)</w:t>
      </w:r>
      <w:r w:rsidR="0062103A" w:rsidRPr="0066674E">
        <w:rPr>
          <w:rFonts w:ascii="Garamond" w:hAnsi="Garamond"/>
          <w:sz w:val="24"/>
          <w:szCs w:val="24"/>
        </w:rPr>
        <w:tab/>
      </w:r>
      <w:r w:rsidR="0062103A" w:rsidRPr="0066674E">
        <w:rPr>
          <w:rFonts w:ascii="Garamond" w:hAnsi="Garamond"/>
          <w:sz w:val="24"/>
          <w:szCs w:val="24"/>
        </w:rPr>
        <w:tab/>
      </w:r>
      <w:r w:rsidR="0062103A" w:rsidRPr="0066674E">
        <w:rPr>
          <w:rFonts w:ascii="Garamond" w:eastAsia="Times New Roman" w:hAnsi="Garamond" w:cs="Times New Roman"/>
          <w:sz w:val="24"/>
          <w:szCs w:val="24"/>
          <w:lang w:val="sk-SK" w:eastAsia="sk-SK"/>
        </w:rPr>
        <w:t>65 – 60</w:t>
      </w:r>
      <w:r w:rsidRPr="0066674E">
        <w:rPr>
          <w:rFonts w:ascii="Garamond" w:eastAsia="Times New Roman" w:hAnsi="Garamond" w:cs="Times New Roman"/>
          <w:sz w:val="24"/>
          <w:szCs w:val="24"/>
          <w:lang w:val="sk-SK" w:eastAsia="sk-SK"/>
        </w:rPr>
        <w:t>%</w:t>
      </w:r>
    </w:p>
    <w:p w:rsidR="009829FD" w:rsidRPr="0066674E" w:rsidRDefault="009829FD" w:rsidP="00807953">
      <w:pPr>
        <w:spacing w:after="0" w:line="240" w:lineRule="auto"/>
        <w:ind w:left="284"/>
        <w:rPr>
          <w:rFonts w:ascii="Garamond" w:eastAsia="Times New Roman" w:hAnsi="Garamond" w:cs="Times New Roman"/>
          <w:bCs/>
          <w:sz w:val="24"/>
          <w:szCs w:val="24"/>
          <w:lang w:val="sk-SK" w:eastAsia="sk-SK"/>
        </w:rPr>
      </w:pPr>
      <w:r w:rsidRPr="0066674E">
        <w:rPr>
          <w:rFonts w:ascii="Garamond" w:eastAsia="Times New Roman" w:hAnsi="Garamond" w:cs="Times New Roman"/>
          <w:bCs/>
          <w:sz w:val="24"/>
          <w:szCs w:val="24"/>
          <w:lang w:val="sk-SK" w:eastAsia="sk-SK"/>
        </w:rPr>
        <w:t xml:space="preserve">FX fail </w:t>
      </w:r>
      <w:r w:rsidR="00807953">
        <w:rPr>
          <w:rFonts w:ascii="Garamond" w:eastAsia="Times New Roman" w:hAnsi="Garamond" w:cs="Times New Roman"/>
          <w:bCs/>
          <w:sz w:val="24"/>
          <w:szCs w:val="24"/>
          <w:lang w:val="sk-SK" w:eastAsia="sk-SK"/>
        </w:rPr>
        <w:tab/>
      </w:r>
      <w:r w:rsidR="00807953">
        <w:rPr>
          <w:rFonts w:ascii="Garamond" w:eastAsia="Times New Roman" w:hAnsi="Garamond" w:cs="Times New Roman"/>
          <w:bCs/>
          <w:sz w:val="24"/>
          <w:szCs w:val="24"/>
          <w:lang w:val="sk-SK" w:eastAsia="sk-SK"/>
        </w:rPr>
        <w:tab/>
      </w:r>
      <w:r w:rsidRPr="0066674E">
        <w:rPr>
          <w:rFonts w:ascii="Garamond" w:eastAsia="Times New Roman" w:hAnsi="Garamond" w:cs="Times New Roman"/>
          <w:bCs/>
          <w:sz w:val="24"/>
          <w:szCs w:val="24"/>
          <w:lang w:val="sk-SK" w:eastAsia="sk-SK"/>
        </w:rPr>
        <w:t>(4)</w:t>
      </w:r>
      <w:r w:rsidR="0062103A" w:rsidRPr="0066674E">
        <w:rPr>
          <w:rFonts w:ascii="Garamond" w:hAnsi="Garamond"/>
          <w:sz w:val="24"/>
          <w:szCs w:val="24"/>
        </w:rPr>
        <w:tab/>
      </w:r>
      <w:r w:rsidR="00807953">
        <w:rPr>
          <w:rFonts w:ascii="Garamond" w:hAnsi="Garamond"/>
          <w:sz w:val="24"/>
          <w:szCs w:val="24"/>
        </w:rPr>
        <w:tab/>
      </w:r>
      <w:r w:rsidR="0062103A" w:rsidRPr="0066674E">
        <w:rPr>
          <w:rFonts w:ascii="Garamond" w:eastAsia="Times New Roman" w:hAnsi="Garamond" w:cs="Times New Roman"/>
          <w:sz w:val="24"/>
          <w:szCs w:val="24"/>
          <w:lang w:val="sk-SK" w:eastAsia="sk-SK"/>
        </w:rPr>
        <w:t>59 – 0</w:t>
      </w:r>
      <w:r w:rsidRPr="0066674E">
        <w:rPr>
          <w:rFonts w:ascii="Garamond" w:eastAsia="Times New Roman" w:hAnsi="Garamond" w:cs="Times New Roman"/>
          <w:sz w:val="24"/>
          <w:szCs w:val="24"/>
          <w:lang w:val="sk-SK" w:eastAsia="sk-SK"/>
        </w:rPr>
        <w:t>%</w:t>
      </w:r>
    </w:p>
    <w:p w:rsidR="005F4184" w:rsidRPr="0066674E" w:rsidRDefault="00582233" w:rsidP="00E46423">
      <w:pPr>
        <w:spacing w:before="100" w:beforeAutospacing="1" w:after="100" w:afterAutospacing="1" w:line="240" w:lineRule="auto"/>
        <w:ind w:left="284"/>
        <w:rPr>
          <w:rFonts w:ascii="Garamond" w:hAnsi="Garamond"/>
          <w:sz w:val="24"/>
          <w:szCs w:val="24"/>
          <w:lang w:eastAsia="en-GB"/>
        </w:rPr>
      </w:pPr>
      <w:r w:rsidRPr="0066674E">
        <w:rPr>
          <w:rFonts w:ascii="Garamond" w:hAnsi="Garamond"/>
          <w:sz w:val="24"/>
          <w:szCs w:val="24"/>
          <w:lang w:eastAsia="en-GB"/>
        </w:rPr>
        <w:t xml:space="preserve">A Transcript of Records will be issued no later than 4 weeks after the assessment period </w:t>
      </w:r>
      <w:r w:rsidR="009829FD" w:rsidRPr="0066674E">
        <w:rPr>
          <w:rFonts w:ascii="Garamond" w:hAnsi="Garamond"/>
          <w:sz w:val="24"/>
          <w:szCs w:val="24"/>
          <w:lang w:eastAsia="en-GB"/>
        </w:rPr>
        <w:t xml:space="preserve">   </w:t>
      </w:r>
      <w:r w:rsidRPr="0066674E">
        <w:rPr>
          <w:rFonts w:ascii="Garamond" w:hAnsi="Garamond"/>
          <w:sz w:val="24"/>
          <w:szCs w:val="24"/>
          <w:lang w:eastAsia="en-GB"/>
        </w:rPr>
        <w:t>has finished.</w:t>
      </w:r>
    </w:p>
    <w:p w:rsidR="003A0F48" w:rsidRPr="0066674E" w:rsidRDefault="003A0F48" w:rsidP="00E46423">
      <w:pPr>
        <w:pStyle w:val="Odstavekseznama"/>
        <w:keepNext/>
        <w:keepLines/>
        <w:widowControl w:val="0"/>
        <w:tabs>
          <w:tab w:val="left" w:pos="-360"/>
        </w:tabs>
        <w:spacing w:after="120"/>
        <w:ind w:left="284"/>
        <w:contextualSpacing w:val="0"/>
        <w:jc w:val="both"/>
        <w:rPr>
          <w:rFonts w:ascii="Garamond" w:hAnsi="Garamond"/>
          <w:b/>
          <w:color w:val="002060"/>
          <w:sz w:val="24"/>
          <w:szCs w:val="24"/>
          <w:u w:val="single"/>
          <w:lang w:eastAsia="en-GB"/>
        </w:rPr>
      </w:pPr>
      <w:r w:rsidRPr="0066674E">
        <w:rPr>
          <w:rFonts w:ascii="Garamond" w:hAnsi="Garamond"/>
          <w:b/>
          <w:color w:val="002060"/>
          <w:sz w:val="24"/>
          <w:szCs w:val="24"/>
          <w:u w:val="single"/>
          <w:lang w:eastAsia="en-GB"/>
        </w:rPr>
        <w:t>2.</w:t>
      </w:r>
      <w:r w:rsidRPr="0066674E">
        <w:rPr>
          <w:rFonts w:ascii="Garamond" w:hAnsi="Garamond"/>
          <w:b/>
          <w:color w:val="002060"/>
          <w:sz w:val="24"/>
          <w:szCs w:val="24"/>
          <w:u w:val="single"/>
          <w:lang w:eastAsia="en-GB"/>
        </w:rPr>
        <w:tab/>
        <w:t>Visa</w:t>
      </w:r>
    </w:p>
    <w:p w:rsidR="003A0F48" w:rsidRPr="0066674E" w:rsidRDefault="003A0F48" w:rsidP="00E46423">
      <w:pPr>
        <w:pStyle w:val="Odstavekseznama"/>
        <w:widowControl w:val="0"/>
        <w:tabs>
          <w:tab w:val="left" w:pos="-360"/>
        </w:tabs>
        <w:spacing w:after="120"/>
        <w:ind w:left="284"/>
        <w:contextualSpacing w:val="0"/>
        <w:jc w:val="both"/>
        <w:rPr>
          <w:rFonts w:ascii="Garamond" w:hAnsi="Garamond"/>
          <w:sz w:val="24"/>
          <w:szCs w:val="24"/>
          <w:lang w:eastAsia="en-GB"/>
        </w:rPr>
      </w:pPr>
      <w:r w:rsidRPr="0066674E">
        <w:rPr>
          <w:rFonts w:ascii="Garamond" w:hAnsi="Garamond"/>
          <w:sz w:val="24"/>
          <w:szCs w:val="24"/>
          <w:lang w:eastAsia="en-GB"/>
        </w:rPr>
        <w:t xml:space="preserve">MMU will issue students with a visitor letter or a CAS to enable the student to apply for a relevant visa. </w:t>
      </w:r>
    </w:p>
    <w:p w:rsidR="003A0F48" w:rsidRPr="0066674E" w:rsidRDefault="003A0F48" w:rsidP="00E46423">
      <w:pPr>
        <w:pStyle w:val="Odstavekseznama"/>
        <w:widowControl w:val="0"/>
        <w:tabs>
          <w:tab w:val="left" w:pos="-360"/>
        </w:tabs>
        <w:spacing w:after="120"/>
        <w:ind w:left="284"/>
        <w:contextualSpacing w:val="0"/>
        <w:jc w:val="both"/>
        <w:rPr>
          <w:rFonts w:ascii="Garamond" w:hAnsi="Garamond"/>
          <w:sz w:val="24"/>
          <w:szCs w:val="24"/>
          <w:lang w:eastAsia="en-GB"/>
        </w:rPr>
      </w:pPr>
      <w:r w:rsidRPr="0066674E">
        <w:rPr>
          <w:rFonts w:ascii="Garamond" w:hAnsi="Garamond"/>
          <w:sz w:val="24"/>
          <w:szCs w:val="24"/>
          <w:lang w:eastAsia="en-GB"/>
        </w:rPr>
        <w:t xml:space="preserve">Students will need to submit an application form together with evidence of English language, most recent Transcript of Records and a copy of their passport. </w:t>
      </w:r>
    </w:p>
    <w:p w:rsidR="003A0F48" w:rsidRPr="0066674E" w:rsidRDefault="003A0F48" w:rsidP="00E46423">
      <w:pPr>
        <w:pStyle w:val="Odstavekseznama"/>
        <w:widowControl w:val="0"/>
        <w:tabs>
          <w:tab w:val="left" w:pos="-360"/>
        </w:tabs>
        <w:spacing w:after="120"/>
        <w:ind w:left="284"/>
        <w:contextualSpacing w:val="0"/>
        <w:jc w:val="both"/>
        <w:rPr>
          <w:rFonts w:ascii="Garamond" w:hAnsi="Garamond"/>
          <w:sz w:val="24"/>
          <w:szCs w:val="24"/>
          <w:lang w:eastAsia="en-GB"/>
        </w:rPr>
      </w:pPr>
      <w:r w:rsidRPr="0066674E">
        <w:rPr>
          <w:rFonts w:ascii="Garamond" w:hAnsi="Garamond"/>
          <w:sz w:val="24"/>
          <w:szCs w:val="24"/>
          <w:lang w:eastAsia="en-GB"/>
        </w:rPr>
        <w:t>The sending and receiving institutions will provide assistance, when required, in securing visas for incoming and outbound mobile participants, according to the requirements of the Erasmus Charter for Higher Education.</w:t>
      </w:r>
    </w:p>
    <w:p w:rsidR="003A0F48" w:rsidRPr="0066674E" w:rsidRDefault="003A0F48" w:rsidP="00E46423">
      <w:pPr>
        <w:pStyle w:val="Odstavekseznama"/>
        <w:widowControl w:val="0"/>
        <w:tabs>
          <w:tab w:val="left" w:pos="-360"/>
        </w:tabs>
        <w:spacing w:after="240"/>
        <w:ind w:left="284"/>
        <w:jc w:val="both"/>
        <w:rPr>
          <w:rFonts w:ascii="Garamond" w:hAnsi="Garamond"/>
          <w:sz w:val="24"/>
          <w:szCs w:val="24"/>
          <w:lang w:eastAsia="en-GB"/>
        </w:rPr>
      </w:pPr>
      <w:r w:rsidRPr="0066674E">
        <w:rPr>
          <w:rFonts w:ascii="Garamond" w:hAnsi="Garamond"/>
          <w:sz w:val="24"/>
          <w:szCs w:val="24"/>
          <w:lang w:eastAsia="en-GB"/>
        </w:rPr>
        <w:t>Information and assistance can be provided by the following contact points and information sources:</w:t>
      </w:r>
    </w:p>
    <w:tbl>
      <w:tblPr>
        <w:tblW w:w="8577"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93"/>
        <w:gridCol w:w="3075"/>
        <w:gridCol w:w="4009"/>
      </w:tblGrid>
      <w:tr w:rsidR="003A0F48" w:rsidRPr="0066674E" w:rsidTr="008D08BE">
        <w:trPr>
          <w:trHeight w:val="663"/>
        </w:trPr>
        <w:tc>
          <w:tcPr>
            <w:tcW w:w="1493"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 xml:space="preserve">Institution </w:t>
            </w:r>
            <w:r w:rsidRPr="0066674E">
              <w:rPr>
                <w:rFonts w:ascii="Garamond" w:hAnsi="Garamond"/>
                <w:b/>
                <w:bCs/>
                <w:color w:val="FFFFFF"/>
                <w:sz w:val="24"/>
                <w:szCs w:val="24"/>
                <w:lang w:val="en-GB"/>
              </w:rPr>
              <w:br/>
            </w:r>
            <w:r w:rsidRPr="00935750">
              <w:rPr>
                <w:rFonts w:ascii="Garamond" w:hAnsi="Garamond"/>
                <w:b/>
                <w:bCs/>
                <w:color w:val="FFFFFF"/>
                <w:sz w:val="20"/>
                <w:szCs w:val="20"/>
                <w:lang w:val="en-GB"/>
              </w:rPr>
              <w:t>[Erasmus code]</w:t>
            </w:r>
          </w:p>
        </w:tc>
        <w:tc>
          <w:tcPr>
            <w:tcW w:w="3075" w:type="dxa"/>
            <w:shd w:val="clear" w:color="auto" w:fill="003399"/>
          </w:tcPr>
          <w:p w:rsidR="003A0F48" w:rsidRPr="0066674E" w:rsidRDefault="003A0F48" w:rsidP="000A5D88">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Contact details</w:t>
            </w:r>
          </w:p>
          <w:p w:rsidR="003A0F48" w:rsidRPr="00935750" w:rsidRDefault="003A0F48" w:rsidP="00042F4C">
            <w:pPr>
              <w:jc w:val="center"/>
              <w:rPr>
                <w:rFonts w:ascii="Garamond" w:hAnsi="Garamond"/>
                <w:b/>
                <w:bCs/>
                <w:color w:val="FFFFFF"/>
                <w:sz w:val="20"/>
                <w:szCs w:val="20"/>
                <w:lang w:val="en-GB"/>
              </w:rPr>
            </w:pPr>
            <w:r w:rsidRPr="00935750">
              <w:rPr>
                <w:rFonts w:ascii="Garamond" w:hAnsi="Garamond"/>
                <w:b/>
                <w:bCs/>
                <w:color w:val="FFFFFF"/>
                <w:sz w:val="20"/>
                <w:szCs w:val="20"/>
                <w:lang w:val="en-GB"/>
              </w:rPr>
              <w:t>(email, phone)</w:t>
            </w:r>
          </w:p>
        </w:tc>
        <w:tc>
          <w:tcPr>
            <w:tcW w:w="4009"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Website for information</w:t>
            </w:r>
          </w:p>
        </w:tc>
      </w:tr>
      <w:tr w:rsidR="003A0F48" w:rsidRPr="0066674E" w:rsidTr="008D08BE">
        <w:trPr>
          <w:trHeight w:val="442"/>
        </w:trPr>
        <w:tc>
          <w:tcPr>
            <w:tcW w:w="1493" w:type="dxa"/>
            <w:shd w:val="clear" w:color="auto" w:fill="auto"/>
          </w:tcPr>
          <w:p w:rsidR="00E46423" w:rsidRDefault="00E46423" w:rsidP="00E46423">
            <w:pPr>
              <w:jc w:val="center"/>
              <w:rPr>
                <w:rFonts w:ascii="Garamond" w:hAnsi="Garamond"/>
                <w:noProof/>
                <w:sz w:val="24"/>
                <w:szCs w:val="24"/>
                <w:lang w:val="en-GB"/>
              </w:rPr>
            </w:pPr>
          </w:p>
          <w:p w:rsidR="003A0F48" w:rsidRPr="0066674E" w:rsidRDefault="005F4184" w:rsidP="00E46423">
            <w:pPr>
              <w:jc w:val="center"/>
              <w:rPr>
                <w:rFonts w:ascii="Garamond" w:hAnsi="Garamond"/>
                <w:sz w:val="24"/>
                <w:szCs w:val="24"/>
                <w:lang w:val="en-GB"/>
              </w:rPr>
            </w:pPr>
            <w:r w:rsidRPr="0066674E">
              <w:rPr>
                <w:rFonts w:ascii="Garamond" w:hAnsi="Garamond"/>
                <w:noProof/>
                <w:sz w:val="24"/>
                <w:szCs w:val="24"/>
                <w:lang w:val="en-GB"/>
              </w:rPr>
              <w:t>SK BRATISL02</w:t>
            </w:r>
          </w:p>
        </w:tc>
        <w:tc>
          <w:tcPr>
            <w:tcW w:w="3075" w:type="dxa"/>
            <w:shd w:val="clear" w:color="auto" w:fill="auto"/>
          </w:tcPr>
          <w:p w:rsidR="00807953" w:rsidRDefault="00807953" w:rsidP="008D08BE">
            <w:pPr>
              <w:spacing w:after="0" w:line="240" w:lineRule="auto"/>
              <w:rPr>
                <w:rFonts w:ascii="Garamond" w:hAnsi="Garamond"/>
                <w:sz w:val="24"/>
                <w:szCs w:val="24"/>
                <w:lang w:val="en-GB"/>
              </w:rPr>
            </w:pPr>
          </w:p>
          <w:p w:rsidR="003A0F48" w:rsidRPr="0066674E" w:rsidRDefault="008D08BE" w:rsidP="008D08BE">
            <w:pPr>
              <w:spacing w:after="0" w:line="240" w:lineRule="auto"/>
              <w:rPr>
                <w:rFonts w:ascii="Garamond" w:hAnsi="Garamond"/>
                <w:sz w:val="24"/>
                <w:szCs w:val="24"/>
                <w:lang w:val="en-GB"/>
              </w:rPr>
            </w:pPr>
            <w:r w:rsidRPr="0066674E">
              <w:rPr>
                <w:rFonts w:ascii="Garamond" w:hAnsi="Garamond"/>
                <w:sz w:val="24"/>
                <w:szCs w:val="24"/>
                <w:lang w:val="en-GB"/>
              </w:rPr>
              <w:t xml:space="preserve">Mgr. Jana </w:t>
            </w:r>
            <w:proofErr w:type="spellStart"/>
            <w:r w:rsidRPr="0066674E">
              <w:rPr>
                <w:rFonts w:ascii="Garamond" w:hAnsi="Garamond"/>
                <w:sz w:val="24"/>
                <w:szCs w:val="24"/>
                <w:lang w:val="en-GB"/>
              </w:rPr>
              <w:t>Mokošová</w:t>
            </w:r>
            <w:proofErr w:type="spellEnd"/>
          </w:p>
          <w:p w:rsidR="008D08BE" w:rsidRPr="0066674E" w:rsidRDefault="008D08BE" w:rsidP="008D08BE">
            <w:pPr>
              <w:spacing w:after="0" w:line="240" w:lineRule="auto"/>
              <w:rPr>
                <w:rFonts w:ascii="Garamond" w:hAnsi="Garamond"/>
                <w:sz w:val="24"/>
                <w:szCs w:val="24"/>
                <w:lang w:val="en-GB"/>
              </w:rPr>
            </w:pPr>
            <w:r w:rsidRPr="0066674E">
              <w:rPr>
                <w:rFonts w:ascii="Garamond" w:hAnsi="Garamond"/>
                <w:sz w:val="24"/>
                <w:szCs w:val="24"/>
                <w:lang w:val="en-GB"/>
              </w:rPr>
              <w:t>mokosova@fevth.uniba.sk</w:t>
            </w:r>
          </w:p>
        </w:tc>
        <w:tc>
          <w:tcPr>
            <w:tcW w:w="4009" w:type="dxa"/>
            <w:shd w:val="clear" w:color="auto" w:fill="auto"/>
          </w:tcPr>
          <w:p w:rsidR="00657320" w:rsidRDefault="00657320" w:rsidP="00807953">
            <w:pPr>
              <w:ind w:right="-116"/>
              <w:rPr>
                <w:rFonts w:ascii="Garamond" w:hAnsi="Garamond"/>
                <w:sz w:val="24"/>
                <w:szCs w:val="24"/>
                <w:lang w:val="en-GB"/>
              </w:rPr>
            </w:pPr>
          </w:p>
          <w:p w:rsidR="008D08BE" w:rsidRPr="0066674E" w:rsidRDefault="008D08BE" w:rsidP="00807953">
            <w:pPr>
              <w:ind w:right="-116"/>
              <w:rPr>
                <w:rFonts w:ascii="Garamond" w:hAnsi="Garamond"/>
                <w:sz w:val="24"/>
                <w:szCs w:val="24"/>
                <w:lang w:val="en-GB"/>
              </w:rPr>
            </w:pPr>
            <w:r w:rsidRPr="0066674E">
              <w:rPr>
                <w:rFonts w:ascii="Garamond" w:hAnsi="Garamond"/>
                <w:sz w:val="24"/>
                <w:szCs w:val="24"/>
                <w:lang w:val="en-GB"/>
              </w:rPr>
              <w:t>https://www.minv.sk/?vizova-info-typy-viz-1</w:t>
            </w:r>
          </w:p>
          <w:p w:rsidR="003A0F48" w:rsidRPr="0066674E" w:rsidRDefault="008D08BE" w:rsidP="008D08BE">
            <w:pPr>
              <w:rPr>
                <w:rFonts w:ascii="Garamond" w:hAnsi="Garamond"/>
                <w:sz w:val="24"/>
                <w:szCs w:val="24"/>
                <w:lang w:val="en-GB"/>
              </w:rPr>
            </w:pPr>
            <w:r w:rsidRPr="0066674E">
              <w:rPr>
                <w:rFonts w:ascii="Garamond" w:hAnsi="Garamond"/>
                <w:sz w:val="24"/>
                <w:szCs w:val="24"/>
                <w:lang w:val="en-GB"/>
              </w:rPr>
              <w:lastRenderedPageBreak/>
              <w:t>(site of the Slovak Ministry of Foreign Affairs)</w:t>
            </w:r>
          </w:p>
        </w:tc>
      </w:tr>
      <w:tr w:rsidR="003A0F48" w:rsidRPr="0066674E" w:rsidTr="008D08BE">
        <w:trPr>
          <w:trHeight w:val="442"/>
        </w:trPr>
        <w:tc>
          <w:tcPr>
            <w:tcW w:w="1493" w:type="dxa"/>
            <w:shd w:val="clear" w:color="auto" w:fill="auto"/>
          </w:tcPr>
          <w:p w:rsidR="00E46423" w:rsidRDefault="00E46423" w:rsidP="00E46423">
            <w:pPr>
              <w:jc w:val="center"/>
              <w:rPr>
                <w:rFonts w:ascii="Garamond" w:hAnsi="Garamond"/>
                <w:sz w:val="24"/>
                <w:szCs w:val="24"/>
                <w:lang w:val="en-GB"/>
              </w:rPr>
            </w:pPr>
          </w:p>
          <w:p w:rsidR="003A0F48" w:rsidRPr="0066674E" w:rsidRDefault="003A0F48" w:rsidP="00E46423">
            <w:pPr>
              <w:jc w:val="center"/>
              <w:rPr>
                <w:rFonts w:ascii="Garamond" w:hAnsi="Garamond"/>
                <w:sz w:val="24"/>
                <w:szCs w:val="24"/>
                <w:lang w:val="en-GB"/>
              </w:rPr>
            </w:pPr>
          </w:p>
        </w:tc>
        <w:tc>
          <w:tcPr>
            <w:tcW w:w="3075" w:type="dxa"/>
            <w:shd w:val="clear" w:color="auto" w:fill="auto"/>
          </w:tcPr>
          <w:p w:rsidR="003A0F48" w:rsidRPr="0066674E" w:rsidRDefault="003A0F48" w:rsidP="008D08BE">
            <w:pPr>
              <w:spacing w:after="0" w:line="240" w:lineRule="auto"/>
              <w:rPr>
                <w:rFonts w:ascii="Garamond" w:hAnsi="Garamond"/>
                <w:sz w:val="24"/>
                <w:szCs w:val="24"/>
                <w:lang w:val="en-GB"/>
              </w:rPr>
            </w:pPr>
          </w:p>
        </w:tc>
        <w:tc>
          <w:tcPr>
            <w:tcW w:w="4009" w:type="dxa"/>
            <w:shd w:val="clear" w:color="auto" w:fill="auto"/>
          </w:tcPr>
          <w:p w:rsidR="003A0F48" w:rsidRPr="0066674E" w:rsidRDefault="003A0F48" w:rsidP="008D08BE">
            <w:pPr>
              <w:spacing w:after="0" w:line="240" w:lineRule="auto"/>
              <w:rPr>
                <w:rFonts w:ascii="Garamond" w:hAnsi="Garamond"/>
                <w:sz w:val="24"/>
                <w:szCs w:val="24"/>
                <w:lang w:val="en-GB"/>
              </w:rPr>
            </w:pPr>
          </w:p>
        </w:tc>
      </w:tr>
    </w:tbl>
    <w:p w:rsidR="003A0F48" w:rsidRPr="0066674E" w:rsidRDefault="003A0F48" w:rsidP="008F6E87">
      <w:pPr>
        <w:pStyle w:val="Odstavekseznama"/>
        <w:widowControl w:val="0"/>
        <w:tabs>
          <w:tab w:val="left" w:pos="-360"/>
        </w:tabs>
        <w:spacing w:before="120"/>
        <w:ind w:left="0"/>
        <w:jc w:val="both"/>
        <w:rPr>
          <w:rFonts w:ascii="Garamond" w:hAnsi="Garamond" w:cs="Arial"/>
          <w:sz w:val="24"/>
          <w:szCs w:val="24"/>
        </w:rPr>
      </w:pPr>
    </w:p>
    <w:p w:rsidR="003A0F48" w:rsidRPr="0066674E" w:rsidRDefault="003A0F48" w:rsidP="00E46423">
      <w:pPr>
        <w:pStyle w:val="Odstavekseznama"/>
        <w:keepNext/>
        <w:keepLines/>
        <w:widowControl w:val="0"/>
        <w:tabs>
          <w:tab w:val="left" w:pos="-360"/>
        </w:tabs>
        <w:spacing w:after="120"/>
        <w:ind w:left="284"/>
        <w:contextualSpacing w:val="0"/>
        <w:jc w:val="both"/>
        <w:rPr>
          <w:rFonts w:ascii="Garamond" w:hAnsi="Garamond"/>
          <w:b/>
          <w:color w:val="002060"/>
          <w:sz w:val="24"/>
          <w:szCs w:val="24"/>
          <w:u w:val="single"/>
        </w:rPr>
      </w:pPr>
      <w:r w:rsidRPr="0066674E">
        <w:rPr>
          <w:rFonts w:ascii="Garamond" w:hAnsi="Garamond"/>
          <w:b/>
          <w:color w:val="002060"/>
          <w:sz w:val="24"/>
          <w:szCs w:val="24"/>
          <w:u w:val="single"/>
        </w:rPr>
        <w:t>3.</w:t>
      </w:r>
      <w:r w:rsidRPr="0066674E">
        <w:rPr>
          <w:rFonts w:ascii="Garamond" w:hAnsi="Garamond"/>
          <w:b/>
          <w:color w:val="002060"/>
          <w:sz w:val="24"/>
          <w:szCs w:val="24"/>
          <w:u w:val="single"/>
        </w:rPr>
        <w:tab/>
        <w:t>Insurance</w:t>
      </w:r>
    </w:p>
    <w:p w:rsidR="003A0F48" w:rsidRPr="0066674E" w:rsidRDefault="003A0F48" w:rsidP="00E46423">
      <w:pPr>
        <w:pStyle w:val="Odstavekseznama"/>
        <w:widowControl w:val="0"/>
        <w:tabs>
          <w:tab w:val="left" w:pos="-360"/>
        </w:tabs>
        <w:spacing w:after="120"/>
        <w:ind w:left="284"/>
        <w:contextualSpacing w:val="0"/>
        <w:jc w:val="both"/>
        <w:rPr>
          <w:rFonts w:ascii="Garamond" w:hAnsi="Garamond"/>
          <w:sz w:val="24"/>
          <w:szCs w:val="24"/>
        </w:rPr>
      </w:pPr>
      <w:r w:rsidRPr="0066674E">
        <w:rPr>
          <w:rFonts w:ascii="Garamond" w:hAnsi="Garamond"/>
          <w:sz w:val="24"/>
          <w:szCs w:val="24"/>
        </w:rPr>
        <w:t>The sending and receiving institutions will provide assistance in obtaining insurance for incoming and outbound mobile participants</w:t>
      </w:r>
      <w:r w:rsidRPr="0066674E">
        <w:rPr>
          <w:rFonts w:ascii="Garamond" w:hAnsi="Garamond"/>
          <w:sz w:val="24"/>
          <w:szCs w:val="24"/>
          <w:lang w:eastAsia="en-GB"/>
        </w:rPr>
        <w:t>, according to the requirements of the Erasmus Charter for Higher Education</w:t>
      </w:r>
      <w:r w:rsidRPr="0066674E">
        <w:rPr>
          <w:rFonts w:ascii="Garamond" w:hAnsi="Garamond"/>
          <w:sz w:val="24"/>
          <w:szCs w:val="24"/>
        </w:rPr>
        <w:t>.</w:t>
      </w:r>
    </w:p>
    <w:p w:rsidR="003A0F48" w:rsidRPr="0066674E" w:rsidRDefault="003A0F48" w:rsidP="00E46423">
      <w:pPr>
        <w:pStyle w:val="Odstavekseznama"/>
        <w:widowControl w:val="0"/>
        <w:tabs>
          <w:tab w:val="left" w:pos="-360"/>
        </w:tabs>
        <w:spacing w:after="240"/>
        <w:ind w:left="284"/>
        <w:jc w:val="both"/>
        <w:rPr>
          <w:rFonts w:ascii="Garamond" w:hAnsi="Garamond"/>
          <w:sz w:val="24"/>
          <w:szCs w:val="24"/>
          <w:lang w:eastAsia="en-GB"/>
        </w:rPr>
      </w:pPr>
      <w:r w:rsidRPr="0066674E">
        <w:rPr>
          <w:rFonts w:ascii="Garamond" w:hAnsi="Garamond"/>
          <w:sz w:val="24"/>
          <w:szCs w:val="24"/>
        </w:rPr>
        <w:t xml:space="preserve">The receiving institution will inform mobile participants of cases in which insurance cover is not automatically provided. </w:t>
      </w:r>
      <w:r w:rsidRPr="0066674E">
        <w:rPr>
          <w:rFonts w:ascii="Garamond" w:hAnsi="Garamond"/>
          <w:sz w:val="24"/>
          <w:szCs w:val="24"/>
          <w:lang w:eastAsia="en-GB"/>
        </w:rPr>
        <w:t>Information and assistance can be provided by the following contact points and information sources:</w:t>
      </w:r>
    </w:p>
    <w:tbl>
      <w:tblPr>
        <w:tblW w:w="8643" w:type="dxa"/>
        <w:tblInd w:w="7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86"/>
        <w:gridCol w:w="2706"/>
        <w:gridCol w:w="4551"/>
      </w:tblGrid>
      <w:tr w:rsidR="003A0F48" w:rsidRPr="0066674E" w:rsidTr="008D08BE">
        <w:trPr>
          <w:trHeight w:val="775"/>
        </w:trPr>
        <w:tc>
          <w:tcPr>
            <w:tcW w:w="1240" w:type="dxa"/>
            <w:shd w:val="clear" w:color="auto" w:fill="003399"/>
          </w:tcPr>
          <w:p w:rsidR="003A0F48" w:rsidRPr="0066674E" w:rsidRDefault="003A0F48" w:rsidP="00935750">
            <w:pPr>
              <w:ind w:left="-107" w:right="-79"/>
              <w:jc w:val="center"/>
              <w:rPr>
                <w:rFonts w:ascii="Garamond" w:hAnsi="Garamond"/>
                <w:b/>
                <w:bCs/>
                <w:color w:val="FFFFFF"/>
                <w:sz w:val="24"/>
                <w:szCs w:val="24"/>
                <w:lang w:val="en-GB"/>
              </w:rPr>
            </w:pPr>
            <w:r w:rsidRPr="00935750">
              <w:rPr>
                <w:rFonts w:ascii="Garamond" w:hAnsi="Garamond"/>
                <w:b/>
                <w:bCs/>
                <w:color w:val="FFFFFF"/>
                <w:sz w:val="24"/>
                <w:szCs w:val="24"/>
                <w:lang w:val="en-GB"/>
              </w:rPr>
              <w:t xml:space="preserve">Institution </w:t>
            </w:r>
            <w:r w:rsidRPr="00935750">
              <w:rPr>
                <w:rFonts w:ascii="Garamond" w:hAnsi="Garamond"/>
                <w:b/>
                <w:bCs/>
                <w:color w:val="FFFFFF"/>
                <w:sz w:val="24"/>
                <w:szCs w:val="24"/>
                <w:lang w:val="en-GB"/>
              </w:rPr>
              <w:br/>
            </w:r>
            <w:r w:rsidRPr="00935750">
              <w:rPr>
                <w:rFonts w:ascii="Garamond" w:hAnsi="Garamond"/>
                <w:b/>
                <w:bCs/>
                <w:color w:val="FFFFFF"/>
                <w:sz w:val="20"/>
                <w:szCs w:val="20"/>
                <w:lang w:val="en-GB"/>
              </w:rPr>
              <w:t>[Erasmus code]</w:t>
            </w:r>
          </w:p>
        </w:tc>
        <w:tc>
          <w:tcPr>
            <w:tcW w:w="2657" w:type="dxa"/>
            <w:shd w:val="clear" w:color="auto" w:fill="003399"/>
          </w:tcPr>
          <w:p w:rsidR="003A0F48" w:rsidRPr="0066674E" w:rsidRDefault="003A0F48" w:rsidP="000A5D88">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Contact details</w:t>
            </w:r>
          </w:p>
          <w:p w:rsidR="003A0F48" w:rsidRPr="00935750" w:rsidRDefault="003A0F48" w:rsidP="00042F4C">
            <w:pPr>
              <w:jc w:val="center"/>
              <w:rPr>
                <w:rFonts w:ascii="Garamond" w:hAnsi="Garamond"/>
                <w:b/>
                <w:bCs/>
                <w:color w:val="FFFFFF"/>
                <w:sz w:val="20"/>
                <w:szCs w:val="20"/>
                <w:lang w:val="en-GB"/>
              </w:rPr>
            </w:pPr>
            <w:r w:rsidRPr="00935750">
              <w:rPr>
                <w:rFonts w:ascii="Garamond" w:hAnsi="Garamond"/>
                <w:b/>
                <w:bCs/>
                <w:color w:val="FFFFFF"/>
                <w:sz w:val="20"/>
                <w:szCs w:val="20"/>
                <w:lang w:val="en-GB"/>
              </w:rPr>
              <w:t>(email, phone)</w:t>
            </w:r>
          </w:p>
        </w:tc>
        <w:tc>
          <w:tcPr>
            <w:tcW w:w="4746"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Website for information</w:t>
            </w:r>
          </w:p>
        </w:tc>
      </w:tr>
      <w:tr w:rsidR="003A0F48" w:rsidRPr="0066674E" w:rsidTr="008D08BE">
        <w:trPr>
          <w:trHeight w:val="422"/>
        </w:trPr>
        <w:tc>
          <w:tcPr>
            <w:tcW w:w="1240" w:type="dxa"/>
            <w:shd w:val="clear" w:color="auto" w:fill="auto"/>
          </w:tcPr>
          <w:p w:rsidR="003A0F48" w:rsidRPr="0066674E" w:rsidRDefault="005F4184" w:rsidP="00E46423">
            <w:pPr>
              <w:jc w:val="center"/>
              <w:rPr>
                <w:rFonts w:ascii="Garamond" w:hAnsi="Garamond"/>
                <w:sz w:val="24"/>
                <w:szCs w:val="24"/>
                <w:lang w:val="en-GB"/>
              </w:rPr>
            </w:pPr>
            <w:r w:rsidRPr="0066674E">
              <w:rPr>
                <w:rFonts w:ascii="Garamond" w:hAnsi="Garamond"/>
                <w:noProof/>
                <w:sz w:val="24"/>
                <w:szCs w:val="24"/>
                <w:lang w:val="en-GB"/>
              </w:rPr>
              <w:t>SK BRATISL02</w:t>
            </w:r>
          </w:p>
        </w:tc>
        <w:tc>
          <w:tcPr>
            <w:tcW w:w="2657" w:type="dxa"/>
            <w:shd w:val="clear" w:color="auto" w:fill="auto"/>
          </w:tcPr>
          <w:p w:rsidR="00807953" w:rsidRDefault="00807953" w:rsidP="008D08BE">
            <w:pPr>
              <w:spacing w:after="0" w:line="240" w:lineRule="auto"/>
              <w:rPr>
                <w:rFonts w:ascii="Garamond" w:hAnsi="Garamond"/>
                <w:sz w:val="24"/>
                <w:szCs w:val="24"/>
                <w:lang w:val="en-GB"/>
              </w:rPr>
            </w:pPr>
          </w:p>
          <w:p w:rsidR="008D08BE" w:rsidRPr="0066674E" w:rsidRDefault="008D08BE" w:rsidP="008D08BE">
            <w:pPr>
              <w:spacing w:after="0" w:line="240" w:lineRule="auto"/>
              <w:rPr>
                <w:rFonts w:ascii="Garamond" w:hAnsi="Garamond"/>
                <w:sz w:val="24"/>
                <w:szCs w:val="24"/>
                <w:lang w:val="en-GB"/>
              </w:rPr>
            </w:pPr>
            <w:r w:rsidRPr="0066674E">
              <w:rPr>
                <w:rFonts w:ascii="Garamond" w:hAnsi="Garamond"/>
                <w:sz w:val="24"/>
                <w:szCs w:val="24"/>
                <w:lang w:val="en-GB"/>
              </w:rPr>
              <w:t xml:space="preserve">Mgr. Jana </w:t>
            </w:r>
            <w:proofErr w:type="spellStart"/>
            <w:r w:rsidRPr="0066674E">
              <w:rPr>
                <w:rFonts w:ascii="Garamond" w:hAnsi="Garamond"/>
                <w:sz w:val="24"/>
                <w:szCs w:val="24"/>
                <w:lang w:val="en-GB"/>
              </w:rPr>
              <w:t>Mokošová</w:t>
            </w:r>
            <w:proofErr w:type="spellEnd"/>
          </w:p>
          <w:p w:rsidR="003A0F48" w:rsidRPr="0066674E" w:rsidRDefault="008D08BE" w:rsidP="00E46423">
            <w:pPr>
              <w:ind w:left="-137" w:right="-144" w:firstLine="142"/>
              <w:rPr>
                <w:rFonts w:ascii="Garamond" w:hAnsi="Garamond"/>
                <w:sz w:val="24"/>
                <w:szCs w:val="24"/>
                <w:lang w:val="en-GB"/>
              </w:rPr>
            </w:pPr>
            <w:r w:rsidRPr="0066674E">
              <w:rPr>
                <w:rFonts w:ascii="Garamond" w:hAnsi="Garamond"/>
                <w:sz w:val="24"/>
                <w:szCs w:val="24"/>
                <w:lang w:val="en-GB"/>
              </w:rPr>
              <w:t>mokosova@fevth.uniba.sk</w:t>
            </w:r>
          </w:p>
        </w:tc>
        <w:tc>
          <w:tcPr>
            <w:tcW w:w="4746" w:type="dxa"/>
            <w:shd w:val="clear" w:color="auto" w:fill="auto"/>
          </w:tcPr>
          <w:p w:rsidR="003A0F48" w:rsidRPr="0066674E" w:rsidRDefault="003A0F48" w:rsidP="00DE1175">
            <w:pPr>
              <w:rPr>
                <w:rFonts w:ascii="Garamond" w:hAnsi="Garamond"/>
                <w:sz w:val="24"/>
                <w:szCs w:val="24"/>
                <w:lang w:val="en-GB"/>
              </w:rPr>
            </w:pPr>
          </w:p>
        </w:tc>
      </w:tr>
      <w:tr w:rsidR="003A0F48" w:rsidRPr="0066674E" w:rsidTr="008D08BE">
        <w:trPr>
          <w:trHeight w:val="422"/>
        </w:trPr>
        <w:tc>
          <w:tcPr>
            <w:tcW w:w="1240" w:type="dxa"/>
            <w:shd w:val="clear" w:color="auto" w:fill="auto"/>
          </w:tcPr>
          <w:p w:rsidR="00E46423" w:rsidRDefault="00E46423" w:rsidP="00E46423">
            <w:pPr>
              <w:spacing w:after="0" w:line="240" w:lineRule="auto"/>
              <w:jc w:val="center"/>
              <w:rPr>
                <w:rFonts w:ascii="Garamond" w:hAnsi="Garamond"/>
                <w:sz w:val="24"/>
                <w:szCs w:val="24"/>
                <w:lang w:val="en-GB"/>
              </w:rPr>
            </w:pPr>
          </w:p>
          <w:p w:rsidR="003A0F48" w:rsidRPr="0066674E" w:rsidRDefault="003A0F48" w:rsidP="00E46423">
            <w:pPr>
              <w:spacing w:after="0" w:line="240" w:lineRule="auto"/>
              <w:jc w:val="center"/>
              <w:rPr>
                <w:rFonts w:ascii="Garamond" w:hAnsi="Garamond"/>
                <w:sz w:val="24"/>
                <w:szCs w:val="24"/>
                <w:lang w:val="en-GB"/>
              </w:rPr>
            </w:pPr>
          </w:p>
        </w:tc>
        <w:tc>
          <w:tcPr>
            <w:tcW w:w="2657" w:type="dxa"/>
            <w:shd w:val="clear" w:color="auto" w:fill="auto"/>
          </w:tcPr>
          <w:p w:rsidR="003A0F48" w:rsidRPr="0066674E" w:rsidRDefault="003A0F48" w:rsidP="008D08BE">
            <w:pPr>
              <w:spacing w:after="0" w:line="240" w:lineRule="auto"/>
              <w:rPr>
                <w:rFonts w:ascii="Garamond" w:hAnsi="Garamond"/>
                <w:sz w:val="24"/>
                <w:szCs w:val="24"/>
                <w:lang w:val="en-GB"/>
              </w:rPr>
            </w:pPr>
          </w:p>
        </w:tc>
        <w:tc>
          <w:tcPr>
            <w:tcW w:w="4746" w:type="dxa"/>
            <w:shd w:val="clear" w:color="auto" w:fill="auto"/>
          </w:tcPr>
          <w:p w:rsidR="003A0F48" w:rsidRPr="0066674E" w:rsidRDefault="003A0F48" w:rsidP="00657320">
            <w:pPr>
              <w:spacing w:after="0" w:line="240" w:lineRule="auto"/>
              <w:rPr>
                <w:rFonts w:ascii="Garamond" w:hAnsi="Garamond"/>
                <w:sz w:val="24"/>
                <w:szCs w:val="24"/>
                <w:lang w:val="en-GB"/>
              </w:rPr>
            </w:pPr>
          </w:p>
        </w:tc>
      </w:tr>
    </w:tbl>
    <w:p w:rsidR="003A0F48" w:rsidRPr="0066674E" w:rsidRDefault="003A0F48" w:rsidP="00E46423">
      <w:pPr>
        <w:pStyle w:val="Odstavekseznama"/>
        <w:widowControl w:val="0"/>
        <w:tabs>
          <w:tab w:val="left" w:pos="-360"/>
        </w:tabs>
        <w:spacing w:before="120"/>
        <w:ind w:left="284"/>
        <w:jc w:val="both"/>
        <w:rPr>
          <w:rFonts w:ascii="Garamond" w:hAnsi="Garamond"/>
          <w:sz w:val="24"/>
          <w:szCs w:val="24"/>
        </w:rPr>
      </w:pPr>
      <w:r w:rsidRPr="0066674E">
        <w:rPr>
          <w:rFonts w:ascii="Garamond" w:hAnsi="Garamond"/>
          <w:sz w:val="24"/>
          <w:szCs w:val="24"/>
        </w:rPr>
        <w:t xml:space="preserve">The sending and receiving institution must provide suitable public liability, employer’s liability or the international equivalent insurance cover for accident and loss to or caused by the mobile participant whilst visiting the institution’s premises and/or carrying out activities </w:t>
      </w:r>
      <w:r w:rsidR="00BF2924" w:rsidRPr="0066674E">
        <w:rPr>
          <w:rFonts w:ascii="Garamond" w:hAnsi="Garamond"/>
          <w:sz w:val="24"/>
          <w:szCs w:val="24"/>
        </w:rPr>
        <w:t>organized</w:t>
      </w:r>
      <w:r w:rsidRPr="0066674E">
        <w:rPr>
          <w:rFonts w:ascii="Garamond" w:hAnsi="Garamond"/>
          <w:sz w:val="24"/>
          <w:szCs w:val="24"/>
        </w:rPr>
        <w:t xml:space="preserve"> by the institution. This does not include travel and transport to the institutions premises. The mobile participant’s travel, personal time and activities unrelated to the institution must be covered by the mobile participant’s travel insurance policy and EHIC card coverage.</w:t>
      </w:r>
    </w:p>
    <w:p w:rsidR="003A0F48" w:rsidRPr="0066674E" w:rsidRDefault="003A0F48" w:rsidP="00E46423">
      <w:pPr>
        <w:pStyle w:val="Odstavekseznama"/>
        <w:widowControl w:val="0"/>
        <w:tabs>
          <w:tab w:val="left" w:pos="-360"/>
        </w:tabs>
        <w:spacing w:before="120"/>
        <w:ind w:left="284"/>
        <w:jc w:val="both"/>
        <w:rPr>
          <w:rFonts w:ascii="Garamond" w:hAnsi="Garamond"/>
          <w:sz w:val="24"/>
          <w:szCs w:val="24"/>
        </w:rPr>
      </w:pPr>
    </w:p>
    <w:p w:rsidR="003A0F48" w:rsidRPr="0066674E" w:rsidRDefault="003A0F48" w:rsidP="00E46423">
      <w:pPr>
        <w:pStyle w:val="Odstavekseznama"/>
        <w:widowControl w:val="0"/>
        <w:tabs>
          <w:tab w:val="left" w:pos="-360"/>
        </w:tabs>
        <w:spacing w:before="120"/>
        <w:ind w:left="284"/>
        <w:jc w:val="both"/>
        <w:rPr>
          <w:rFonts w:ascii="Garamond" w:hAnsi="Garamond"/>
          <w:sz w:val="24"/>
          <w:szCs w:val="24"/>
        </w:rPr>
      </w:pPr>
      <w:r w:rsidRPr="0066674E">
        <w:rPr>
          <w:rFonts w:ascii="Garamond" w:hAnsi="Garamond"/>
          <w:sz w:val="24"/>
          <w:szCs w:val="24"/>
        </w:rPr>
        <w:t>Any insurance provision non-compliance for territory insurance market reasons by the host institution must be assessed by the home institution. If the risk to the mobile participant is perceived to be unprotected, the home institution may decline the study or placement arrangements with the host institution.</w:t>
      </w:r>
    </w:p>
    <w:p w:rsidR="003A0F48" w:rsidRPr="0066674E" w:rsidRDefault="003A0F48" w:rsidP="002A6D65">
      <w:pPr>
        <w:pStyle w:val="Odstavekseznama"/>
        <w:widowControl w:val="0"/>
        <w:tabs>
          <w:tab w:val="left" w:pos="-360"/>
        </w:tabs>
        <w:spacing w:before="120"/>
        <w:jc w:val="both"/>
        <w:rPr>
          <w:rFonts w:ascii="Garamond" w:hAnsi="Garamond"/>
          <w:sz w:val="24"/>
          <w:szCs w:val="24"/>
        </w:rPr>
      </w:pPr>
    </w:p>
    <w:p w:rsidR="003A0F48" w:rsidRPr="0066674E" w:rsidRDefault="003A0F48" w:rsidP="00E46423">
      <w:pPr>
        <w:pStyle w:val="Odstavekseznama"/>
        <w:widowControl w:val="0"/>
        <w:tabs>
          <w:tab w:val="left" w:pos="-360"/>
        </w:tabs>
        <w:spacing w:before="120"/>
        <w:ind w:left="284"/>
        <w:jc w:val="both"/>
        <w:rPr>
          <w:rFonts w:ascii="Garamond" w:hAnsi="Garamond"/>
          <w:sz w:val="24"/>
          <w:szCs w:val="24"/>
        </w:rPr>
      </w:pPr>
      <w:r w:rsidRPr="0066674E">
        <w:rPr>
          <w:rFonts w:ascii="Garamond" w:hAnsi="Garamond"/>
          <w:sz w:val="24"/>
          <w:szCs w:val="24"/>
        </w:rPr>
        <w:t>The home institution will ensure mobile participants are aware of the requirement for travel insurance and must check suitable travel insurance is in place before the mobile participant travels overseas.</w:t>
      </w:r>
    </w:p>
    <w:p w:rsidR="003A0F48" w:rsidRPr="0066674E" w:rsidRDefault="003A0F48" w:rsidP="008F6E87">
      <w:pPr>
        <w:pStyle w:val="Odstavekseznama"/>
        <w:widowControl w:val="0"/>
        <w:tabs>
          <w:tab w:val="left" w:pos="-360"/>
        </w:tabs>
        <w:spacing w:before="120"/>
        <w:ind w:left="0"/>
        <w:jc w:val="both"/>
        <w:rPr>
          <w:rFonts w:ascii="Garamond" w:hAnsi="Garamond"/>
          <w:sz w:val="24"/>
          <w:szCs w:val="24"/>
        </w:rPr>
      </w:pPr>
    </w:p>
    <w:p w:rsidR="003A0F48" w:rsidRPr="0066674E" w:rsidRDefault="003A0F48" w:rsidP="008F6E87">
      <w:pPr>
        <w:pStyle w:val="Odstavekseznama"/>
        <w:widowControl w:val="0"/>
        <w:tabs>
          <w:tab w:val="left" w:pos="-360"/>
        </w:tabs>
        <w:spacing w:before="120"/>
        <w:ind w:left="0"/>
        <w:jc w:val="both"/>
        <w:rPr>
          <w:rFonts w:ascii="Garamond" w:hAnsi="Garamond"/>
          <w:sz w:val="24"/>
          <w:szCs w:val="24"/>
        </w:rPr>
      </w:pPr>
    </w:p>
    <w:p w:rsidR="003A0F48" w:rsidRPr="0066674E" w:rsidRDefault="003A0F48" w:rsidP="00E46423">
      <w:pPr>
        <w:pStyle w:val="Odstavekseznama"/>
        <w:keepNext/>
        <w:keepLines/>
        <w:widowControl w:val="0"/>
        <w:tabs>
          <w:tab w:val="left" w:pos="-360"/>
        </w:tabs>
        <w:spacing w:after="120"/>
        <w:ind w:left="284"/>
        <w:contextualSpacing w:val="0"/>
        <w:jc w:val="both"/>
        <w:rPr>
          <w:rFonts w:ascii="Garamond" w:hAnsi="Garamond"/>
          <w:b/>
          <w:color w:val="002060"/>
          <w:sz w:val="24"/>
          <w:szCs w:val="24"/>
          <w:u w:val="single"/>
        </w:rPr>
      </w:pPr>
      <w:r w:rsidRPr="0066674E">
        <w:rPr>
          <w:rFonts w:ascii="Garamond" w:hAnsi="Garamond"/>
          <w:b/>
          <w:color w:val="002060"/>
          <w:sz w:val="24"/>
          <w:szCs w:val="24"/>
          <w:u w:val="single"/>
        </w:rPr>
        <w:t>4.</w:t>
      </w:r>
      <w:r w:rsidRPr="0066674E">
        <w:rPr>
          <w:rFonts w:ascii="Garamond" w:hAnsi="Garamond"/>
          <w:b/>
          <w:color w:val="002060"/>
          <w:sz w:val="24"/>
          <w:szCs w:val="24"/>
          <w:u w:val="single"/>
        </w:rPr>
        <w:tab/>
        <w:t>Housing</w:t>
      </w:r>
    </w:p>
    <w:p w:rsidR="003A0F48" w:rsidRPr="0066674E" w:rsidRDefault="003A0F48" w:rsidP="00E46423">
      <w:pPr>
        <w:pStyle w:val="Odstavekseznama"/>
        <w:widowControl w:val="0"/>
        <w:tabs>
          <w:tab w:val="left" w:pos="-360"/>
        </w:tabs>
        <w:spacing w:after="120"/>
        <w:ind w:left="284"/>
        <w:contextualSpacing w:val="0"/>
        <w:jc w:val="both"/>
        <w:rPr>
          <w:rFonts w:ascii="Garamond" w:hAnsi="Garamond"/>
          <w:sz w:val="24"/>
          <w:szCs w:val="24"/>
          <w:lang w:eastAsia="en-GB"/>
        </w:rPr>
      </w:pPr>
      <w:r w:rsidRPr="0066674E">
        <w:rPr>
          <w:rFonts w:ascii="Garamond" w:hAnsi="Garamond"/>
          <w:sz w:val="24"/>
          <w:szCs w:val="24"/>
        </w:rPr>
        <w:t xml:space="preserve">The receiving institution will guide incoming mobile participants in finding accommodation, </w:t>
      </w:r>
      <w:r w:rsidRPr="0066674E">
        <w:rPr>
          <w:rFonts w:ascii="Garamond" w:hAnsi="Garamond"/>
          <w:sz w:val="24"/>
          <w:szCs w:val="24"/>
          <w:lang w:eastAsia="en-GB"/>
        </w:rPr>
        <w:lastRenderedPageBreak/>
        <w:t>according to the requirements of the Erasmus Charter for Higher Education.</w:t>
      </w:r>
    </w:p>
    <w:p w:rsidR="003A0F48" w:rsidRPr="0066674E" w:rsidRDefault="003A0F48" w:rsidP="00E46423">
      <w:pPr>
        <w:pStyle w:val="Odstavekseznama"/>
        <w:widowControl w:val="0"/>
        <w:tabs>
          <w:tab w:val="left" w:pos="-360"/>
        </w:tabs>
        <w:spacing w:after="240"/>
        <w:ind w:left="284"/>
        <w:jc w:val="both"/>
        <w:rPr>
          <w:rFonts w:ascii="Garamond" w:hAnsi="Garamond"/>
          <w:b/>
          <w:sz w:val="24"/>
          <w:szCs w:val="24"/>
        </w:rPr>
      </w:pPr>
      <w:r w:rsidRPr="0066674E">
        <w:rPr>
          <w:rFonts w:ascii="Garamond" w:hAnsi="Garamond"/>
          <w:sz w:val="24"/>
          <w:szCs w:val="24"/>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46"/>
        <w:gridCol w:w="2459"/>
        <w:gridCol w:w="3956"/>
      </w:tblGrid>
      <w:tr w:rsidR="003A0F48" w:rsidRPr="0066674E" w:rsidTr="00DE1175">
        <w:trPr>
          <w:trHeight w:val="682"/>
        </w:trPr>
        <w:tc>
          <w:tcPr>
            <w:tcW w:w="3122"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 xml:space="preserve">Institution </w:t>
            </w:r>
            <w:r w:rsidRPr="0066674E">
              <w:rPr>
                <w:rFonts w:ascii="Garamond" w:hAnsi="Garamond"/>
                <w:b/>
                <w:bCs/>
                <w:color w:val="FFFFFF"/>
                <w:sz w:val="24"/>
                <w:szCs w:val="24"/>
                <w:lang w:val="en-GB"/>
              </w:rPr>
              <w:br/>
            </w:r>
            <w:r w:rsidRPr="0066674E">
              <w:rPr>
                <w:rFonts w:ascii="Garamond" w:hAnsi="Garamond"/>
                <w:b/>
                <w:bCs/>
                <w:color w:val="FFFFFF"/>
                <w:sz w:val="20"/>
                <w:szCs w:val="20"/>
                <w:lang w:val="en-GB"/>
              </w:rPr>
              <w:t>[Erasmus code]</w:t>
            </w:r>
          </w:p>
        </w:tc>
        <w:tc>
          <w:tcPr>
            <w:tcW w:w="2398" w:type="dxa"/>
            <w:shd w:val="clear" w:color="auto" w:fill="003399"/>
          </w:tcPr>
          <w:p w:rsidR="003A0F48" w:rsidRPr="0066674E" w:rsidRDefault="003A0F48" w:rsidP="000A5D88">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Contact details</w:t>
            </w:r>
          </w:p>
          <w:p w:rsidR="003A0F48" w:rsidRPr="0066674E" w:rsidRDefault="003A0F48" w:rsidP="00042F4C">
            <w:pPr>
              <w:jc w:val="center"/>
              <w:rPr>
                <w:rFonts w:ascii="Garamond" w:hAnsi="Garamond"/>
                <w:b/>
                <w:bCs/>
                <w:color w:val="FFFFFF"/>
                <w:sz w:val="20"/>
                <w:szCs w:val="20"/>
                <w:lang w:val="en-GB"/>
              </w:rPr>
            </w:pPr>
            <w:r w:rsidRPr="0066674E">
              <w:rPr>
                <w:rFonts w:ascii="Garamond" w:hAnsi="Garamond"/>
                <w:b/>
                <w:bCs/>
                <w:color w:val="FFFFFF"/>
                <w:sz w:val="20"/>
                <w:szCs w:val="20"/>
                <w:lang w:val="en-GB"/>
              </w:rPr>
              <w:t>(email, phone)</w:t>
            </w:r>
          </w:p>
        </w:tc>
        <w:tc>
          <w:tcPr>
            <w:tcW w:w="2441"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Website for information</w:t>
            </w:r>
          </w:p>
        </w:tc>
      </w:tr>
      <w:tr w:rsidR="003A0F48" w:rsidRPr="0066674E" w:rsidTr="00DE1175">
        <w:trPr>
          <w:trHeight w:val="454"/>
        </w:trPr>
        <w:tc>
          <w:tcPr>
            <w:tcW w:w="3122" w:type="dxa"/>
            <w:shd w:val="clear" w:color="auto" w:fill="auto"/>
          </w:tcPr>
          <w:p w:rsidR="003A0F48" w:rsidRPr="0066674E" w:rsidRDefault="005F4184" w:rsidP="00E46423">
            <w:pPr>
              <w:spacing w:after="0" w:line="240" w:lineRule="auto"/>
              <w:jc w:val="center"/>
              <w:rPr>
                <w:rFonts w:ascii="Garamond" w:hAnsi="Garamond"/>
                <w:sz w:val="24"/>
                <w:szCs w:val="24"/>
                <w:lang w:val="en-GB"/>
              </w:rPr>
            </w:pPr>
            <w:r w:rsidRPr="0066674E">
              <w:rPr>
                <w:rFonts w:ascii="Garamond" w:hAnsi="Garamond"/>
                <w:noProof/>
                <w:sz w:val="24"/>
                <w:szCs w:val="24"/>
                <w:lang w:val="en-GB"/>
              </w:rPr>
              <w:t>SK BRATISL02</w:t>
            </w:r>
          </w:p>
        </w:tc>
        <w:tc>
          <w:tcPr>
            <w:tcW w:w="2398" w:type="dxa"/>
            <w:shd w:val="clear" w:color="auto" w:fill="auto"/>
          </w:tcPr>
          <w:p w:rsidR="003A0F48" w:rsidRPr="0066674E" w:rsidRDefault="008D08BE" w:rsidP="00582233">
            <w:pPr>
              <w:spacing w:after="0" w:line="240" w:lineRule="auto"/>
              <w:rPr>
                <w:rFonts w:ascii="Garamond" w:hAnsi="Garamond"/>
                <w:sz w:val="24"/>
                <w:szCs w:val="24"/>
                <w:lang w:val="en-GB"/>
              </w:rPr>
            </w:pPr>
            <w:proofErr w:type="spellStart"/>
            <w:r w:rsidRPr="0066674E">
              <w:rPr>
                <w:rFonts w:ascii="Garamond" w:hAnsi="Garamond"/>
                <w:sz w:val="24"/>
                <w:szCs w:val="24"/>
                <w:lang w:val="en-GB"/>
              </w:rPr>
              <w:t>Luboš</w:t>
            </w:r>
            <w:proofErr w:type="spellEnd"/>
            <w:r w:rsidRPr="0066674E">
              <w:rPr>
                <w:rFonts w:ascii="Garamond" w:hAnsi="Garamond"/>
                <w:sz w:val="24"/>
                <w:szCs w:val="24"/>
                <w:lang w:val="en-GB"/>
              </w:rPr>
              <w:t xml:space="preserve"> </w:t>
            </w:r>
            <w:proofErr w:type="spellStart"/>
            <w:r w:rsidRPr="0066674E">
              <w:rPr>
                <w:rFonts w:ascii="Garamond" w:hAnsi="Garamond"/>
                <w:sz w:val="24"/>
                <w:szCs w:val="24"/>
                <w:lang w:val="en-GB"/>
              </w:rPr>
              <w:t>Hradský</w:t>
            </w:r>
            <w:proofErr w:type="spellEnd"/>
          </w:p>
          <w:p w:rsidR="00582233" w:rsidRPr="0066674E" w:rsidRDefault="00582233" w:rsidP="00582233">
            <w:pPr>
              <w:spacing w:after="0" w:line="240" w:lineRule="auto"/>
              <w:rPr>
                <w:rFonts w:ascii="Garamond" w:hAnsi="Garamond"/>
                <w:sz w:val="24"/>
                <w:szCs w:val="24"/>
                <w:lang w:val="en-GB"/>
              </w:rPr>
            </w:pPr>
            <w:r w:rsidRPr="00935750">
              <w:rPr>
                <w:rFonts w:ascii="Garamond" w:hAnsi="Garamond"/>
                <w:sz w:val="24"/>
                <w:szCs w:val="24"/>
                <w:lang w:val="en-GB"/>
              </w:rPr>
              <w:t>hradsky@fevth.uniba.sk</w:t>
            </w:r>
          </w:p>
        </w:tc>
        <w:tc>
          <w:tcPr>
            <w:tcW w:w="2441" w:type="dxa"/>
            <w:shd w:val="clear" w:color="auto" w:fill="auto"/>
          </w:tcPr>
          <w:p w:rsidR="003A0F48" w:rsidRPr="0066674E" w:rsidRDefault="008D08BE" w:rsidP="00582233">
            <w:pPr>
              <w:spacing w:after="0" w:line="240" w:lineRule="auto"/>
              <w:rPr>
                <w:rFonts w:ascii="Garamond" w:hAnsi="Garamond"/>
                <w:sz w:val="24"/>
                <w:szCs w:val="24"/>
                <w:lang w:val="en-GB"/>
              </w:rPr>
            </w:pPr>
            <w:r w:rsidRPr="0066674E">
              <w:rPr>
                <w:rFonts w:ascii="Garamond" w:hAnsi="Garamond"/>
                <w:sz w:val="24"/>
                <w:szCs w:val="24"/>
                <w:lang w:val="en-GB"/>
              </w:rPr>
              <w:t>https://www.fevth.uniba.sk/teologicky-domov/ubytovanie-v-td-ebf-uk/</w:t>
            </w:r>
          </w:p>
        </w:tc>
      </w:tr>
      <w:tr w:rsidR="003A0F48" w:rsidRPr="0066674E" w:rsidTr="00DE1175">
        <w:trPr>
          <w:trHeight w:val="454"/>
        </w:trPr>
        <w:tc>
          <w:tcPr>
            <w:tcW w:w="3122" w:type="dxa"/>
            <w:shd w:val="clear" w:color="auto" w:fill="auto"/>
          </w:tcPr>
          <w:p w:rsidR="00E46423" w:rsidRDefault="00E46423" w:rsidP="00E46423">
            <w:pPr>
              <w:spacing w:after="0" w:line="240" w:lineRule="auto"/>
              <w:jc w:val="center"/>
              <w:rPr>
                <w:rFonts w:ascii="Garamond" w:hAnsi="Garamond"/>
                <w:sz w:val="24"/>
                <w:szCs w:val="24"/>
                <w:lang w:val="en-GB"/>
              </w:rPr>
            </w:pPr>
          </w:p>
          <w:p w:rsidR="003A0F48" w:rsidRPr="0066674E" w:rsidRDefault="003A0F48" w:rsidP="00E46423">
            <w:pPr>
              <w:spacing w:after="0" w:line="240" w:lineRule="auto"/>
              <w:jc w:val="center"/>
              <w:rPr>
                <w:rFonts w:ascii="Garamond" w:hAnsi="Garamond"/>
                <w:sz w:val="24"/>
                <w:szCs w:val="24"/>
                <w:lang w:val="en-GB"/>
              </w:rPr>
            </w:pPr>
          </w:p>
        </w:tc>
        <w:tc>
          <w:tcPr>
            <w:tcW w:w="2398" w:type="dxa"/>
            <w:shd w:val="clear" w:color="auto" w:fill="auto"/>
          </w:tcPr>
          <w:p w:rsidR="003A0F48" w:rsidRPr="0066674E" w:rsidRDefault="003A0F48" w:rsidP="00657320">
            <w:pPr>
              <w:spacing w:after="0" w:line="240" w:lineRule="auto"/>
              <w:rPr>
                <w:rFonts w:ascii="Garamond" w:hAnsi="Garamond"/>
                <w:sz w:val="24"/>
                <w:szCs w:val="24"/>
                <w:lang w:val="en-GB"/>
              </w:rPr>
            </w:pPr>
          </w:p>
        </w:tc>
        <w:tc>
          <w:tcPr>
            <w:tcW w:w="2441" w:type="dxa"/>
            <w:shd w:val="clear" w:color="auto" w:fill="auto"/>
          </w:tcPr>
          <w:p w:rsidR="003A0F48" w:rsidRPr="0066674E" w:rsidRDefault="003A0F48" w:rsidP="00582233">
            <w:pPr>
              <w:spacing w:after="0" w:line="240" w:lineRule="auto"/>
              <w:rPr>
                <w:rFonts w:ascii="Garamond" w:hAnsi="Garamond"/>
                <w:sz w:val="24"/>
                <w:szCs w:val="24"/>
                <w:lang w:val="en-GB"/>
              </w:rPr>
            </w:pPr>
          </w:p>
        </w:tc>
      </w:tr>
    </w:tbl>
    <w:p w:rsidR="003A0F48" w:rsidRPr="0066674E" w:rsidRDefault="003A0F48" w:rsidP="008F6E87">
      <w:pPr>
        <w:pStyle w:val="Odstavekseznama"/>
        <w:widowControl w:val="0"/>
        <w:tabs>
          <w:tab w:val="left" w:pos="-360"/>
        </w:tabs>
        <w:spacing w:before="120"/>
        <w:ind w:left="0"/>
        <w:jc w:val="both"/>
        <w:rPr>
          <w:rFonts w:ascii="Garamond" w:hAnsi="Garamond"/>
          <w:b/>
          <w:color w:val="002060"/>
          <w:sz w:val="24"/>
          <w:szCs w:val="24"/>
        </w:rPr>
      </w:pPr>
    </w:p>
    <w:p w:rsidR="003A0F48" w:rsidRPr="0066674E" w:rsidRDefault="003A0F48" w:rsidP="008F6E87">
      <w:pPr>
        <w:keepNext/>
        <w:keepLines/>
        <w:tabs>
          <w:tab w:val="left" w:pos="426"/>
        </w:tabs>
        <w:rPr>
          <w:rFonts w:ascii="Garamond" w:hAnsi="Garamond"/>
          <w:b/>
          <w:color w:val="002060"/>
          <w:sz w:val="24"/>
          <w:szCs w:val="24"/>
          <w:lang w:val="en-GB"/>
        </w:rPr>
      </w:pPr>
      <w:r w:rsidRPr="0066674E">
        <w:rPr>
          <w:rFonts w:ascii="Garamond" w:hAnsi="Garamond"/>
          <w:b/>
          <w:color w:val="002060"/>
          <w:sz w:val="24"/>
          <w:szCs w:val="24"/>
          <w:lang w:val="en-GB"/>
        </w:rPr>
        <w:t>G.</w:t>
      </w:r>
      <w:r w:rsidRPr="0066674E">
        <w:rPr>
          <w:rFonts w:ascii="Garamond" w:hAnsi="Garamond"/>
          <w:b/>
          <w:color w:val="002060"/>
          <w:sz w:val="24"/>
          <w:szCs w:val="24"/>
          <w:lang w:val="en-GB"/>
        </w:rPr>
        <w:tab/>
      </w:r>
      <w:r w:rsidRPr="0066674E">
        <w:rPr>
          <w:rFonts w:ascii="Garamond" w:hAnsi="Garamond"/>
          <w:b/>
          <w:color w:val="002060"/>
          <w:sz w:val="24"/>
          <w:szCs w:val="24"/>
        </w:rPr>
        <w:t>SIGNATURES OF THE INSTITUTIONS (legal representatives)</w:t>
      </w:r>
    </w:p>
    <w:p w:rsidR="003A0F48" w:rsidRPr="0066674E" w:rsidRDefault="003A0F48" w:rsidP="008F6E87">
      <w:pPr>
        <w:pStyle w:val="Odstavekseznama"/>
        <w:widowControl w:val="0"/>
        <w:tabs>
          <w:tab w:val="left" w:pos="-360"/>
        </w:tabs>
        <w:spacing w:before="120"/>
        <w:ind w:left="0"/>
        <w:jc w:val="both"/>
        <w:rPr>
          <w:rFonts w:ascii="Garamond" w:hAnsi="Garamond"/>
          <w:b/>
          <w:color w:val="002060"/>
          <w:sz w:val="24"/>
          <w:szCs w:val="24"/>
        </w:rPr>
      </w:pPr>
    </w:p>
    <w:tbl>
      <w:tblPr>
        <w:tblW w:w="9497" w:type="dxa"/>
        <w:tblInd w:w="2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268"/>
        <w:gridCol w:w="2552"/>
        <w:gridCol w:w="1417"/>
        <w:gridCol w:w="3260"/>
      </w:tblGrid>
      <w:tr w:rsidR="003A0F48" w:rsidRPr="0066674E" w:rsidTr="00F47D38">
        <w:trPr>
          <w:trHeight w:val="807"/>
        </w:trPr>
        <w:tc>
          <w:tcPr>
            <w:tcW w:w="2268" w:type="dxa"/>
            <w:shd w:val="clear" w:color="auto" w:fill="003399"/>
          </w:tcPr>
          <w:p w:rsidR="003A0F48" w:rsidRPr="0066674E" w:rsidRDefault="003A0F48" w:rsidP="006300F7">
            <w:pPr>
              <w:spacing w:after="0"/>
              <w:jc w:val="center"/>
              <w:rPr>
                <w:rFonts w:ascii="Garamond" w:hAnsi="Garamond"/>
                <w:b/>
                <w:bCs/>
                <w:color w:val="FFFFFF"/>
                <w:sz w:val="24"/>
                <w:szCs w:val="24"/>
                <w:lang w:val="en-GB"/>
              </w:rPr>
            </w:pPr>
            <w:r w:rsidRPr="0066674E">
              <w:rPr>
                <w:rFonts w:ascii="Garamond" w:hAnsi="Garamond"/>
                <w:b/>
                <w:bCs/>
                <w:color w:val="FFFFFF"/>
                <w:sz w:val="24"/>
                <w:szCs w:val="24"/>
                <w:lang w:val="en-GB"/>
              </w:rPr>
              <w:t xml:space="preserve">Institution </w:t>
            </w:r>
          </w:p>
          <w:p w:rsidR="003A0F48" w:rsidRPr="0066674E" w:rsidRDefault="003A0F48" w:rsidP="0020787B">
            <w:pPr>
              <w:spacing w:after="120"/>
              <w:jc w:val="center"/>
              <w:rPr>
                <w:rFonts w:ascii="Garamond" w:hAnsi="Garamond"/>
                <w:b/>
                <w:bCs/>
                <w:color w:val="FFFFFF"/>
                <w:sz w:val="20"/>
                <w:szCs w:val="20"/>
                <w:lang w:val="en-GB"/>
              </w:rPr>
            </w:pPr>
            <w:r w:rsidRPr="0066674E">
              <w:rPr>
                <w:rFonts w:ascii="Garamond" w:hAnsi="Garamond"/>
                <w:b/>
                <w:bCs/>
                <w:color w:val="FFFFFF"/>
                <w:sz w:val="20"/>
                <w:szCs w:val="20"/>
                <w:lang w:val="en-GB"/>
              </w:rPr>
              <w:t>[Erasmus code]</w:t>
            </w:r>
          </w:p>
        </w:tc>
        <w:tc>
          <w:tcPr>
            <w:tcW w:w="2552"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Name, function</w:t>
            </w:r>
          </w:p>
        </w:tc>
        <w:tc>
          <w:tcPr>
            <w:tcW w:w="1417" w:type="dxa"/>
            <w:shd w:val="clear" w:color="auto" w:fill="003399"/>
          </w:tcPr>
          <w:p w:rsidR="003A0F48" w:rsidRPr="0066674E" w:rsidRDefault="003A0F48" w:rsidP="00DE1175">
            <w:pPr>
              <w:jc w:val="center"/>
              <w:rPr>
                <w:rFonts w:ascii="Garamond" w:hAnsi="Garamond"/>
                <w:b/>
                <w:bCs/>
                <w:color w:val="FFFFFF"/>
                <w:sz w:val="24"/>
                <w:szCs w:val="24"/>
                <w:lang w:val="en-GB"/>
              </w:rPr>
            </w:pPr>
            <w:r w:rsidRPr="0066674E">
              <w:rPr>
                <w:rFonts w:ascii="Garamond" w:hAnsi="Garamond"/>
                <w:b/>
                <w:bCs/>
                <w:color w:val="FFFFFF"/>
                <w:sz w:val="24"/>
                <w:szCs w:val="24"/>
                <w:lang w:val="en-GB"/>
              </w:rPr>
              <w:t>Date</w:t>
            </w:r>
          </w:p>
        </w:tc>
        <w:tc>
          <w:tcPr>
            <w:tcW w:w="3260" w:type="dxa"/>
            <w:shd w:val="clear" w:color="auto" w:fill="003399"/>
          </w:tcPr>
          <w:p w:rsidR="003A0F48" w:rsidRPr="0066674E" w:rsidRDefault="003A0F48" w:rsidP="0066674E">
            <w:pPr>
              <w:jc w:val="center"/>
              <w:rPr>
                <w:rFonts w:ascii="Garamond" w:hAnsi="Garamond"/>
                <w:b/>
                <w:bCs/>
                <w:color w:val="FFFFFF"/>
                <w:sz w:val="24"/>
                <w:szCs w:val="24"/>
                <w:lang w:val="en-GB"/>
              </w:rPr>
            </w:pPr>
            <w:r w:rsidRPr="0066674E">
              <w:rPr>
                <w:rFonts w:ascii="Garamond" w:hAnsi="Garamond"/>
                <w:b/>
                <w:bCs/>
                <w:color w:val="FFFFFF"/>
                <w:sz w:val="24"/>
                <w:szCs w:val="24"/>
                <w:lang w:val="en-GB"/>
              </w:rPr>
              <w:t>Signature</w:t>
            </w:r>
            <w:r w:rsidR="005F4184" w:rsidRPr="0066674E">
              <w:rPr>
                <w:rFonts w:ascii="Garamond" w:hAnsi="Garamond"/>
                <w:b/>
                <w:bCs/>
                <w:color w:val="FFFFFF"/>
                <w:sz w:val="24"/>
                <w:szCs w:val="24"/>
                <w:lang w:val="en-GB"/>
              </w:rPr>
              <w:t xml:space="preserve"> and Seal</w:t>
            </w:r>
            <w:r w:rsidR="005F4184" w:rsidRPr="0066674E">
              <w:rPr>
                <w:rFonts w:ascii="Garamond" w:hAnsi="Garamond"/>
                <w:b/>
                <w:bCs/>
                <w:color w:val="FFFFFF"/>
                <w:sz w:val="24"/>
                <w:szCs w:val="24"/>
                <w:vertAlign w:val="superscript"/>
                <w:lang w:val="en-GB"/>
              </w:rPr>
              <w:t>4</w:t>
            </w:r>
          </w:p>
        </w:tc>
      </w:tr>
      <w:tr w:rsidR="003A0F48" w:rsidRPr="0066674E" w:rsidTr="00F47D38">
        <w:trPr>
          <w:trHeight w:val="445"/>
        </w:trPr>
        <w:tc>
          <w:tcPr>
            <w:tcW w:w="2268" w:type="dxa"/>
            <w:shd w:val="clear" w:color="auto" w:fill="auto"/>
          </w:tcPr>
          <w:p w:rsidR="00E46423" w:rsidRDefault="00E46423" w:rsidP="0066674E">
            <w:pPr>
              <w:jc w:val="center"/>
              <w:rPr>
                <w:rFonts w:ascii="Garamond" w:hAnsi="Garamond"/>
                <w:noProof/>
                <w:sz w:val="24"/>
                <w:szCs w:val="24"/>
                <w:lang w:val="en-GB"/>
              </w:rPr>
            </w:pPr>
          </w:p>
          <w:p w:rsidR="00E46423" w:rsidRDefault="00E46423" w:rsidP="0066674E">
            <w:pPr>
              <w:jc w:val="center"/>
              <w:rPr>
                <w:rFonts w:ascii="Garamond" w:hAnsi="Garamond"/>
                <w:noProof/>
                <w:sz w:val="24"/>
                <w:szCs w:val="24"/>
                <w:lang w:val="en-GB"/>
              </w:rPr>
            </w:pPr>
          </w:p>
          <w:p w:rsidR="00E46423" w:rsidRDefault="00E46423" w:rsidP="0066674E">
            <w:pPr>
              <w:jc w:val="center"/>
              <w:rPr>
                <w:rFonts w:ascii="Garamond" w:hAnsi="Garamond"/>
                <w:noProof/>
                <w:sz w:val="24"/>
                <w:szCs w:val="24"/>
                <w:lang w:val="en-GB"/>
              </w:rPr>
            </w:pPr>
          </w:p>
          <w:p w:rsidR="003A0F48" w:rsidRPr="0066674E" w:rsidRDefault="005F4184" w:rsidP="0066674E">
            <w:pPr>
              <w:jc w:val="center"/>
              <w:rPr>
                <w:rFonts w:ascii="Garamond" w:hAnsi="Garamond"/>
                <w:sz w:val="24"/>
                <w:szCs w:val="24"/>
                <w:lang w:val="en-GB"/>
              </w:rPr>
            </w:pPr>
            <w:r w:rsidRPr="0066674E">
              <w:rPr>
                <w:rFonts w:ascii="Garamond" w:hAnsi="Garamond"/>
                <w:noProof/>
                <w:sz w:val="24"/>
                <w:szCs w:val="24"/>
                <w:lang w:val="en-GB"/>
              </w:rPr>
              <w:t>SK BRATISL02</w:t>
            </w:r>
          </w:p>
        </w:tc>
        <w:tc>
          <w:tcPr>
            <w:tcW w:w="2552" w:type="dxa"/>
            <w:shd w:val="clear" w:color="auto" w:fill="auto"/>
          </w:tcPr>
          <w:p w:rsidR="003A0F48" w:rsidRPr="0066674E" w:rsidRDefault="00C92DB6" w:rsidP="00DE1175">
            <w:pPr>
              <w:rPr>
                <w:rFonts w:ascii="Garamond" w:hAnsi="Garamond"/>
                <w:sz w:val="24"/>
                <w:szCs w:val="24"/>
                <w:lang w:val="en-GB"/>
              </w:rPr>
            </w:pPr>
            <w:r w:rsidRPr="0066674E">
              <w:rPr>
                <w:rFonts w:ascii="Garamond" w:hAnsi="Garamond"/>
                <w:b/>
                <w:sz w:val="24"/>
                <w:szCs w:val="24"/>
                <w:lang w:val="en-GB"/>
              </w:rPr>
              <w:t xml:space="preserve">Prof. </w:t>
            </w:r>
            <w:proofErr w:type="spellStart"/>
            <w:r w:rsidRPr="0066674E">
              <w:rPr>
                <w:rFonts w:ascii="Garamond" w:hAnsi="Garamond"/>
                <w:b/>
                <w:sz w:val="24"/>
                <w:szCs w:val="24"/>
                <w:lang w:val="en-GB"/>
              </w:rPr>
              <w:t>MUDr</w:t>
            </w:r>
            <w:proofErr w:type="spellEnd"/>
            <w:r w:rsidRPr="0066674E">
              <w:rPr>
                <w:rFonts w:ascii="Garamond" w:hAnsi="Garamond"/>
                <w:b/>
                <w:sz w:val="24"/>
                <w:szCs w:val="24"/>
                <w:lang w:val="en-GB"/>
              </w:rPr>
              <w:t xml:space="preserve">. Daniela </w:t>
            </w:r>
            <w:proofErr w:type="spellStart"/>
            <w:r w:rsidRPr="0066674E">
              <w:rPr>
                <w:rFonts w:ascii="Garamond" w:hAnsi="Garamond"/>
                <w:b/>
                <w:sz w:val="24"/>
                <w:szCs w:val="24"/>
                <w:lang w:val="en-GB"/>
              </w:rPr>
              <w:t>Ostatníková</w:t>
            </w:r>
            <w:proofErr w:type="spellEnd"/>
            <w:r w:rsidRPr="0066674E">
              <w:rPr>
                <w:rFonts w:ascii="Garamond" w:hAnsi="Garamond"/>
                <w:b/>
                <w:sz w:val="24"/>
                <w:szCs w:val="24"/>
                <w:lang w:val="en-GB"/>
              </w:rPr>
              <w:t xml:space="preserve">, </w:t>
            </w:r>
            <w:proofErr w:type="spellStart"/>
            <w:proofErr w:type="gramStart"/>
            <w:r w:rsidR="005F4184" w:rsidRPr="0066674E">
              <w:rPr>
                <w:rFonts w:ascii="Garamond" w:hAnsi="Garamond"/>
                <w:b/>
                <w:sz w:val="24"/>
                <w:szCs w:val="24"/>
                <w:lang w:val="en-GB"/>
              </w:rPr>
              <w:t>Ph.D</w:t>
            </w:r>
            <w:proofErr w:type="spellEnd"/>
            <w:proofErr w:type="gramEnd"/>
            <w:r w:rsidR="005F4184" w:rsidRPr="0066674E">
              <w:rPr>
                <w:rFonts w:ascii="Garamond" w:hAnsi="Garamond"/>
                <w:b/>
                <w:sz w:val="24"/>
                <w:szCs w:val="24"/>
                <w:lang w:val="en-GB"/>
              </w:rPr>
              <w:t>,</w:t>
            </w:r>
            <w:r w:rsidR="005F4184" w:rsidRPr="0066674E">
              <w:rPr>
                <w:rFonts w:ascii="Garamond" w:hAnsi="Garamond"/>
                <w:sz w:val="24"/>
                <w:szCs w:val="24"/>
                <w:lang w:val="en-GB"/>
              </w:rPr>
              <w:t xml:space="preserve"> Institutional Coordinator for Erasmus+</w:t>
            </w:r>
          </w:p>
          <w:p w:rsidR="00166C44" w:rsidRPr="0066674E" w:rsidRDefault="00166C44" w:rsidP="00DE1175">
            <w:pPr>
              <w:rPr>
                <w:rFonts w:ascii="Garamond" w:hAnsi="Garamond"/>
                <w:sz w:val="24"/>
                <w:szCs w:val="24"/>
                <w:lang w:val="de-DE"/>
              </w:rPr>
            </w:pPr>
            <w:r w:rsidRPr="0066674E">
              <w:rPr>
                <w:rFonts w:ascii="Garamond" w:hAnsi="Garamond"/>
                <w:sz w:val="24"/>
                <w:szCs w:val="24"/>
                <w:lang w:val="de-DE"/>
              </w:rPr>
              <w:t>_________________</w:t>
            </w:r>
          </w:p>
          <w:p w:rsidR="00166C44" w:rsidRPr="0066674E" w:rsidRDefault="00166C44" w:rsidP="00EE60B5">
            <w:pPr>
              <w:spacing w:after="0" w:line="240" w:lineRule="auto"/>
              <w:rPr>
                <w:rFonts w:ascii="Garamond" w:hAnsi="Garamond"/>
                <w:b/>
                <w:sz w:val="24"/>
                <w:szCs w:val="24"/>
                <w:lang w:val="de-DE"/>
              </w:rPr>
            </w:pPr>
            <w:r w:rsidRPr="0066674E">
              <w:rPr>
                <w:rFonts w:ascii="Garamond" w:hAnsi="Garamond"/>
                <w:b/>
                <w:sz w:val="24"/>
                <w:szCs w:val="24"/>
                <w:lang w:val="de-DE"/>
              </w:rPr>
              <w:t xml:space="preserve">Mgr. Maroš </w:t>
            </w:r>
            <w:r w:rsidR="00EE60B5" w:rsidRPr="0066674E">
              <w:rPr>
                <w:rFonts w:ascii="Garamond" w:hAnsi="Garamond"/>
                <w:b/>
                <w:sz w:val="24"/>
                <w:szCs w:val="24"/>
                <w:lang w:val="de-DE"/>
              </w:rPr>
              <w:t>N</w:t>
            </w:r>
            <w:r w:rsidRPr="0066674E">
              <w:rPr>
                <w:rFonts w:ascii="Garamond" w:hAnsi="Garamond"/>
                <w:b/>
                <w:sz w:val="24"/>
                <w:szCs w:val="24"/>
                <w:lang w:val="de-DE"/>
              </w:rPr>
              <w:t xml:space="preserve">icák, Dr. theol., </w:t>
            </w:r>
          </w:p>
          <w:p w:rsidR="005F4184" w:rsidRPr="0066674E" w:rsidRDefault="005F4184" w:rsidP="00166C44">
            <w:pPr>
              <w:spacing w:after="0" w:line="240" w:lineRule="auto"/>
              <w:rPr>
                <w:rFonts w:ascii="Garamond" w:hAnsi="Garamond"/>
                <w:sz w:val="24"/>
                <w:szCs w:val="24"/>
                <w:lang w:val="en-GB"/>
              </w:rPr>
            </w:pPr>
            <w:r w:rsidRPr="0066674E">
              <w:rPr>
                <w:rFonts w:ascii="Garamond" w:hAnsi="Garamond"/>
                <w:sz w:val="24"/>
                <w:szCs w:val="24"/>
                <w:lang w:val="en-GB"/>
              </w:rPr>
              <w:t>Faculty coordinator</w:t>
            </w:r>
            <w:r w:rsidR="00166C44" w:rsidRPr="0066674E">
              <w:rPr>
                <w:rFonts w:ascii="Garamond" w:hAnsi="Garamond"/>
                <w:sz w:val="24"/>
                <w:szCs w:val="24"/>
              </w:rPr>
              <w:t xml:space="preserve"> </w:t>
            </w:r>
            <w:r w:rsidR="00166C44" w:rsidRPr="0066674E">
              <w:rPr>
                <w:rFonts w:ascii="Garamond" w:hAnsi="Garamond"/>
                <w:sz w:val="24"/>
                <w:szCs w:val="24"/>
                <w:lang w:val="en-GB"/>
              </w:rPr>
              <w:t>for Erasmus+</w:t>
            </w:r>
          </w:p>
        </w:tc>
        <w:tc>
          <w:tcPr>
            <w:tcW w:w="1417" w:type="dxa"/>
            <w:shd w:val="clear" w:color="auto" w:fill="auto"/>
          </w:tcPr>
          <w:p w:rsidR="003A0F48" w:rsidRPr="0066674E" w:rsidRDefault="003A0F48"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166C44" w:rsidRPr="0066674E" w:rsidRDefault="00166C44" w:rsidP="00BA3E58">
            <w:pPr>
              <w:rPr>
                <w:rFonts w:ascii="Garamond" w:hAnsi="Garamond"/>
                <w:sz w:val="24"/>
                <w:szCs w:val="24"/>
                <w:lang w:val="en-GB"/>
              </w:rPr>
            </w:pPr>
          </w:p>
        </w:tc>
        <w:tc>
          <w:tcPr>
            <w:tcW w:w="3260" w:type="dxa"/>
            <w:shd w:val="clear" w:color="auto" w:fill="auto"/>
          </w:tcPr>
          <w:p w:rsidR="003A0F48" w:rsidRPr="0066674E" w:rsidRDefault="003A0F48" w:rsidP="00DE1175">
            <w:pPr>
              <w:rPr>
                <w:rFonts w:ascii="Garamond" w:hAnsi="Garamond"/>
                <w:sz w:val="24"/>
                <w:szCs w:val="24"/>
                <w:lang w:val="en-GB"/>
              </w:rPr>
            </w:pPr>
          </w:p>
          <w:p w:rsidR="00166C44" w:rsidRPr="0066674E" w:rsidRDefault="003A0F48" w:rsidP="00DE1175">
            <w:pPr>
              <w:rPr>
                <w:rFonts w:ascii="Garamond" w:hAnsi="Garamond"/>
                <w:sz w:val="24"/>
                <w:szCs w:val="24"/>
                <w:lang w:val="en-GB"/>
              </w:rPr>
            </w:pPr>
            <w:r w:rsidRPr="0066674E">
              <w:rPr>
                <w:rFonts w:ascii="Garamond" w:hAnsi="Garamond"/>
                <w:sz w:val="24"/>
                <w:szCs w:val="24"/>
                <w:lang w:val="en-GB"/>
              </w:rPr>
              <w:t xml:space="preserve">    </w:t>
            </w:r>
          </w:p>
          <w:p w:rsidR="00166C44" w:rsidRPr="0066674E" w:rsidRDefault="00166C44"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166C44" w:rsidRPr="0066674E" w:rsidRDefault="00166C44" w:rsidP="00DE1175">
            <w:pPr>
              <w:rPr>
                <w:rFonts w:ascii="Garamond" w:hAnsi="Garamond"/>
                <w:sz w:val="24"/>
                <w:szCs w:val="24"/>
                <w:lang w:val="en-GB"/>
              </w:rPr>
            </w:pPr>
          </w:p>
          <w:p w:rsidR="003A0F48" w:rsidRPr="0066674E" w:rsidRDefault="003A0F48" w:rsidP="00DE1175">
            <w:pPr>
              <w:rPr>
                <w:rFonts w:ascii="Garamond" w:hAnsi="Garamond"/>
                <w:sz w:val="24"/>
                <w:szCs w:val="24"/>
                <w:lang w:val="en-GB"/>
              </w:rPr>
            </w:pPr>
            <w:r w:rsidRPr="0066674E">
              <w:rPr>
                <w:rFonts w:ascii="Garamond" w:hAnsi="Garamond"/>
                <w:sz w:val="24"/>
                <w:szCs w:val="24"/>
                <w:lang w:val="en-GB"/>
              </w:rPr>
              <w:t xml:space="preserve"> </w:t>
            </w:r>
          </w:p>
        </w:tc>
      </w:tr>
      <w:tr w:rsidR="003A0F48" w:rsidRPr="0066674E" w:rsidTr="00F47D38">
        <w:trPr>
          <w:trHeight w:val="1322"/>
        </w:trPr>
        <w:tc>
          <w:tcPr>
            <w:tcW w:w="2268" w:type="dxa"/>
            <w:shd w:val="clear" w:color="auto" w:fill="auto"/>
          </w:tcPr>
          <w:p w:rsidR="00E46423" w:rsidRDefault="00E46423" w:rsidP="0066674E">
            <w:pPr>
              <w:jc w:val="center"/>
              <w:rPr>
                <w:rFonts w:ascii="Garamond" w:hAnsi="Garamond"/>
                <w:sz w:val="24"/>
                <w:szCs w:val="24"/>
                <w:lang w:val="en-GB"/>
              </w:rPr>
            </w:pPr>
          </w:p>
          <w:p w:rsidR="00E46423" w:rsidRDefault="00E46423" w:rsidP="0066674E">
            <w:pPr>
              <w:jc w:val="center"/>
              <w:rPr>
                <w:rFonts w:ascii="Garamond" w:hAnsi="Garamond"/>
                <w:sz w:val="24"/>
                <w:szCs w:val="24"/>
                <w:lang w:val="en-GB"/>
              </w:rPr>
            </w:pPr>
          </w:p>
          <w:p w:rsidR="003A0F48" w:rsidRPr="0066674E" w:rsidRDefault="003A0F48" w:rsidP="0066674E">
            <w:pPr>
              <w:jc w:val="center"/>
              <w:rPr>
                <w:rFonts w:ascii="Garamond" w:hAnsi="Garamond"/>
                <w:sz w:val="24"/>
                <w:szCs w:val="24"/>
                <w:lang w:val="en-GB"/>
              </w:rPr>
            </w:pPr>
          </w:p>
        </w:tc>
        <w:tc>
          <w:tcPr>
            <w:tcW w:w="2552" w:type="dxa"/>
            <w:shd w:val="clear" w:color="auto" w:fill="auto"/>
          </w:tcPr>
          <w:p w:rsidR="00A718EC" w:rsidRPr="0066674E" w:rsidRDefault="00657320" w:rsidP="00A718EC">
            <w:pPr>
              <w:spacing w:after="0" w:line="240" w:lineRule="auto"/>
              <w:rPr>
                <w:rFonts w:ascii="Garamond" w:hAnsi="Garamond" w:cs="Arial"/>
                <w:b/>
                <w:sz w:val="24"/>
                <w:szCs w:val="24"/>
              </w:rPr>
            </w:pPr>
            <w:r>
              <w:rPr>
                <w:rFonts w:ascii="Garamond" w:hAnsi="Garamond" w:cs="Arial"/>
                <w:b/>
                <w:sz w:val="24"/>
                <w:szCs w:val="24"/>
              </w:rPr>
              <w:t>xxx</w:t>
            </w:r>
          </w:p>
          <w:p w:rsidR="00A718EC" w:rsidRPr="0066674E" w:rsidRDefault="00A718EC" w:rsidP="00A718EC">
            <w:pPr>
              <w:spacing w:after="0" w:line="240" w:lineRule="auto"/>
              <w:rPr>
                <w:rFonts w:ascii="Garamond" w:hAnsi="Garamond" w:cs="Arial"/>
                <w:sz w:val="24"/>
                <w:szCs w:val="24"/>
              </w:rPr>
            </w:pPr>
            <w:r w:rsidRPr="0066674E">
              <w:rPr>
                <w:rFonts w:ascii="Garamond" w:hAnsi="Garamond" w:cs="Arial"/>
                <w:sz w:val="24"/>
                <w:szCs w:val="24"/>
              </w:rPr>
              <w:t>Dean</w:t>
            </w:r>
          </w:p>
          <w:p w:rsidR="00A718EC" w:rsidRPr="0066674E" w:rsidRDefault="00A718EC" w:rsidP="00A718EC">
            <w:pPr>
              <w:spacing w:after="0" w:line="240" w:lineRule="auto"/>
              <w:rPr>
                <w:rFonts w:ascii="Garamond" w:hAnsi="Garamond" w:cs="Arial"/>
                <w:sz w:val="24"/>
                <w:szCs w:val="24"/>
              </w:rPr>
            </w:pPr>
          </w:p>
          <w:p w:rsidR="00A718EC" w:rsidRPr="0066674E" w:rsidRDefault="00A718EC" w:rsidP="00A718EC">
            <w:pPr>
              <w:spacing w:after="0" w:line="240" w:lineRule="auto"/>
              <w:rPr>
                <w:rFonts w:ascii="Garamond" w:hAnsi="Garamond" w:cs="Arial"/>
                <w:sz w:val="24"/>
                <w:szCs w:val="24"/>
              </w:rPr>
            </w:pP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r>
            <w:r w:rsidRPr="0066674E">
              <w:rPr>
                <w:rFonts w:ascii="Garamond" w:hAnsi="Garamond" w:cs="Arial"/>
                <w:sz w:val="24"/>
                <w:szCs w:val="24"/>
              </w:rPr>
              <w:softHyphen/>
              <w:t>__________________</w:t>
            </w:r>
          </w:p>
          <w:p w:rsidR="00905D1D" w:rsidRPr="0066674E" w:rsidRDefault="00905D1D" w:rsidP="00A718E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ind w:right="46"/>
              <w:jc w:val="both"/>
              <w:rPr>
                <w:rFonts w:ascii="Garamond" w:hAnsi="Garamond" w:cs="Arial"/>
                <w:b/>
                <w:sz w:val="24"/>
                <w:szCs w:val="24"/>
                <w:lang w:val="fr-FR"/>
              </w:rPr>
            </w:pPr>
          </w:p>
          <w:p w:rsidR="00A718EC" w:rsidRPr="0066674E" w:rsidRDefault="00657320" w:rsidP="00A718E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ind w:right="46"/>
              <w:jc w:val="both"/>
              <w:rPr>
                <w:rFonts w:ascii="Garamond" w:hAnsi="Garamond" w:cs="Arial"/>
                <w:b/>
                <w:sz w:val="24"/>
                <w:szCs w:val="24"/>
                <w:lang w:val="fr-FR"/>
              </w:rPr>
            </w:pPr>
            <w:r>
              <w:rPr>
                <w:rFonts w:ascii="Garamond" w:hAnsi="Garamond" w:cs="Arial"/>
                <w:b/>
                <w:sz w:val="24"/>
                <w:szCs w:val="24"/>
                <w:lang w:val="fr-FR"/>
              </w:rPr>
              <w:t>xxx</w:t>
            </w:r>
          </w:p>
          <w:p w:rsidR="00A718EC" w:rsidRPr="0066674E" w:rsidRDefault="00A718EC" w:rsidP="00A718EC">
            <w:pPr>
              <w:spacing w:after="0" w:line="240" w:lineRule="auto"/>
              <w:rPr>
                <w:rFonts w:ascii="Garamond" w:hAnsi="Garamond" w:cs="Arial"/>
                <w:sz w:val="24"/>
                <w:szCs w:val="24"/>
              </w:rPr>
            </w:pPr>
            <w:r w:rsidRPr="0066674E">
              <w:rPr>
                <w:rFonts w:ascii="Garamond" w:hAnsi="Garamond" w:cs="Arial"/>
                <w:sz w:val="24"/>
                <w:szCs w:val="24"/>
                <w:lang w:val="fr-FR"/>
              </w:rPr>
              <w:t>Departmental Coordinator</w:t>
            </w:r>
          </w:p>
          <w:p w:rsidR="003A0F48" w:rsidRPr="0066674E" w:rsidRDefault="003A0F48" w:rsidP="00A718EC">
            <w:pPr>
              <w:rPr>
                <w:rFonts w:ascii="Garamond" w:hAnsi="Garamond"/>
                <w:sz w:val="24"/>
                <w:szCs w:val="24"/>
                <w:lang w:val="en-GB"/>
              </w:rPr>
            </w:pPr>
          </w:p>
        </w:tc>
        <w:tc>
          <w:tcPr>
            <w:tcW w:w="1417" w:type="dxa"/>
            <w:shd w:val="clear" w:color="auto" w:fill="auto"/>
          </w:tcPr>
          <w:p w:rsidR="003A0F48" w:rsidRPr="0066674E" w:rsidRDefault="003A0F48" w:rsidP="00DE1175">
            <w:pPr>
              <w:rPr>
                <w:rFonts w:ascii="Garamond" w:hAnsi="Garamond"/>
                <w:sz w:val="24"/>
                <w:szCs w:val="24"/>
                <w:lang w:val="en-GB"/>
              </w:rPr>
            </w:pPr>
          </w:p>
        </w:tc>
        <w:tc>
          <w:tcPr>
            <w:tcW w:w="3260" w:type="dxa"/>
            <w:shd w:val="clear" w:color="auto" w:fill="auto"/>
          </w:tcPr>
          <w:p w:rsidR="003A0F48" w:rsidRPr="0066674E" w:rsidRDefault="003A0F48" w:rsidP="00DE1175">
            <w:pPr>
              <w:rPr>
                <w:rFonts w:ascii="Garamond" w:hAnsi="Garamond"/>
                <w:sz w:val="24"/>
                <w:szCs w:val="24"/>
                <w:lang w:val="en-GB"/>
              </w:rPr>
            </w:pPr>
          </w:p>
        </w:tc>
      </w:tr>
    </w:tbl>
    <w:p w:rsidR="003A0F48" w:rsidRPr="0066674E" w:rsidRDefault="005F4184" w:rsidP="002A6D65">
      <w:pPr>
        <w:spacing w:after="360"/>
        <w:jc w:val="both"/>
        <w:rPr>
          <w:rFonts w:ascii="Garamond" w:hAnsi="Garamond"/>
          <w:i/>
          <w:sz w:val="24"/>
          <w:szCs w:val="24"/>
          <w:lang w:val="en-GB"/>
        </w:rPr>
      </w:pPr>
      <w:r w:rsidRPr="0066674E">
        <w:rPr>
          <w:rFonts w:ascii="Garamond" w:hAnsi="Garamond"/>
          <w:i/>
          <w:noProof/>
          <w:sz w:val="24"/>
          <w:szCs w:val="24"/>
          <w:lang w:val="sk-SK" w:eastAsia="sk-S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215368</wp:posOffset>
                </wp:positionV>
                <wp:extent cx="5029200" cy="10633"/>
                <wp:effectExtent l="0" t="0" r="19050" b="27940"/>
                <wp:wrapNone/>
                <wp:docPr id="2" name="Rovná spojnica 2"/>
                <wp:cNvGraphicFramePr/>
                <a:graphic xmlns:a="http://schemas.openxmlformats.org/drawingml/2006/main">
                  <a:graphicData uri="http://schemas.microsoft.com/office/word/2010/wordprocessingShape">
                    <wps:wsp>
                      <wps:cNvCnPr/>
                      <wps:spPr>
                        <a:xfrm>
                          <a:off x="0" y="0"/>
                          <a:ext cx="5029200" cy="10633"/>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D2DAB" id="Rovná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95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" strokecolor="#002060" strokeweight=".5pt">
                <v:stroke joinstyle="miter"/>
              </v:line>
            </w:pict>
          </mc:Fallback>
        </mc:AlternateContent>
      </w:r>
    </w:p>
    <w:p w:rsidR="003A0F48" w:rsidRPr="0066674E" w:rsidRDefault="005F4184" w:rsidP="00E35B1C">
      <w:pPr>
        <w:keepNext/>
        <w:keepLines/>
        <w:tabs>
          <w:tab w:val="left" w:pos="426"/>
        </w:tabs>
        <w:rPr>
          <w:rFonts w:ascii="Garamond" w:hAnsi="Garamond"/>
          <w:b/>
          <w:color w:val="002060"/>
          <w:lang w:val="en-GB"/>
        </w:rPr>
      </w:pPr>
      <w:r w:rsidRPr="0066674E">
        <w:rPr>
          <w:rFonts w:ascii="Garamond" w:hAnsi="Garamond"/>
          <w:b/>
          <w:color w:val="002060"/>
          <w:vertAlign w:val="superscript"/>
          <w:lang w:val="en-GB"/>
        </w:rPr>
        <w:t>4</w:t>
      </w:r>
      <w:r w:rsidRPr="0066674E">
        <w:rPr>
          <w:rFonts w:ascii="Garamond" w:hAnsi="Garamond"/>
          <w:b/>
          <w:color w:val="002060"/>
          <w:lang w:val="en-GB"/>
        </w:rPr>
        <w:t xml:space="preserve"> </w:t>
      </w:r>
      <w:r w:rsidRPr="0066674E">
        <w:rPr>
          <w:rFonts w:ascii="Garamond" w:hAnsi="Garamond"/>
          <w:color w:val="002060"/>
          <w:lang w:val="en-GB"/>
        </w:rPr>
        <w:t>Scanned signatures are accepted</w:t>
      </w:r>
    </w:p>
    <w:p w:rsidR="003A0F48" w:rsidRPr="0066674E" w:rsidRDefault="0096217F">
      <w:pPr>
        <w:rPr>
          <w:rFonts w:ascii="Garamond" w:hAnsi="Garamond"/>
          <w:noProof/>
          <w:lang w:val="en-GB"/>
        </w:rPr>
      </w:pPr>
      <w:r w:rsidRPr="0066674E">
        <w:rPr>
          <w:rFonts w:ascii="Garamond" w:hAnsi="Garamond"/>
          <w:noProof/>
          <w:lang w:val="en-GB"/>
        </w:rPr>
        <w:tab/>
      </w:r>
      <w:r w:rsidRPr="0066674E">
        <w:rPr>
          <w:rFonts w:ascii="Garamond" w:hAnsi="Garamond"/>
          <w:noProof/>
          <w:lang w:val="en-GB"/>
        </w:rPr>
        <w:tab/>
      </w:r>
      <w:r w:rsidRPr="0066674E">
        <w:rPr>
          <w:rFonts w:ascii="Garamond" w:hAnsi="Garamond"/>
          <w:noProof/>
          <w:lang w:val="en-GB"/>
        </w:rPr>
        <w:tab/>
      </w:r>
      <w:r w:rsidRPr="0066674E">
        <w:rPr>
          <w:rFonts w:ascii="Garamond" w:hAnsi="Garamond"/>
          <w:noProof/>
          <w:lang w:val="en-GB"/>
        </w:rPr>
        <w:tab/>
      </w:r>
    </w:p>
    <w:sectPr w:rsidR="003A0F48" w:rsidRPr="0066674E" w:rsidSect="003A0F48">
      <w:foot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E01" w:rsidRDefault="00E21E01" w:rsidP="001F70BB">
      <w:pPr>
        <w:spacing w:after="0" w:line="240" w:lineRule="auto"/>
      </w:pPr>
      <w:r>
        <w:separator/>
      </w:r>
    </w:p>
  </w:endnote>
  <w:endnote w:type="continuationSeparator" w:id="0">
    <w:p w:rsidR="00E21E01" w:rsidRDefault="00E21E0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Cambria"/>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533597"/>
      <w:docPartObj>
        <w:docPartGallery w:val="Page Numbers (Bottom of Page)"/>
        <w:docPartUnique/>
      </w:docPartObj>
    </w:sdtPr>
    <w:sdtEndPr/>
    <w:sdtContent>
      <w:p w:rsidR="000F4AA1" w:rsidRDefault="000F4AA1">
        <w:pPr>
          <w:pStyle w:val="Noga"/>
          <w:jc w:val="right"/>
        </w:pPr>
        <w:r>
          <w:fldChar w:fldCharType="begin"/>
        </w:r>
        <w:r>
          <w:instrText>PAGE   \* MERGEFORMAT</w:instrText>
        </w:r>
        <w:r>
          <w:fldChar w:fldCharType="separate"/>
        </w:r>
        <w:r w:rsidR="00B24EF4" w:rsidRPr="00B24EF4">
          <w:rPr>
            <w:noProof/>
            <w:lang w:val="fr-FR"/>
          </w:rPr>
          <w:t>7</w:t>
        </w:r>
        <w:r>
          <w:fldChar w:fldCharType="end"/>
        </w:r>
      </w:p>
    </w:sdtContent>
  </w:sdt>
  <w:p w:rsidR="000F4AA1" w:rsidRDefault="000F4A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E01" w:rsidRDefault="00E21E01" w:rsidP="001F70BB">
      <w:pPr>
        <w:spacing w:after="0" w:line="240" w:lineRule="auto"/>
      </w:pPr>
      <w:r>
        <w:separator/>
      </w:r>
    </w:p>
  </w:footnote>
  <w:footnote w:type="continuationSeparator" w:id="0">
    <w:p w:rsidR="00E21E01" w:rsidRDefault="00E21E01" w:rsidP="001F70BB">
      <w:pPr>
        <w:spacing w:after="0" w:line="240" w:lineRule="auto"/>
      </w:pPr>
      <w:r>
        <w:continuationSeparator/>
      </w:r>
    </w:p>
  </w:footnote>
  <w:footnote w:id="1">
    <w:p w:rsidR="003A0F48" w:rsidRPr="0066674E" w:rsidRDefault="00ED74AA" w:rsidP="00975684">
      <w:pPr>
        <w:pStyle w:val="Sprotnaopomba-besedilo"/>
        <w:spacing w:after="0"/>
        <w:rPr>
          <w:rFonts w:ascii="Garamond" w:hAnsi="Garamond"/>
        </w:rPr>
      </w:pPr>
      <w:r w:rsidRPr="0066674E">
        <w:rPr>
          <w:rFonts w:ascii="Garamond" w:hAnsi="Garamond"/>
          <w:vertAlign w:val="superscript"/>
        </w:rPr>
        <w:t>1</w:t>
      </w:r>
      <w:r w:rsidRPr="0066674E">
        <w:rPr>
          <w:rFonts w:ascii="Garamond" w:hAnsi="Garamond"/>
        </w:rPr>
        <w:t xml:space="preserve"> Contact details to reach the senior officer in charge of this agreement and of its possible updates</w:t>
      </w:r>
    </w:p>
  </w:footnote>
  <w:footnote w:id="2">
    <w:p w:rsidR="003A0F48" w:rsidRPr="00291D6D" w:rsidRDefault="003A0F48" w:rsidP="00EA7013">
      <w:pPr>
        <w:spacing w:after="0"/>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3AC"/>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5ED1"/>
    <w:rsid w:val="00093BF1"/>
    <w:rsid w:val="000A032F"/>
    <w:rsid w:val="000A0419"/>
    <w:rsid w:val="000A36A4"/>
    <w:rsid w:val="000A3880"/>
    <w:rsid w:val="000A3DCE"/>
    <w:rsid w:val="000A4244"/>
    <w:rsid w:val="000A4560"/>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AA1"/>
    <w:rsid w:val="000F4EDD"/>
    <w:rsid w:val="000F690C"/>
    <w:rsid w:val="000F747B"/>
    <w:rsid w:val="001001DA"/>
    <w:rsid w:val="0010154F"/>
    <w:rsid w:val="00106800"/>
    <w:rsid w:val="001124BB"/>
    <w:rsid w:val="00114425"/>
    <w:rsid w:val="00114D7E"/>
    <w:rsid w:val="0011667C"/>
    <w:rsid w:val="001167C8"/>
    <w:rsid w:val="001174CD"/>
    <w:rsid w:val="00120699"/>
    <w:rsid w:val="00123464"/>
    <w:rsid w:val="001269C4"/>
    <w:rsid w:val="00130125"/>
    <w:rsid w:val="001340C1"/>
    <w:rsid w:val="00135730"/>
    <w:rsid w:val="001405F8"/>
    <w:rsid w:val="00140A5C"/>
    <w:rsid w:val="00140F59"/>
    <w:rsid w:val="001414F3"/>
    <w:rsid w:val="00147835"/>
    <w:rsid w:val="001509B2"/>
    <w:rsid w:val="001509FB"/>
    <w:rsid w:val="00152872"/>
    <w:rsid w:val="00152AC4"/>
    <w:rsid w:val="00153923"/>
    <w:rsid w:val="00153948"/>
    <w:rsid w:val="00155884"/>
    <w:rsid w:val="001570E7"/>
    <w:rsid w:val="001571AE"/>
    <w:rsid w:val="001650D9"/>
    <w:rsid w:val="00166C44"/>
    <w:rsid w:val="00170A8E"/>
    <w:rsid w:val="001721C4"/>
    <w:rsid w:val="001752F0"/>
    <w:rsid w:val="00175B47"/>
    <w:rsid w:val="001767D9"/>
    <w:rsid w:val="00176C90"/>
    <w:rsid w:val="0018060F"/>
    <w:rsid w:val="001848E0"/>
    <w:rsid w:val="00190365"/>
    <w:rsid w:val="001A0388"/>
    <w:rsid w:val="001A17A3"/>
    <w:rsid w:val="001A1BE4"/>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4F47"/>
    <w:rsid w:val="001E58C2"/>
    <w:rsid w:val="001E5968"/>
    <w:rsid w:val="001E5B0F"/>
    <w:rsid w:val="001E6542"/>
    <w:rsid w:val="001E68C0"/>
    <w:rsid w:val="001E6E17"/>
    <w:rsid w:val="001F3155"/>
    <w:rsid w:val="001F3424"/>
    <w:rsid w:val="001F70BB"/>
    <w:rsid w:val="0020595A"/>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5CF"/>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6D65"/>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7546"/>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3B54"/>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0F48"/>
    <w:rsid w:val="003A2A04"/>
    <w:rsid w:val="003A2D8A"/>
    <w:rsid w:val="003A3A7A"/>
    <w:rsid w:val="003A5827"/>
    <w:rsid w:val="003A60E9"/>
    <w:rsid w:val="003A654A"/>
    <w:rsid w:val="003A7827"/>
    <w:rsid w:val="003B08E5"/>
    <w:rsid w:val="003B092C"/>
    <w:rsid w:val="003B0BC0"/>
    <w:rsid w:val="003B20E5"/>
    <w:rsid w:val="003B2440"/>
    <w:rsid w:val="003B2C42"/>
    <w:rsid w:val="003B35B5"/>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218E"/>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0127"/>
    <w:rsid w:val="0042237E"/>
    <w:rsid w:val="00423DB8"/>
    <w:rsid w:val="004249F4"/>
    <w:rsid w:val="00431B53"/>
    <w:rsid w:val="0043227B"/>
    <w:rsid w:val="00432334"/>
    <w:rsid w:val="00433EF8"/>
    <w:rsid w:val="00436A57"/>
    <w:rsid w:val="00441D00"/>
    <w:rsid w:val="00443E5F"/>
    <w:rsid w:val="00443ED5"/>
    <w:rsid w:val="00445731"/>
    <w:rsid w:val="00447350"/>
    <w:rsid w:val="004507BC"/>
    <w:rsid w:val="004525BA"/>
    <w:rsid w:val="00452AFC"/>
    <w:rsid w:val="00452C66"/>
    <w:rsid w:val="00455B8F"/>
    <w:rsid w:val="00456368"/>
    <w:rsid w:val="00461BCD"/>
    <w:rsid w:val="00464629"/>
    <w:rsid w:val="00470825"/>
    <w:rsid w:val="00471E8B"/>
    <w:rsid w:val="004729EB"/>
    <w:rsid w:val="00473883"/>
    <w:rsid w:val="004748D1"/>
    <w:rsid w:val="0047630E"/>
    <w:rsid w:val="0047652F"/>
    <w:rsid w:val="00480353"/>
    <w:rsid w:val="00485C49"/>
    <w:rsid w:val="00490B01"/>
    <w:rsid w:val="004928E3"/>
    <w:rsid w:val="00492C54"/>
    <w:rsid w:val="004948BD"/>
    <w:rsid w:val="0049761E"/>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D570A"/>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17CF"/>
    <w:rsid w:val="00574D65"/>
    <w:rsid w:val="005750D9"/>
    <w:rsid w:val="00581016"/>
    <w:rsid w:val="005821A8"/>
    <w:rsid w:val="00582233"/>
    <w:rsid w:val="005827B6"/>
    <w:rsid w:val="00582AFA"/>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184"/>
    <w:rsid w:val="005F4FA9"/>
    <w:rsid w:val="005F6315"/>
    <w:rsid w:val="005F74AC"/>
    <w:rsid w:val="00601152"/>
    <w:rsid w:val="006028BF"/>
    <w:rsid w:val="0060385B"/>
    <w:rsid w:val="00603DC9"/>
    <w:rsid w:val="00605EAA"/>
    <w:rsid w:val="00606408"/>
    <w:rsid w:val="00610687"/>
    <w:rsid w:val="00611430"/>
    <w:rsid w:val="006120C2"/>
    <w:rsid w:val="00614A0D"/>
    <w:rsid w:val="00615B03"/>
    <w:rsid w:val="0062103A"/>
    <w:rsid w:val="00626834"/>
    <w:rsid w:val="006300F7"/>
    <w:rsid w:val="00630FD8"/>
    <w:rsid w:val="00632098"/>
    <w:rsid w:val="00632180"/>
    <w:rsid w:val="00633713"/>
    <w:rsid w:val="00637267"/>
    <w:rsid w:val="00645765"/>
    <w:rsid w:val="00650B3A"/>
    <w:rsid w:val="00652A63"/>
    <w:rsid w:val="00652DFE"/>
    <w:rsid w:val="006536DC"/>
    <w:rsid w:val="006537BE"/>
    <w:rsid w:val="00653AB9"/>
    <w:rsid w:val="00654328"/>
    <w:rsid w:val="00656B82"/>
    <w:rsid w:val="00657320"/>
    <w:rsid w:val="00660F7E"/>
    <w:rsid w:val="006624E1"/>
    <w:rsid w:val="006641AE"/>
    <w:rsid w:val="00665186"/>
    <w:rsid w:val="006651DD"/>
    <w:rsid w:val="0066567B"/>
    <w:rsid w:val="0066674E"/>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10E"/>
    <w:rsid w:val="006C038C"/>
    <w:rsid w:val="006C07AC"/>
    <w:rsid w:val="006C285E"/>
    <w:rsid w:val="006C3A1F"/>
    <w:rsid w:val="006C4603"/>
    <w:rsid w:val="006C4BB0"/>
    <w:rsid w:val="006C6647"/>
    <w:rsid w:val="006D2535"/>
    <w:rsid w:val="006D2BA5"/>
    <w:rsid w:val="006D63AA"/>
    <w:rsid w:val="006D70BA"/>
    <w:rsid w:val="006D7FE4"/>
    <w:rsid w:val="006E0324"/>
    <w:rsid w:val="006E0EB5"/>
    <w:rsid w:val="006E0F1D"/>
    <w:rsid w:val="006E1AC1"/>
    <w:rsid w:val="006E22F8"/>
    <w:rsid w:val="006E6117"/>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6CF2"/>
    <w:rsid w:val="007171E8"/>
    <w:rsid w:val="007211F0"/>
    <w:rsid w:val="007214D4"/>
    <w:rsid w:val="007240FC"/>
    <w:rsid w:val="00725BBD"/>
    <w:rsid w:val="007271AA"/>
    <w:rsid w:val="00734D9A"/>
    <w:rsid w:val="00734F63"/>
    <w:rsid w:val="007431AC"/>
    <w:rsid w:val="00746099"/>
    <w:rsid w:val="00751484"/>
    <w:rsid w:val="007539C9"/>
    <w:rsid w:val="00753FD2"/>
    <w:rsid w:val="00755128"/>
    <w:rsid w:val="00755CD1"/>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3E24"/>
    <w:rsid w:val="00795010"/>
    <w:rsid w:val="00796980"/>
    <w:rsid w:val="007971AA"/>
    <w:rsid w:val="00797AA5"/>
    <w:rsid w:val="007A2052"/>
    <w:rsid w:val="007A4E84"/>
    <w:rsid w:val="007A5008"/>
    <w:rsid w:val="007A67E4"/>
    <w:rsid w:val="007B07DC"/>
    <w:rsid w:val="007B22DB"/>
    <w:rsid w:val="007B3D9D"/>
    <w:rsid w:val="007B48C6"/>
    <w:rsid w:val="007B52C5"/>
    <w:rsid w:val="007B772D"/>
    <w:rsid w:val="007C2845"/>
    <w:rsid w:val="007C2A5F"/>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796"/>
    <w:rsid w:val="007F7DCC"/>
    <w:rsid w:val="00801B1B"/>
    <w:rsid w:val="00802B31"/>
    <w:rsid w:val="00803BE4"/>
    <w:rsid w:val="00804273"/>
    <w:rsid w:val="008048F5"/>
    <w:rsid w:val="00804981"/>
    <w:rsid w:val="00804A2A"/>
    <w:rsid w:val="00805C8F"/>
    <w:rsid w:val="00806E14"/>
    <w:rsid w:val="008077F1"/>
    <w:rsid w:val="00807953"/>
    <w:rsid w:val="00812513"/>
    <w:rsid w:val="00812999"/>
    <w:rsid w:val="00812AFE"/>
    <w:rsid w:val="0081458F"/>
    <w:rsid w:val="00815CA0"/>
    <w:rsid w:val="00816281"/>
    <w:rsid w:val="008163B9"/>
    <w:rsid w:val="0082250D"/>
    <w:rsid w:val="0082466E"/>
    <w:rsid w:val="00827E48"/>
    <w:rsid w:val="00827FB2"/>
    <w:rsid w:val="008307B9"/>
    <w:rsid w:val="008316EF"/>
    <w:rsid w:val="00831855"/>
    <w:rsid w:val="008320CC"/>
    <w:rsid w:val="00832110"/>
    <w:rsid w:val="008355C3"/>
    <w:rsid w:val="00837C73"/>
    <w:rsid w:val="00844200"/>
    <w:rsid w:val="00844674"/>
    <w:rsid w:val="00845B71"/>
    <w:rsid w:val="00851B9C"/>
    <w:rsid w:val="00853E8E"/>
    <w:rsid w:val="008558C7"/>
    <w:rsid w:val="00855EE9"/>
    <w:rsid w:val="00856293"/>
    <w:rsid w:val="008609F0"/>
    <w:rsid w:val="00861E1B"/>
    <w:rsid w:val="0086455B"/>
    <w:rsid w:val="00864EC8"/>
    <w:rsid w:val="008655A7"/>
    <w:rsid w:val="008657CF"/>
    <w:rsid w:val="008735B4"/>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08BE"/>
    <w:rsid w:val="008D2727"/>
    <w:rsid w:val="008D412F"/>
    <w:rsid w:val="008D44B8"/>
    <w:rsid w:val="008D7B8B"/>
    <w:rsid w:val="008E0367"/>
    <w:rsid w:val="008E09AD"/>
    <w:rsid w:val="008E30F1"/>
    <w:rsid w:val="008E4F13"/>
    <w:rsid w:val="008F095E"/>
    <w:rsid w:val="008F0CDB"/>
    <w:rsid w:val="008F25DF"/>
    <w:rsid w:val="008F38BA"/>
    <w:rsid w:val="008F44AF"/>
    <w:rsid w:val="008F5CA1"/>
    <w:rsid w:val="008F6D0B"/>
    <w:rsid w:val="008F6E87"/>
    <w:rsid w:val="009005EE"/>
    <w:rsid w:val="00902328"/>
    <w:rsid w:val="00903A8D"/>
    <w:rsid w:val="00905D1D"/>
    <w:rsid w:val="0090622D"/>
    <w:rsid w:val="009064C2"/>
    <w:rsid w:val="009101D2"/>
    <w:rsid w:val="00911AA6"/>
    <w:rsid w:val="00914A76"/>
    <w:rsid w:val="0091619C"/>
    <w:rsid w:val="00921D76"/>
    <w:rsid w:val="009338FD"/>
    <w:rsid w:val="00933C1B"/>
    <w:rsid w:val="009356C5"/>
    <w:rsid w:val="00935750"/>
    <w:rsid w:val="0094266E"/>
    <w:rsid w:val="009428C2"/>
    <w:rsid w:val="00943F99"/>
    <w:rsid w:val="00943FE3"/>
    <w:rsid w:val="009446C8"/>
    <w:rsid w:val="0094478F"/>
    <w:rsid w:val="00945782"/>
    <w:rsid w:val="00946F8B"/>
    <w:rsid w:val="00946FE1"/>
    <w:rsid w:val="00954D1E"/>
    <w:rsid w:val="00961183"/>
    <w:rsid w:val="0096217F"/>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29FD"/>
    <w:rsid w:val="00984C78"/>
    <w:rsid w:val="00984C96"/>
    <w:rsid w:val="0098641B"/>
    <w:rsid w:val="00986BAE"/>
    <w:rsid w:val="009875B2"/>
    <w:rsid w:val="009877E3"/>
    <w:rsid w:val="00987A3C"/>
    <w:rsid w:val="00990B5A"/>
    <w:rsid w:val="00990EF0"/>
    <w:rsid w:val="00991B20"/>
    <w:rsid w:val="00995172"/>
    <w:rsid w:val="00995B0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170"/>
    <w:rsid w:val="009F3C66"/>
    <w:rsid w:val="009F42A6"/>
    <w:rsid w:val="009F4D9C"/>
    <w:rsid w:val="009F50CE"/>
    <w:rsid w:val="009F6297"/>
    <w:rsid w:val="009F7A9E"/>
    <w:rsid w:val="00A071F5"/>
    <w:rsid w:val="00A1012E"/>
    <w:rsid w:val="00A10987"/>
    <w:rsid w:val="00A142E1"/>
    <w:rsid w:val="00A159D8"/>
    <w:rsid w:val="00A16067"/>
    <w:rsid w:val="00A2185F"/>
    <w:rsid w:val="00A22D34"/>
    <w:rsid w:val="00A24F2D"/>
    <w:rsid w:val="00A27306"/>
    <w:rsid w:val="00A277C6"/>
    <w:rsid w:val="00A31692"/>
    <w:rsid w:val="00A33CEB"/>
    <w:rsid w:val="00A34406"/>
    <w:rsid w:val="00A36816"/>
    <w:rsid w:val="00A36C33"/>
    <w:rsid w:val="00A37C3A"/>
    <w:rsid w:val="00A41E53"/>
    <w:rsid w:val="00A43374"/>
    <w:rsid w:val="00A43799"/>
    <w:rsid w:val="00A43E6B"/>
    <w:rsid w:val="00A44EBF"/>
    <w:rsid w:val="00A45132"/>
    <w:rsid w:val="00A478AC"/>
    <w:rsid w:val="00A521D0"/>
    <w:rsid w:val="00A53D57"/>
    <w:rsid w:val="00A5564B"/>
    <w:rsid w:val="00A60433"/>
    <w:rsid w:val="00A60DD3"/>
    <w:rsid w:val="00A61BC6"/>
    <w:rsid w:val="00A623B3"/>
    <w:rsid w:val="00A62590"/>
    <w:rsid w:val="00A63143"/>
    <w:rsid w:val="00A67578"/>
    <w:rsid w:val="00A6783E"/>
    <w:rsid w:val="00A718EC"/>
    <w:rsid w:val="00A752D4"/>
    <w:rsid w:val="00A757DF"/>
    <w:rsid w:val="00A813BC"/>
    <w:rsid w:val="00A876A5"/>
    <w:rsid w:val="00A979A9"/>
    <w:rsid w:val="00AA27EF"/>
    <w:rsid w:val="00AA582D"/>
    <w:rsid w:val="00AA588D"/>
    <w:rsid w:val="00AA6E83"/>
    <w:rsid w:val="00AB1BE6"/>
    <w:rsid w:val="00AB231E"/>
    <w:rsid w:val="00AB34C4"/>
    <w:rsid w:val="00AB3D89"/>
    <w:rsid w:val="00AB59E3"/>
    <w:rsid w:val="00AB6F6F"/>
    <w:rsid w:val="00AB78F8"/>
    <w:rsid w:val="00AB7A44"/>
    <w:rsid w:val="00AC32E6"/>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4EF4"/>
    <w:rsid w:val="00B26028"/>
    <w:rsid w:val="00B30BE1"/>
    <w:rsid w:val="00B3351F"/>
    <w:rsid w:val="00B420FC"/>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37E"/>
    <w:rsid w:val="00B94C2F"/>
    <w:rsid w:val="00B94EE8"/>
    <w:rsid w:val="00BA00B8"/>
    <w:rsid w:val="00BA391C"/>
    <w:rsid w:val="00BA3E58"/>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4535"/>
    <w:rsid w:val="00BD55C3"/>
    <w:rsid w:val="00BD6D0F"/>
    <w:rsid w:val="00BE2447"/>
    <w:rsid w:val="00BF0B49"/>
    <w:rsid w:val="00BF2924"/>
    <w:rsid w:val="00BF5A85"/>
    <w:rsid w:val="00C01F33"/>
    <w:rsid w:val="00C027F1"/>
    <w:rsid w:val="00C0359B"/>
    <w:rsid w:val="00C0458C"/>
    <w:rsid w:val="00C05240"/>
    <w:rsid w:val="00C1504F"/>
    <w:rsid w:val="00C169A9"/>
    <w:rsid w:val="00C16E1B"/>
    <w:rsid w:val="00C16E7B"/>
    <w:rsid w:val="00C17050"/>
    <w:rsid w:val="00C1768A"/>
    <w:rsid w:val="00C179C0"/>
    <w:rsid w:val="00C20BE6"/>
    <w:rsid w:val="00C21AA0"/>
    <w:rsid w:val="00C2420C"/>
    <w:rsid w:val="00C246FE"/>
    <w:rsid w:val="00C31777"/>
    <w:rsid w:val="00C32D3A"/>
    <w:rsid w:val="00C351FB"/>
    <w:rsid w:val="00C358F2"/>
    <w:rsid w:val="00C405FF"/>
    <w:rsid w:val="00C4082C"/>
    <w:rsid w:val="00C41509"/>
    <w:rsid w:val="00C42952"/>
    <w:rsid w:val="00C43279"/>
    <w:rsid w:val="00C45246"/>
    <w:rsid w:val="00C45E3C"/>
    <w:rsid w:val="00C50EDB"/>
    <w:rsid w:val="00C51054"/>
    <w:rsid w:val="00C51AA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2DB6"/>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234"/>
    <w:rsid w:val="00CC36B6"/>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44EC"/>
    <w:rsid w:val="00D15980"/>
    <w:rsid w:val="00D16734"/>
    <w:rsid w:val="00D20FC3"/>
    <w:rsid w:val="00D22222"/>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1175"/>
    <w:rsid w:val="00DE3ECF"/>
    <w:rsid w:val="00DE60B0"/>
    <w:rsid w:val="00DF4D0F"/>
    <w:rsid w:val="00DF5506"/>
    <w:rsid w:val="00E00E9D"/>
    <w:rsid w:val="00E018E8"/>
    <w:rsid w:val="00E028BA"/>
    <w:rsid w:val="00E040D4"/>
    <w:rsid w:val="00E05144"/>
    <w:rsid w:val="00E06CB4"/>
    <w:rsid w:val="00E11E29"/>
    <w:rsid w:val="00E157C9"/>
    <w:rsid w:val="00E2130B"/>
    <w:rsid w:val="00E21E01"/>
    <w:rsid w:val="00E2733F"/>
    <w:rsid w:val="00E27EB0"/>
    <w:rsid w:val="00E31CF4"/>
    <w:rsid w:val="00E31FD0"/>
    <w:rsid w:val="00E3229D"/>
    <w:rsid w:val="00E3323F"/>
    <w:rsid w:val="00E35B1C"/>
    <w:rsid w:val="00E37368"/>
    <w:rsid w:val="00E441C1"/>
    <w:rsid w:val="00E450F0"/>
    <w:rsid w:val="00E46423"/>
    <w:rsid w:val="00E47972"/>
    <w:rsid w:val="00E51CAD"/>
    <w:rsid w:val="00E52765"/>
    <w:rsid w:val="00E53E79"/>
    <w:rsid w:val="00E545C0"/>
    <w:rsid w:val="00E56719"/>
    <w:rsid w:val="00E60D88"/>
    <w:rsid w:val="00E6312A"/>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D74AA"/>
    <w:rsid w:val="00EE01CD"/>
    <w:rsid w:val="00EE2B0D"/>
    <w:rsid w:val="00EE2B11"/>
    <w:rsid w:val="00EE60B5"/>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0FF3"/>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47D38"/>
    <w:rsid w:val="00F50FB7"/>
    <w:rsid w:val="00F5101C"/>
    <w:rsid w:val="00F551EF"/>
    <w:rsid w:val="00F61A93"/>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66AA"/>
    <w:rsid w:val="00F96B97"/>
    <w:rsid w:val="00FA04CC"/>
    <w:rsid w:val="00FA0A82"/>
    <w:rsid w:val="00FA3214"/>
    <w:rsid w:val="00FA4A19"/>
    <w:rsid w:val="00FA5AF5"/>
    <w:rsid w:val="00FB0640"/>
    <w:rsid w:val="00FB148A"/>
    <w:rsid w:val="00FB3B8B"/>
    <w:rsid w:val="00FB47C4"/>
    <w:rsid w:val="00FB7A13"/>
    <w:rsid w:val="00FC14F0"/>
    <w:rsid w:val="00FC19C5"/>
    <w:rsid w:val="00FC2918"/>
    <w:rsid w:val="00FC47C4"/>
    <w:rsid w:val="00FC511C"/>
    <w:rsid w:val="00FC55F4"/>
    <w:rsid w:val="00FD0F21"/>
    <w:rsid w:val="00FD41E7"/>
    <w:rsid w:val="00FD66FA"/>
    <w:rsid w:val="00FD701C"/>
    <w:rsid w:val="00FE027A"/>
    <w:rsid w:val="00FE07CB"/>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A8D9E-31C1-453C-9C88-C2B41046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718EC"/>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39281076">
      <w:bodyDiv w:val="1"/>
      <w:marLeft w:val="0"/>
      <w:marRight w:val="0"/>
      <w:marTop w:val="0"/>
      <w:marBottom w:val="0"/>
      <w:divBdr>
        <w:top w:val="none" w:sz="0" w:space="0" w:color="auto"/>
        <w:left w:val="none" w:sz="0" w:space="0" w:color="auto"/>
        <w:bottom w:val="none" w:sz="0" w:space="0" w:color="auto"/>
        <w:right w:val="none" w:sz="0" w:space="0" w:color="auto"/>
      </w:divBdr>
      <w:divsChild>
        <w:div w:id="1741635356">
          <w:marLeft w:val="0"/>
          <w:marRight w:val="0"/>
          <w:marTop w:val="0"/>
          <w:marBottom w:val="0"/>
          <w:divBdr>
            <w:top w:val="none" w:sz="0" w:space="0" w:color="auto"/>
            <w:left w:val="none" w:sz="0" w:space="0" w:color="auto"/>
            <w:bottom w:val="none" w:sz="0" w:space="0" w:color="auto"/>
            <w:right w:val="none" w:sz="0" w:space="0" w:color="auto"/>
          </w:divBdr>
          <w:divsChild>
            <w:div w:id="1023747906">
              <w:marLeft w:val="0"/>
              <w:marRight w:val="0"/>
              <w:marTop w:val="0"/>
              <w:marBottom w:val="0"/>
              <w:divBdr>
                <w:top w:val="none" w:sz="0" w:space="0" w:color="auto"/>
                <w:left w:val="none" w:sz="0" w:space="0" w:color="auto"/>
                <w:bottom w:val="none" w:sz="0" w:space="0" w:color="auto"/>
                <w:right w:val="none" w:sz="0" w:space="0" w:color="auto"/>
              </w:divBdr>
            </w:div>
            <w:div w:id="7013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028DD8E-5A37-404B-8229-4C85EF8F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7</Pages>
  <Words>1361</Words>
  <Characters>7764</Characters>
  <Application>Microsoft Office Word</Application>
  <DocSecurity>0</DocSecurity>
  <Lines>64</Lines>
  <Paragraphs>18</Paragraphs>
  <ScaleCrop>false</ScaleCrop>
  <HeadingPairs>
    <vt:vector size="10" baseType="variant">
      <vt:variant>
        <vt:lpstr>Naslov</vt:lpstr>
      </vt:variant>
      <vt:variant>
        <vt:i4>1</vt:i4>
      </vt:variant>
      <vt:variant>
        <vt:lpstr>Názov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Uršika</cp:lastModifiedBy>
  <cp:revision>2</cp:revision>
  <cp:lastPrinted>2014-11-20T09:09:00Z</cp:lastPrinted>
  <dcterms:created xsi:type="dcterms:W3CDTF">2018-11-29T18:16:00Z</dcterms:created>
  <dcterms:modified xsi:type="dcterms:W3CDTF">2018-11-29T18:16:00Z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