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7B142" w14:textId="77777777" w:rsidR="003E5FE0" w:rsidRDefault="003E5FE0" w:rsidP="003E5FE0">
      <w:pPr>
        <w:shd w:val="clear" w:color="auto" w:fill="FFFFFF"/>
        <w:spacing w:line="390" w:lineRule="atLeast"/>
        <w:jc w:val="center"/>
        <w:outlineLvl w:val="0"/>
        <w:rPr>
          <w:rFonts w:asciiTheme="majorHAnsi" w:eastAsia="Times New Roman" w:hAnsiTheme="majorHAnsi" w:cs="Tahoma"/>
          <w:b/>
          <w:kern w:val="36"/>
          <w:sz w:val="32"/>
          <w:szCs w:val="32"/>
        </w:rPr>
      </w:pPr>
      <w:r>
        <w:rPr>
          <w:rFonts w:asciiTheme="majorHAnsi" w:eastAsia="Times New Roman" w:hAnsiTheme="majorHAnsi" w:cs="Tahoma"/>
          <w:b/>
          <w:noProof/>
          <w:kern w:val="36"/>
          <w:sz w:val="32"/>
          <w:szCs w:val="32"/>
        </w:rPr>
        <w:drawing>
          <wp:inline distT="0" distB="0" distL="0" distR="0" wp14:anchorId="7D3BFD36" wp14:editId="016DF9EE">
            <wp:extent cx="18288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sniko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07BE" w14:textId="77777777" w:rsidR="003E5FE0" w:rsidRDefault="003E5FE0" w:rsidP="003E5FE0">
      <w:pPr>
        <w:shd w:val="clear" w:color="auto" w:fill="FFFFFF"/>
        <w:spacing w:line="390" w:lineRule="atLeast"/>
        <w:outlineLvl w:val="0"/>
        <w:rPr>
          <w:rFonts w:asciiTheme="majorHAnsi" w:eastAsia="Times New Roman" w:hAnsiTheme="majorHAnsi" w:cs="Tahoma"/>
          <w:b/>
          <w:kern w:val="36"/>
          <w:sz w:val="32"/>
          <w:szCs w:val="32"/>
        </w:rPr>
      </w:pPr>
    </w:p>
    <w:p w14:paraId="759DEAE6" w14:textId="77777777" w:rsidR="003E5FE0" w:rsidRDefault="003E5FE0" w:rsidP="003E5FE0">
      <w:pPr>
        <w:shd w:val="clear" w:color="auto" w:fill="FFFFFF"/>
        <w:spacing w:line="390" w:lineRule="atLeast"/>
        <w:outlineLvl w:val="0"/>
        <w:rPr>
          <w:rFonts w:asciiTheme="majorHAnsi" w:eastAsia="Times New Roman" w:hAnsiTheme="majorHAnsi" w:cs="Tahoma"/>
          <w:b/>
          <w:kern w:val="36"/>
          <w:sz w:val="32"/>
          <w:szCs w:val="32"/>
        </w:rPr>
      </w:pPr>
    </w:p>
    <w:p w14:paraId="46496274" w14:textId="77777777" w:rsidR="003E5FE0" w:rsidRPr="003E5FE0" w:rsidRDefault="003E5FE0" w:rsidP="003E5FE0">
      <w:pPr>
        <w:shd w:val="clear" w:color="auto" w:fill="FFFFFF"/>
        <w:spacing w:line="390" w:lineRule="atLeast"/>
        <w:outlineLvl w:val="0"/>
        <w:rPr>
          <w:rFonts w:asciiTheme="majorHAnsi" w:eastAsia="Times New Roman" w:hAnsiTheme="majorHAnsi" w:cs="Tahoma"/>
          <w:b/>
          <w:kern w:val="36"/>
          <w:sz w:val="32"/>
          <w:szCs w:val="32"/>
        </w:rPr>
      </w:pP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Pridruži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 se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mentorjem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Kersnikove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!   </w:t>
      </w:r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br/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Prihodnost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najbolje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napoveduješ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tako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, da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jo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soustvarjaš</w:t>
      </w:r>
      <w:proofErr w:type="spellEnd"/>
      <w:r w:rsidRPr="003E5FE0">
        <w:rPr>
          <w:rFonts w:asciiTheme="majorHAnsi" w:eastAsia="Times New Roman" w:hAnsiTheme="majorHAnsi" w:cs="Tahoma"/>
          <w:b/>
          <w:kern w:val="36"/>
          <w:sz w:val="32"/>
          <w:szCs w:val="32"/>
        </w:rPr>
        <w:t>!  </w:t>
      </w:r>
    </w:p>
    <w:p w14:paraId="0852E15F" w14:textId="77777777" w:rsidR="003E5FE0" w:rsidRDefault="003E5FE0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r w:rsidRPr="003E5FE0">
        <w:rPr>
          <w:rFonts w:asciiTheme="majorHAnsi" w:eastAsia="Times New Roman" w:hAnsiTheme="majorHAnsi" w:cs="Tahoma"/>
          <w:color w:val="000000"/>
        </w:rPr>
        <w:br/>
      </w:r>
    </w:p>
    <w:p w14:paraId="6E9CBC32" w14:textId="77777777" w:rsidR="00BD211A" w:rsidRDefault="003E5FE0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V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Zavodu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Kersnikova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vabimo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k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usposabljanju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bodoče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mentorice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/je,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raziskovalke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ce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ustvarjalke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ce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delavnice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drugo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interaktivno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ustvarjanje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kjer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se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križajo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umetnost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biotehnologija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robotika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elektronika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programiranje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druge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atraktivne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prakse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. </w:t>
      </w:r>
    </w:p>
    <w:p w14:paraId="0DECBD55" w14:textId="77777777" w:rsidR="00BD211A" w:rsidRDefault="003E5FE0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Poslanstvo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sodelovanja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vidimo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v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navduševanju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otrok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mladih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razmišljanje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izven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okvirov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v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igrivem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ustvarjanju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; v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spodbujanju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vznemirljivih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situacij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kjer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vzplamti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ustvarjalna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energija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umetnic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kov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znanstvenic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kov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inženirk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jev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drugih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vizionark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jev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svoje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projekte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razstavljajo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v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galeriji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sodobne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raziskovalne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umetnosti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Naše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poslanstvo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je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tudi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da s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svojimi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dejavnostmi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spodbujamo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javne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razprave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senzibiliziramo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družbo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priložnosti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nevarnosti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lahko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obstajajo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ob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nerazumevanju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sodobnih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tehnologij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.</w:t>
      </w:r>
      <w:proofErr w:type="gram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 </w:t>
      </w:r>
    </w:p>
    <w:p w14:paraId="4E282066" w14:textId="77777777" w:rsidR="00BD211A" w:rsidRDefault="00BD211A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proofErr w:type="spellStart"/>
      <w:proofErr w:type="gram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Vabljeni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e</w:t>
      </w:r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lektroničarke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mehatroničarke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elektrotehničarke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programerke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ji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biotehnologi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nje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umetnice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pedagogi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/je,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znanstvenice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študentke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dijaki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/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nje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...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Vsi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bi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svojo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energijo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radi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posre</w:t>
      </w:r>
      <w:r>
        <w:rPr>
          <w:rFonts w:asciiTheme="majorHAnsi" w:eastAsia="Times New Roman" w:hAnsiTheme="majorHAnsi" w:cs="Tahoma"/>
          <w:color w:val="000000"/>
          <w:shd w:val="clear" w:color="auto" w:fill="FFFFFF"/>
        </w:rPr>
        <w:t>dovali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mladim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znanja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željnim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da se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udeležijo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srečanja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v </w:t>
      </w:r>
      <w:proofErr w:type="spellStart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četrtek</w:t>
      </w:r>
      <w:proofErr w:type="spellEnd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, 9.</w:t>
      </w:r>
      <w:proofErr w:type="gramEnd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marca</w:t>
      </w:r>
      <w:proofErr w:type="spellEnd"/>
      <w:proofErr w:type="gram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ob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17.00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uri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v </w:t>
      </w:r>
      <w:proofErr w:type="spellStart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laboratoriju</w:t>
      </w:r>
      <w:proofErr w:type="spellEnd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 xml:space="preserve"> </w:t>
      </w:r>
      <w:proofErr w:type="spellStart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Rampa</w:t>
      </w:r>
      <w:proofErr w:type="spellEnd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 xml:space="preserve"> </w:t>
      </w:r>
      <w:proofErr w:type="spellStart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na</w:t>
      </w:r>
      <w:proofErr w:type="spellEnd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 xml:space="preserve"> </w:t>
      </w:r>
      <w:proofErr w:type="spellStart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Kersnikovi</w:t>
      </w:r>
      <w:proofErr w:type="spellEnd"/>
      <w:r w:rsidR="003E5FE0" w:rsidRPr="00BD211A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 xml:space="preserve"> 4</w:t>
      </w:r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v </w:t>
      </w:r>
      <w:proofErr w:type="spellStart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Ljubljani</w:t>
      </w:r>
      <w:proofErr w:type="spellEnd"/>
      <w:r w:rsidR="003E5FE0"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.</w:t>
      </w:r>
    </w:p>
    <w:p w14:paraId="746FBD92" w14:textId="77777777" w:rsidR="00BD211A" w:rsidRDefault="003E5FE0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r w:rsidRPr="003E5FE0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t> </w:t>
      </w:r>
      <w:r w:rsidRPr="003E5FE0">
        <w:rPr>
          <w:rFonts w:asciiTheme="majorHAnsi" w:eastAsia="Times New Roman" w:hAnsiTheme="majorHAnsi" w:cs="Tahoma"/>
          <w:b/>
          <w:color w:val="000000"/>
          <w:shd w:val="clear" w:color="auto" w:fill="FFFFFF"/>
        </w:rPr>
        <w:br/>
      </w:r>
      <w:proofErr w:type="spellStart"/>
      <w:proofErr w:type="gram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Preko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spletne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 </w: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begin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instrText xml:space="preserve"> HYPERLINK "https://goo.gl/forms/21PRCwfk27CK3lSO2" \t "_blank" </w:instrTex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separate"/>
      </w:r>
      <w:proofErr w:type="spellStart"/>
      <w:r w:rsidRPr="003E5FE0">
        <w:rPr>
          <w:rFonts w:asciiTheme="majorHAnsi" w:eastAsia="Times New Roman" w:hAnsiTheme="majorHAnsi" w:cs="Tahoma"/>
          <w:color w:val="008080"/>
          <w:u w:val="single"/>
          <w:shd w:val="clear" w:color="auto" w:fill="FFFFFF"/>
        </w:rPr>
        <w:t>povezave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end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 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pošlji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sporočilo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s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kratkim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pripisom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zakaj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bi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želel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/a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sodelovati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soustvarjati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naš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program.</w:t>
      </w:r>
      <w:proofErr w:type="gram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br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br/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Kaj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in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kako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ustvarjamo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z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mularijo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,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si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lahko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ogledaš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proofErr w:type="gram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na</w:t>
      </w:r>
      <w:proofErr w:type="spellEnd"/>
      <w:proofErr w:type="gram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spodnjih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povezavah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:</w: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br/>
        <w:t>---&gt; </w: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begin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instrText xml:space="preserve"> HYPERLINK "https://www.youtube.com/watch?v=1Pv8cdxx7AY" \t "_blank" </w:instrTex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separate"/>
      </w:r>
      <w:proofErr w:type="spellStart"/>
      <w:r w:rsidRPr="003E5FE0">
        <w:rPr>
          <w:rFonts w:asciiTheme="majorHAnsi" w:eastAsia="Times New Roman" w:hAnsiTheme="majorHAnsi" w:cs="Tahoma"/>
          <w:color w:val="008080"/>
          <w:u w:val="single"/>
          <w:shd w:val="clear" w:color="auto" w:fill="FFFFFF"/>
        </w:rPr>
        <w:t>GrafiDIY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end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 | </w: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begin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instrText xml:space="preserve"> HYPERLINK "https://vimeo.com/103702830" \t "_blank" </w:instrTex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separate"/>
      </w:r>
      <w:proofErr w:type="spellStart"/>
      <w:r w:rsidRPr="003E5FE0">
        <w:rPr>
          <w:rFonts w:asciiTheme="majorHAnsi" w:eastAsia="Times New Roman" w:hAnsiTheme="majorHAnsi" w:cs="Tahoma"/>
          <w:color w:val="008080"/>
          <w:u w:val="single"/>
          <w:shd w:val="clear" w:color="auto" w:fill="FFFFFF"/>
        </w:rPr>
        <w:t>Elektrofabrik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end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 | </w: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begin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instrText xml:space="preserve"> HYPERLINK "https://www.youtube.com/watch?v=D0LJm3x8728" \t "_blank" </w:instrTex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separate"/>
      </w:r>
      <w:proofErr w:type="spellStart"/>
      <w:r w:rsidRPr="003E5FE0">
        <w:rPr>
          <w:rFonts w:asciiTheme="majorHAnsi" w:eastAsia="Times New Roman" w:hAnsiTheme="majorHAnsi" w:cs="Tahoma"/>
          <w:color w:val="008080"/>
          <w:u w:val="single"/>
          <w:shd w:val="clear" w:color="auto" w:fill="FFFFFF"/>
        </w:rPr>
        <w:t>Roboroka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end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t> | </w: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begin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instrText xml:space="preserve"> HYPERLINK "https://www.youtube.com/watch?v=Qu1PJETGBeg" \t "_blank" </w:instrText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separate"/>
      </w:r>
      <w:proofErr w:type="spellStart"/>
      <w:r w:rsidRPr="003E5FE0">
        <w:rPr>
          <w:rFonts w:asciiTheme="majorHAnsi" w:eastAsia="Times New Roman" w:hAnsiTheme="majorHAnsi" w:cs="Tahoma"/>
          <w:color w:val="008080"/>
          <w:u w:val="single"/>
          <w:shd w:val="clear" w:color="auto" w:fill="FFFFFF"/>
        </w:rPr>
        <w:t>Bioradovednost</w:t>
      </w:r>
      <w:proofErr w:type="spellEnd"/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fldChar w:fldCharType="end"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br/>
      </w:r>
      <w:r w:rsidRPr="003E5FE0">
        <w:rPr>
          <w:rFonts w:asciiTheme="majorHAnsi" w:eastAsia="Times New Roman" w:hAnsiTheme="majorHAnsi" w:cs="Tahoma"/>
          <w:color w:val="000000"/>
          <w:shd w:val="clear" w:color="auto" w:fill="FFFFFF"/>
        </w:rPr>
        <w:br/>
      </w:r>
    </w:p>
    <w:p w14:paraId="7DC8860B" w14:textId="77777777" w:rsidR="00BD211A" w:rsidRDefault="00BD211A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bookmarkStart w:id="0" w:name="_GoBack"/>
      <w:bookmarkEnd w:id="0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Se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vidimo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>!</w:t>
      </w:r>
    </w:p>
    <w:p w14:paraId="10CB4584" w14:textId="77777777" w:rsidR="00BD211A" w:rsidRDefault="00BD211A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</w:p>
    <w:p w14:paraId="6136939F" w14:textId="77777777" w:rsidR="003E5FE0" w:rsidRDefault="00BD211A" w:rsidP="003E5FE0">
      <w:pPr>
        <w:rPr>
          <w:rFonts w:asciiTheme="majorHAnsi" w:eastAsia="Times New Roman" w:hAnsiTheme="majorHAnsi" w:cs="Tahoma"/>
          <w:color w:val="000000"/>
          <w:shd w:val="clear" w:color="auto" w:fill="FFFFFF"/>
        </w:rPr>
      </w:pP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Ekipa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ahoma"/>
          <w:color w:val="000000"/>
          <w:shd w:val="clear" w:color="auto" w:fill="FFFFFF"/>
        </w:rPr>
        <w:t>Kersnikove</w:t>
      </w:r>
      <w:proofErr w:type="spellEnd"/>
      <w:r>
        <w:rPr>
          <w:rFonts w:asciiTheme="majorHAnsi" w:eastAsia="Times New Roman" w:hAnsiTheme="majorHAnsi" w:cs="Tahoma"/>
          <w:color w:val="000000"/>
          <w:shd w:val="clear" w:color="auto" w:fill="FFFFFF"/>
        </w:rPr>
        <w:t>.</w:t>
      </w:r>
    </w:p>
    <w:p w14:paraId="05CA1D39" w14:textId="77777777" w:rsidR="00BD211A" w:rsidRPr="003E5FE0" w:rsidRDefault="00BD211A" w:rsidP="003E5FE0">
      <w:pPr>
        <w:rPr>
          <w:rFonts w:asciiTheme="majorHAnsi" w:eastAsia="Times New Roman" w:hAnsiTheme="majorHAnsi" w:cs="Times New Roman"/>
        </w:rPr>
      </w:pPr>
    </w:p>
    <w:p w14:paraId="35CFBABF" w14:textId="77777777" w:rsidR="008E4FB9" w:rsidRPr="003E5FE0" w:rsidRDefault="008E4FB9">
      <w:pPr>
        <w:rPr>
          <w:rFonts w:asciiTheme="majorHAnsi" w:hAnsiTheme="majorHAnsi"/>
        </w:rPr>
      </w:pPr>
    </w:p>
    <w:sectPr w:rsidR="008E4FB9" w:rsidRPr="003E5FE0" w:rsidSect="00826C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0"/>
    <w:rsid w:val="003E5FE0"/>
    <w:rsid w:val="00826CE4"/>
    <w:rsid w:val="008E4FB9"/>
    <w:rsid w:val="00B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310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5FE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E0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E5FE0"/>
  </w:style>
  <w:style w:type="character" w:styleId="Hyperlink">
    <w:name w:val="Hyperlink"/>
    <w:basedOn w:val="DefaultParagraphFont"/>
    <w:uiPriority w:val="99"/>
    <w:semiHidden/>
    <w:unhideWhenUsed/>
    <w:rsid w:val="003E5F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5FE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E0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E5FE0"/>
  </w:style>
  <w:style w:type="character" w:styleId="Hyperlink">
    <w:name w:val="Hyperlink"/>
    <w:basedOn w:val="DefaultParagraphFont"/>
    <w:uiPriority w:val="99"/>
    <w:semiHidden/>
    <w:unhideWhenUsed/>
    <w:rsid w:val="003E5F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1584</Characters>
  <Application>Microsoft Macintosh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milic</dc:creator>
  <cp:keywords/>
  <dc:description/>
  <cp:lastModifiedBy>petra milic</cp:lastModifiedBy>
  <cp:revision>2</cp:revision>
  <dcterms:created xsi:type="dcterms:W3CDTF">2017-03-02T20:28:00Z</dcterms:created>
  <dcterms:modified xsi:type="dcterms:W3CDTF">2017-03-02T21:10:00Z</dcterms:modified>
</cp:coreProperties>
</file>