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 xml:space="preserve">Study programme curriculum</w:t>
      </w:r>
      <w:r>
        <w:br/>
      </w:r>
      <w:r>
        <w:t xml:space="preserve">Theology</w:t>
      </w:r>
    </w:p>
    <w:p>
      <w:r>
        <w:t xml:space="preserve">2022/2023</w:t>
      </w:r>
    </w:p>
    <w:tbl>
      <w:tblPr>
        <w:tblStyle w:val="PlainTable"/>
        <w:tblW w:w="0" w:type="auto"/>
      </w:tblPr>
      <w:tblGrid>
        <w:gridCol/>
        <w:gridCol/>
      </w:tblGrid>
      <w:tr>
        <w:tc>
          <w:tcPr>
            <w:rStyle w:val="PlainTable"/>
          </w:tcPr>
          <w:p>
            <w:r>
              <w:rPr>
                <w:rStyle w:val="PlainTable"/>
              </w:rPr>
              <w:t xml:space="preserve">Name of study programme</w:t>
            </w:r>
          </w:p>
        </w:tc>
        <w:tc>
          <w:tcPr>
            <w:rStyle w:val="PlainTable"/>
          </w:tcPr>
          <w:p>
            <w:r>
              <w:rPr>
                <w:rStyle w:val="PlainTable"/>
                <w:b/>
              </w:rPr>
              <w:t xml:space="preserve">Theology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Programme characteristics</w:t>
            </w:r>
          </w:p>
        </w:tc>
        <w:tc>
          <w:tcPr>
            <w:rStyle w:val="PlainTable"/>
          </w:tcPr>
          <w:p/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Type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doctoral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Cycle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doctoral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University of Ljubljana members</w:t>
            </w:r>
          </w:p>
        </w:tc>
        <w:tc>
          <w:tcPr>
            <w:rStyle w:val="PlainTable"/>
          </w:tcPr>
          <w:p>
            <w:pPr>
              <w:pStyle w:val="ListParagraph"/>
              <w:numPr>
                <w:ilvl w:val="0"/>
                <w:numId w:val="2"/>
              </w:numPr>
              <w:spacing w:after="0"/>
              <w:ind w:left="357" w:hanging="357"/>
            </w:pPr>
            <w:r>
              <w:rPr>
                <w:rStyle w:val="PlainTable"/>
              </w:rPr>
              <w:t xml:space="preserve">Faculty of Theology, Poljanska 4, 1000 Ljubljana, Slovenija (100 %)</w:t>
            </w:r>
          </w:p>
        </w:tc>
      </w:tr>
    </w:tbl>
    <w:p>
      <w:pPr>
        <w:pStyle w:val="Heading3"/>
      </w:pPr>
      <w:r>
        <w:t xml:space="preserve">Year 1</w:t>
      </w:r>
    </w:p>
    <w:tbl>
      <w:tblPr>
        <w:tblStyle w:val="PlainTable"/>
        <w:tblW w:w="5000" w:type="pct"/>
      </w:tblPr>
      <w:tblGrid>
        <w:gridCol/>
        <w:gridCol/>
        <w:gridCol/>
      </w:tblGrid>
      <w:tr>
        <w:tc>
          <w:tcPr>
            <w:gridSpan w:val="4"/>
            <w:rStyle w:val="PlainTable"/>
          </w:tcPr>
          <w:p/>
        </w:tc>
        <w:tc>
          <w:tcPr>
            <w:gridSpan w:val="5"/>
            <w:rStyle w:val="PlainTable"/>
          </w:tcPr>
          <w:p>
            <w:r>
              <w:rPr>
                <w:rStyle w:val="PlainTable"/>
              </w:rPr>
              <w:t xml:space="preserve">Contact hours</w:t>
            </w:r>
          </w:p>
        </w:tc>
        <w:tc>
          <w:tcPr>
            <w:gridSpan w:val="5"/>
            <w:rStyle w:val="PlainTable"/>
          </w:tcPr>
          <w:p/>
        </w:tc>
      </w:tr>
      <w:tr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University Course Code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Course title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Seminar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Clinical 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Other forms of study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Individual student work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Total hours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ECTS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Semesters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0061657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Obligatory – general course</w:t>
            </w:r>
          </w:p>
        </w:tc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60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90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1st semester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no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0061658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Obligatory field course*</w:t>
            </w:r>
          </w:p>
        </w:tc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240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no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3.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0061659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 field course</w:t>
            </w:r>
          </w:p>
        </w:tc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4.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0061659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 field course</w:t>
            </w:r>
          </w:p>
        </w:tc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5.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0061659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 field course</w:t>
            </w:r>
          </w:p>
        </w:tc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6.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0041839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Individual study and research </w:t>
            </w:r>
          </w:p>
        </w:tc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900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900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no</w:t>
            </w:r>
          </w:p>
        </w:tc>
      </w:tr>
      <w:tr>
        <w:tc>
          <w:tcPr>
            <w:gridSpan w:val="2"/>
            <w:rStyle w:val="PlainTable"/>
          </w:tcPr>
          <w:p/>
        </w:tc>
        <w:tc>
          <w:tcPr>
            <w:gridSpan w:val="2"/>
            <w:rStyle w:val="PlainTable"/>
          </w:tcPr>
          <w:p>
            <w:r>
              <w:rPr>
                <w:rStyle w:val="PlainTable"/>
              </w:rPr>
              <w:t xml:space="preserve">Total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105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90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105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1800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60</w:t>
            </w:r>
          </w:p>
        </w:tc>
        <w:tc>
          <w:tcPr>
            <w:gridSpan w:val="2"/>
            <w:rStyle w:val="PlainTable"/>
          </w:tcPr>
          <w:p/>
        </w:tc>
      </w:tr>
    </w:tbl>
    <w:p>
      <w:r>
        <w:t xml:space="preserve">*Na področju Zakonska in družinska terapija 2 izbirna področna predmeta nadomešča drugi obvezni področni predmet.</w:t>
      </w:r>
    </w:p>
    <w:p>
      <w:pPr>
        <w:pStyle w:val="Heading3"/>
      </w:pPr>
      <w:r>
        <w:t xml:space="preserve">Year 2</w:t>
      </w:r>
    </w:p>
    <w:tbl>
      <w:tblPr>
        <w:tblStyle w:val="PlainTable"/>
        <w:tblW w:w="5000" w:type="pct"/>
      </w:tblPr>
      <w:tblGrid>
        <w:gridCol/>
        <w:gridCol/>
        <w:gridCol/>
      </w:tblGrid>
      <w:tr>
        <w:tc>
          <w:tcPr>
            <w:gridSpan w:val="4"/>
            <w:rStyle w:val="PlainTable"/>
          </w:tcPr>
          <w:p/>
        </w:tc>
        <w:tc>
          <w:tcPr>
            <w:gridSpan w:val="5"/>
            <w:rStyle w:val="PlainTable"/>
          </w:tcPr>
          <w:p>
            <w:r>
              <w:rPr>
                <w:rStyle w:val="PlainTable"/>
              </w:rPr>
              <w:t xml:space="preserve">Contact hours</w:t>
            </w:r>
          </w:p>
        </w:tc>
        <w:tc>
          <w:tcPr>
            <w:gridSpan w:val="5"/>
            <w:rStyle w:val="PlainTable"/>
          </w:tcPr>
          <w:p/>
        </w:tc>
      </w:tr>
      <w:tr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University Course Code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Course title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Seminar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Clinical 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Other forms of study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Individual student work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Total hours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ECTS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Semesters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0061659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 field course</w:t>
            </w:r>
          </w:p>
        </w:tc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0061659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 field course</w:t>
            </w:r>
          </w:p>
        </w:tc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3.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0061666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 general  course(s) - external elective course(i)</w:t>
            </w:r>
          </w:p>
        </w:tc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4.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0041840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Publishing scientific texts and / or participation in conferences</w:t>
            </w:r>
          </w:p>
        </w:tc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no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5.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0041841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Individual study and research </w:t>
            </w:r>
          </w:p>
        </w:tc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1050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1050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no</w:t>
            </w:r>
          </w:p>
        </w:tc>
      </w:tr>
      <w:tr>
        <w:tc>
          <w:tcPr>
            <w:gridSpan w:val="2"/>
            <w:rStyle w:val="PlainTable"/>
          </w:tcPr>
          <w:p/>
        </w:tc>
        <w:tc>
          <w:tcPr>
            <w:gridSpan w:val="2"/>
            <w:rStyle w:val="PlainTable"/>
          </w:tcPr>
          <w:p>
            <w:r>
              <w:rPr>
                <w:rStyle w:val="PlainTable"/>
              </w:rPr>
              <w:t xml:space="preserve">Total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40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310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1440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1800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60</w:t>
            </w:r>
          </w:p>
        </w:tc>
        <w:tc>
          <w:tcPr>
            <w:gridSpan w:val="2"/>
            <w:rStyle w:val="PlainTable"/>
          </w:tcPr>
          <w:p/>
        </w:tc>
      </w:tr>
    </w:tbl>
    <w:p>
      <w:r>
        <w:t xml:space="preserve">*Zunanje oz. izbirne splošne predmete študenti izberejo izven matičnega področja (lahko v istem programu) ali izven programa (lahko v istem področju).</w:t>
      </w:r>
    </w:p>
    <w:p>
      <w:pPr>
        <w:pStyle w:val="Heading3"/>
      </w:pPr>
      <w:r>
        <w:t xml:space="preserve">Year 3</w:t>
      </w:r>
    </w:p>
    <w:tbl>
      <w:tblPr>
        <w:tblStyle w:val="PlainTable"/>
        <w:tblW w:w="5000" w:type="pct"/>
      </w:tblPr>
      <w:tblGrid>
        <w:gridCol/>
        <w:gridCol/>
        <w:gridCol/>
      </w:tblGrid>
      <w:tr>
        <w:tc>
          <w:tcPr>
            <w:gridSpan w:val="4"/>
            <w:rStyle w:val="PlainTable"/>
          </w:tcPr>
          <w:p/>
        </w:tc>
        <w:tc>
          <w:tcPr>
            <w:gridSpan w:val="5"/>
            <w:rStyle w:val="PlainTable"/>
          </w:tcPr>
          <w:p>
            <w:r>
              <w:rPr>
                <w:rStyle w:val="PlainTable"/>
              </w:rPr>
              <w:t xml:space="preserve">Contact hours</w:t>
            </w:r>
          </w:p>
        </w:tc>
        <w:tc>
          <w:tcPr>
            <w:gridSpan w:val="5"/>
            <w:rStyle w:val="PlainTable"/>
          </w:tcPr>
          <w:p/>
        </w:tc>
      </w:tr>
      <w:tr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University Course Code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Course title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Seminar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Clinical 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Other forms of study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Individual student work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Total hours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ECTS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Semesters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0061659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 field course</w:t>
            </w:r>
          </w:p>
        </w:tc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0041854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Individual study and research</w:t>
            </w:r>
          </w:p>
        </w:tc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1650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1650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no</w:t>
            </w:r>
          </w:p>
        </w:tc>
      </w:tr>
      <w:tr>
        <w:tc>
          <w:tcPr>
            <w:gridSpan w:val="2"/>
            <w:rStyle w:val="PlainTable"/>
          </w:tcPr>
          <w:p/>
        </w:tc>
        <w:tc>
          <w:tcPr>
            <w:gridSpan w:val="2"/>
            <w:rStyle w:val="PlainTable"/>
          </w:tcPr>
          <w:p>
            <w:r>
              <w:rPr>
                <w:rStyle w:val="PlainTable"/>
              </w:rPr>
              <w:t xml:space="preserve">Total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1770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1800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60</w:t>
            </w:r>
          </w:p>
        </w:tc>
        <w:tc>
          <w:tcPr>
            <w:gridSpan w:val="2"/>
            <w:rStyle w:val="PlainTable"/>
          </w:tcPr>
          <w:p/>
        </w:tc>
      </w:tr>
    </w:tbl>
    <w:p>
      <w:pPr>
        <w:pStyle w:val="Heading3"/>
      </w:pPr>
      <w:r>
        <w:t xml:space="preserve">Year 4</w:t>
      </w:r>
    </w:p>
    <w:tbl>
      <w:tblPr>
        <w:tblStyle w:val="PlainTable"/>
        <w:tblW w:w="5000" w:type="pct"/>
      </w:tblPr>
      <w:tblGrid>
        <w:gridCol/>
        <w:gridCol/>
        <w:gridCol/>
      </w:tblGrid>
      <w:tr>
        <w:tc>
          <w:tcPr>
            <w:gridSpan w:val="4"/>
            <w:rStyle w:val="PlainTable"/>
          </w:tcPr>
          <w:p/>
        </w:tc>
        <w:tc>
          <w:tcPr>
            <w:gridSpan w:val="5"/>
            <w:rStyle w:val="PlainTable"/>
          </w:tcPr>
          <w:p>
            <w:r>
              <w:rPr>
                <w:rStyle w:val="PlainTable"/>
              </w:rPr>
              <w:t xml:space="preserve">Contact hours</w:t>
            </w:r>
          </w:p>
        </w:tc>
        <w:tc>
          <w:tcPr>
            <w:gridSpan w:val="5"/>
            <w:rStyle w:val="PlainTable"/>
          </w:tcPr>
          <w:p/>
        </w:tc>
      </w:tr>
      <w:tr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University Course Code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Course title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Seminar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Clinical 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Other forms of study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Individual student work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Total hours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ECTS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Semesters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0136192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Presentation of research results before the defence of the doctoral thesis</w:t>
            </w:r>
          </w:p>
        </w:tc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no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0136193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Individual study and research</w:t>
            </w:r>
          </w:p>
        </w:tc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no</w:t>
            </w:r>
          </w:p>
        </w:tc>
      </w:tr>
      <w:tr>
        <w:tc>
          <w:tcPr>
            <w:gridSpan w:val="2"/>
            <w:rStyle w:val="PlainTable"/>
          </w:tcPr>
          <w:p/>
        </w:tc>
        <w:tc>
          <w:tcPr>
            <w:gridSpan w:val="2"/>
            <w:rStyle w:val="PlainTable"/>
          </w:tcPr>
          <w:p>
            <w:r>
              <w:rPr>
                <w:rStyle w:val="PlainTable"/>
              </w:rPr>
              <w:t xml:space="preserve">Total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1800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1800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60</w:t>
            </w:r>
          </w:p>
        </w:tc>
        <w:tc>
          <w:tcPr>
            <w:gridSpan w:val="2"/>
            <w:rStyle w:val="PlainTable"/>
          </w:tcPr>
          <w:p/>
        </w:tc>
      </w:tr>
    </w:tbl>
    <w:p>
      <w:pPr>
        <w:pStyle w:val="Heading2"/>
      </w:pPr>
      <w:r>
        <w:t xml:space="preserve"> Theology  (scientific field)</w:t>
      </w:r>
    </w:p>
    <w:p>
      <w:pPr>
        <w:pStyle w:val="Heading3"/>
      </w:pPr>
      <w:r>
        <w:t xml:space="preserve">Year 1, Obvezni splošni predmet</w:t>
      </w:r>
    </w:p>
    <w:tbl>
      <w:tblPr>
        <w:tblStyle w:val="PlainTable"/>
        <w:tblW w:w="5000" w:type="pct"/>
      </w:tblPr>
      <w:tblGrid>
        <w:gridCol/>
        <w:gridCol/>
        <w:gridCol/>
      </w:tblGrid>
      <w:tr>
        <w:tc>
          <w:tcPr>
            <w:gridSpan w:val="4"/>
            <w:rStyle w:val="PlainTable"/>
          </w:tcPr>
          <w:p/>
        </w:tc>
        <w:tc>
          <w:tcPr>
            <w:gridSpan w:val="5"/>
            <w:rStyle w:val="PlainTable"/>
          </w:tcPr>
          <w:p>
            <w:r>
              <w:rPr>
                <w:rStyle w:val="PlainTable"/>
              </w:rPr>
              <w:t xml:space="preserve">Contact hours</w:t>
            </w:r>
          </w:p>
        </w:tc>
        <w:tc>
          <w:tcPr>
            <w:gridSpan w:val="5"/>
            <w:rStyle w:val="PlainTable"/>
          </w:tcPr>
          <w:p/>
        </w:tc>
      </w:tr>
      <w:tr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University Course Code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Course title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Seminar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Clinical 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Other forms of study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Individual student work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Total hours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ECTS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Semesters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0061663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Theological, Religio-Theoretical and Psychological-Therapeutical View on Man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Katarina Kompan Erzar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60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90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1st semester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no</w:t>
            </w:r>
          </w:p>
        </w:tc>
      </w:tr>
      <w:tr>
        <w:tc>
          <w:tcPr>
            <w:gridSpan w:val="2"/>
            <w:rStyle w:val="PlainTable"/>
          </w:tcPr>
          <w:p/>
        </w:tc>
        <w:tc>
          <w:tcPr>
            <w:gridSpan w:val="2"/>
            <w:rStyle w:val="PlainTable"/>
          </w:tcPr>
          <w:p>
            <w:r>
              <w:rPr>
                <w:rStyle w:val="PlainTable"/>
              </w:rPr>
              <w:t xml:space="preserve">Total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60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90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gridSpan w:val="2"/>
            <w:rStyle w:val="PlainTable"/>
          </w:tcPr>
          <w:p/>
        </w:tc>
      </w:tr>
    </w:tbl>
    <w:p>
      <w:pPr>
        <w:pStyle w:val="Heading3"/>
      </w:pPr>
      <w:r>
        <w:t xml:space="preserve">Year 1, Obvezni področni predmet</w:t>
      </w:r>
    </w:p>
    <w:tbl>
      <w:tblPr>
        <w:tblStyle w:val="PlainTable"/>
        <w:tblW w:w="5000" w:type="pct"/>
      </w:tblPr>
      <w:tblGrid>
        <w:gridCol/>
        <w:gridCol/>
        <w:gridCol/>
      </w:tblGrid>
      <w:tr>
        <w:tc>
          <w:tcPr>
            <w:gridSpan w:val="4"/>
            <w:rStyle w:val="PlainTable"/>
          </w:tcPr>
          <w:p/>
        </w:tc>
        <w:tc>
          <w:tcPr>
            <w:gridSpan w:val="5"/>
            <w:rStyle w:val="PlainTable"/>
          </w:tcPr>
          <w:p>
            <w:r>
              <w:rPr>
                <w:rStyle w:val="PlainTable"/>
              </w:rPr>
              <w:t xml:space="preserve">Contact hours</w:t>
            </w:r>
          </w:p>
        </w:tc>
        <w:tc>
          <w:tcPr>
            <w:gridSpan w:val="5"/>
            <w:rStyle w:val="PlainTable"/>
          </w:tcPr>
          <w:p/>
        </w:tc>
      </w:tr>
      <w:tr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University Course Code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Course title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Seminar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Clinical 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Other forms of study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Individual student work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Total hours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ECTS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Semesters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0061625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Methodology of Research in Sources and Tradition of Christian Theology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Robert Petkovšek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40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2nd semester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no</w:t>
            </w:r>
          </w:p>
        </w:tc>
      </w:tr>
      <w:tr>
        <w:tc>
          <w:tcPr>
            <w:gridSpan w:val="2"/>
            <w:rStyle w:val="PlainTable"/>
          </w:tcPr>
          <w:p/>
        </w:tc>
        <w:tc>
          <w:tcPr>
            <w:gridSpan w:val="2"/>
            <w:rStyle w:val="PlainTable"/>
          </w:tcPr>
          <w:p>
            <w:r>
              <w:rPr>
                <w:rStyle w:val="PlainTable"/>
              </w:rPr>
              <w:t xml:space="preserve">Total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40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10</w:t>
            </w:r>
          </w:p>
        </w:tc>
        <w:tc>
          <w:tcPr>
            <w:gridSpan w:val="2"/>
            <w:rStyle w:val="PlainTable"/>
          </w:tcPr>
          <w:p/>
        </w:tc>
      </w:tr>
    </w:tbl>
    <w:p>
      <w:pPr>
        <w:pStyle w:val="Heading3"/>
      </w:pPr>
      <w:r>
        <w:t xml:space="preserve">Izbirni področni predmeti (za 1., 2. in 3. letnik)</w:t>
      </w:r>
    </w:p>
    <w:tbl>
      <w:tblPr>
        <w:tblStyle w:val="PlainTable"/>
        <w:tblW w:w="5000" w:type="pct"/>
      </w:tblPr>
      <w:tblGrid>
        <w:gridCol/>
        <w:gridCol/>
        <w:gridCol/>
      </w:tblGrid>
      <w:tr>
        <w:tc>
          <w:tcPr>
            <w:gridSpan w:val="4"/>
            <w:rStyle w:val="PlainTable"/>
          </w:tcPr>
          <w:p/>
        </w:tc>
        <w:tc>
          <w:tcPr>
            <w:gridSpan w:val="5"/>
            <w:rStyle w:val="PlainTable"/>
          </w:tcPr>
          <w:p>
            <w:r>
              <w:rPr>
                <w:rStyle w:val="PlainTable"/>
              </w:rPr>
              <w:t xml:space="preserve">Contact hours</w:t>
            </w:r>
          </w:p>
        </w:tc>
        <w:tc>
          <w:tcPr>
            <w:gridSpan w:val="5"/>
            <w:rStyle w:val="PlainTable"/>
          </w:tcPr>
          <w:p/>
        </w:tc>
      </w:tr>
      <w:tr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University Course Code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Course title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Seminar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Clinical 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Other forms of study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Individual student work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Total hours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ECTS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Semesters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0061702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Neo-scholasticism in Slovenia  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Branko Klun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0061737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Postmodern Philosophy and the Question of God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Branko Klun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3.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0061706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Phenomenology of Religious Life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Branko Klun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4.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0061709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Science and Religion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Branko Klun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5.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0061703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How Many New Gods or Nietzsche's Religious Thought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Branko Klun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6.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0061704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Levinas' New Conceptuality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Branko Klun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7.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0061701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Aristotle – Aquinas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Robert Petkovšek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8.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0061699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Christian Philosophy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Robert Petkovšek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9.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0061707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Religion in the Light of the Reason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Robert Petkovšek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10.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0061705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Dialogue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Mateja Pevec Rozman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0061762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Ethics and Moral Theory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Vojko Strahovnik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12.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0061708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Religion and Public Life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Bojan Žalec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13.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0061710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The Development of Diocesan and Parish Networks in Slovenia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Matjaž Ambrožič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14.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0061711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Religious Orders in the Church History in Slovenia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Matjaž Ambrožič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15.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0061712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The Role of the Church in the Slovenian Emigration History 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Matjaž Ambrožič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16.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0061713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The Historical Development of Church Structures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Matjaž Ambrožič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17.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0061714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The Development of Theological Themes and Biblical Exegesis in the Patristic Period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Miran Špelič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18.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0061764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Women in the Bible and in Literary Interpretation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Irena Avsenik Nabergoj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19.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0061765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Reality, Truth and Beauty in Literature and Literary Criticism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Irena Avsenik Nabergoj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20.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0061715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The World of Myths and Comparative Studies about Biblical Motifs and Literature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Irena Avsenik Nabergoj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0061719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History and Principles of the Interpretation of the Bible in Judaism and in Christianity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Maksimilijan Matjaž, Maria Carmela Palmisano, Samo Skralovnik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22.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Anthropological and Theological Questions in Wisdom Literature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Maria Carmela Palmisano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23.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0061718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Semantics of Old Testament Theological Concepts in the New Testament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Maria Carmela Palmisano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24.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0061716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Concept of History, Kingdom, Righteousness, Justification and Salvation in the Old and New Testament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Maksimilijan Matjaž, Samo Skralovnik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25.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0061717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Influence of the Hellenistic Culture on the Interpretation of the Bible in Early Christianity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Miran Špelič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26.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0061776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Female Characters in the Bible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Maria Carmela Palmisano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27.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0061721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The Role of Democracy and Democratic Procedures in the Practice of Christian Churches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Simon Malmenvall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28.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0061724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Ecumenical Movement - a Model of Dialogic Approach to Religious and Confessional Plurality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Simon Malmenvall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29.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0061698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Ambivalent Aspects of New Religious Movements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Simon Malmenvall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30.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0061722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Indigenous Religions of Africa and Oceania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Mari Jože Osredkar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31.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0061723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Islam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Mari Jože Osredkar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32.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0061766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Hinduism: History, Theology, Ritual Practices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Mari Jože Osredkar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33.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0061725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Trinitary Anthropological Vision in the Post-Council Theology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Alenka Arko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34.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0061727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God for us: Shekhinah, Kenosis, Perichoresis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Janez Ferkolj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35.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0061728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The Concept of God and the Ethical Autonomy of a Human Being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Alenka Arko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36.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0061729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The Concept of Man’s Likeness to God in Different Religions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Alenka Arko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37.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0061726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Christological Problems in the Contemporary Christology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Janez Ferkolj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38.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Redemption Between Different Cultures and Civilisations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Janez Ferkolj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39.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0061767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Bioethical Issues at the End of Life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Roman Globokar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40.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0061768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Bioethical Issues at the Beginning of Life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Tadej Strehovec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41.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0061769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Ecological Ethics and Theology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Roman Globokar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42.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0061770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Globalization and Social Justice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Roman Globokar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43.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0061733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Central Position of Spiritual Experience in Spirituality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Ivan Platovnjak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44.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0061734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Relationship between Spiritual Direction and Psychology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Ivan Platovnjak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45.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0061771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Humans as Spiritual and Political Beings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Ivan Platovnjak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46.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0061763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Global Political Theology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Peter Rožič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47.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0061731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Autonomy in Morality on Probation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Roman Globokar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48.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0061732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Universality of Moral Contents in the World Religions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Tadej Strehovec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49.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0061735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Ecclesiology of the II. Vatican Council and 2nd Book of Code of Canon law (The People of God)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Stanislav Slatinek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50.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0061736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The Hierarchical Constitution of the Church in Comparison to Contemporary Democratic Society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Stanislav Slatinek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51.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Property, Possession (Ownership) and Administration of Church Property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Stanislav Slatinek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52.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0061738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Legal Regulation of Missionary Activity in the Church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Stanislav Slatinek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53.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0061739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Relationship between Supreme Church Authority and Particular Churches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Stanislav Slatinek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54.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0061740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Religious Freedom in Church Documents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Stanislav Slatinek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55.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0061743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Contemporary Sacral Architecture in Slovenia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Leon Debevec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56.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0061746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Archetypes of Christian Sacral Space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Leon Debevec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57.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0061741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Slovene Liturgical Components and Slovene Terminology in Books of Ritual from the Tridentine to the Second Vatican Ecumenical Council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Slavko Krajnc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58.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0061742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Special Questions of Pastoral Liturgics 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Slavko Krajnc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59.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0061744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The Role of Sacred Music in the Church in Slovenia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Slavko Krajnc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60.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0061745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Wedding and Pre Marital and Post Marital Rituals in Different Cultures 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Slavko Krajnc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61.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0061747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The Influence of Ritual Music on the Religiousness of Humans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Slavko Krajnc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62.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0061749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Religious Education in the European School Systems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Iva Nežič Glavica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63.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Alternative Pedagogies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Iva Nežič Glavica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64.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0061751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Education and Personal Growth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Iva Nežič Glavica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65.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0061753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Contemporary Challenges of Family Pedagogy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Janez Vodičar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66.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0061774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Charitable Dimension of the Church in Slovenia and in the World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Iva Nežič Glavica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67.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0061775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Marriage and Family in the Society and in the Church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Tadej Stegu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68.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0061758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Parish Councils - a Model of Synodality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Tadej Stegu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69.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0061754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The Pastoral Ministry of the Church in the Slovenian Territory and Time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Andrej Šegula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70.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0061756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Integrated and Organic Pastoral Ministry as a Condition for the Realization of Objectives Set by the Church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Andrej Šegula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71.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0061757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Principle of Democracy in the Church and its Ambivalence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Andrej Šegula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72.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0061759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Media Culture in Church and Society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Andrej Šegula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73.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0061748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Philosophy of Education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Janez Vodičar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74.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0061752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Globalization and Education (Intercultural, Interreligious and Ecumenical Education)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Janez Vodičar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75.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0061755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Man – the Basic Value of Society and the Church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Janez Vodičar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76.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0061760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Christianity in Contemporary Europe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Igor Bahovec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77.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0061772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Postmodern Culture and Spirituality: New Age and Christianity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Igor Bahovec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78.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0061773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The Person and the Community in the Contemporary Communitarian Perspective and in the Church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Igor Bahovec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79.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0061761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Advanced Research on the Psychoanalysis of the Sacral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Christian Gostečnik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gridSpan w:val="2"/>
            <w:rStyle w:val="PlainTable"/>
          </w:tcPr>
          <w:p/>
        </w:tc>
        <w:tc>
          <w:tcPr>
            <w:gridSpan w:val="2"/>
            <w:rStyle w:val="PlainTable"/>
          </w:tcPr>
          <w:p>
            <w:r>
              <w:rPr>
                <w:rStyle w:val="PlainTable"/>
              </w:rPr>
              <w:t xml:space="preserve">Total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395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1580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395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9480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11850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395</w:t>
            </w:r>
          </w:p>
        </w:tc>
        <w:tc>
          <w:tcPr>
            <w:gridSpan w:val="2"/>
            <w:rStyle w:val="PlainTable"/>
          </w:tcPr>
          <w:p/>
        </w:tc>
      </w:tr>
    </w:tbl>
    <w:p>
      <w:pPr>
        <w:pStyle w:val="Heading2"/>
      </w:pPr>
      <w:r>
        <w:t xml:space="preserve"> Marital and Family Therapy (scientific field)</w:t>
      </w:r>
    </w:p>
    <w:p>
      <w:pPr>
        <w:pStyle w:val="Heading3"/>
      </w:pPr>
      <w:r>
        <w:t xml:space="preserve">Year 1, Obvezni splošni predmet</w:t>
      </w:r>
    </w:p>
    <w:tbl>
      <w:tblPr>
        <w:tblStyle w:val="PlainTable"/>
        <w:tblW w:w="5000" w:type="pct"/>
      </w:tblPr>
      <w:tblGrid>
        <w:gridCol/>
        <w:gridCol/>
        <w:gridCol/>
      </w:tblGrid>
      <w:tr>
        <w:tc>
          <w:tcPr>
            <w:gridSpan w:val="4"/>
            <w:rStyle w:val="PlainTable"/>
          </w:tcPr>
          <w:p/>
        </w:tc>
        <w:tc>
          <w:tcPr>
            <w:gridSpan w:val="5"/>
            <w:rStyle w:val="PlainTable"/>
          </w:tcPr>
          <w:p>
            <w:r>
              <w:rPr>
                <w:rStyle w:val="PlainTable"/>
              </w:rPr>
              <w:t xml:space="preserve">Contact hours</w:t>
            </w:r>
          </w:p>
        </w:tc>
        <w:tc>
          <w:tcPr>
            <w:gridSpan w:val="5"/>
            <w:rStyle w:val="PlainTable"/>
          </w:tcPr>
          <w:p/>
        </w:tc>
      </w:tr>
      <w:tr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University Course Code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Course title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Seminar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Clinical 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Other forms of study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Individual student work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Total hours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ECTS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Semesters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0061663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Theological, Religio-Theoretical and Psychological-Therapeutical View on Man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Katarina Kompan Erzar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60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90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1st semester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no</w:t>
            </w:r>
          </w:p>
        </w:tc>
      </w:tr>
      <w:tr>
        <w:tc>
          <w:tcPr>
            <w:gridSpan w:val="2"/>
            <w:rStyle w:val="PlainTable"/>
          </w:tcPr>
          <w:p/>
        </w:tc>
        <w:tc>
          <w:tcPr>
            <w:gridSpan w:val="2"/>
            <w:rStyle w:val="PlainTable"/>
          </w:tcPr>
          <w:p>
            <w:r>
              <w:rPr>
                <w:rStyle w:val="PlainTable"/>
              </w:rPr>
              <w:t xml:space="preserve">Total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60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90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gridSpan w:val="2"/>
            <w:rStyle w:val="PlainTable"/>
          </w:tcPr>
          <w:p/>
        </w:tc>
      </w:tr>
    </w:tbl>
    <w:p>
      <w:pPr>
        <w:pStyle w:val="Heading3"/>
      </w:pPr>
      <w:r>
        <w:t xml:space="preserve">Year 1, Obvezna področna predmeta</w:t>
      </w:r>
    </w:p>
    <w:tbl>
      <w:tblPr>
        <w:tblStyle w:val="PlainTable"/>
        <w:tblW w:w="5000" w:type="pct"/>
      </w:tblPr>
      <w:tblGrid>
        <w:gridCol/>
        <w:gridCol/>
        <w:gridCol/>
      </w:tblGrid>
      <w:tr>
        <w:tc>
          <w:tcPr>
            <w:gridSpan w:val="4"/>
            <w:rStyle w:val="PlainTable"/>
          </w:tcPr>
          <w:p/>
        </w:tc>
        <w:tc>
          <w:tcPr>
            <w:gridSpan w:val="5"/>
            <w:rStyle w:val="PlainTable"/>
          </w:tcPr>
          <w:p>
            <w:r>
              <w:rPr>
                <w:rStyle w:val="PlainTable"/>
              </w:rPr>
              <w:t xml:space="preserve">Contact hours</w:t>
            </w:r>
          </w:p>
        </w:tc>
        <w:tc>
          <w:tcPr>
            <w:gridSpan w:val="5"/>
            <w:rStyle w:val="PlainTable"/>
          </w:tcPr>
          <w:p/>
        </w:tc>
      </w:tr>
      <w:tr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University Course Code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Course title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Seminar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Clinical 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Other forms of study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Individual student work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Total hours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ECTS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Semesters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0061651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Basic Concepts and Research in Marital and Family Therapy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Christian Gostečnik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240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1st semester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no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0061652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Problems and Methods in Interpersonal Relationship Research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Robert Cvetek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240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1st semester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no</w:t>
            </w:r>
          </w:p>
        </w:tc>
      </w:tr>
      <w:tr>
        <w:tc>
          <w:tcPr>
            <w:gridSpan w:val="2"/>
            <w:rStyle w:val="PlainTable"/>
          </w:tcPr>
          <w:p/>
        </w:tc>
        <w:tc>
          <w:tcPr>
            <w:gridSpan w:val="2"/>
            <w:rStyle w:val="PlainTable"/>
          </w:tcPr>
          <w:p>
            <w:r>
              <w:rPr>
                <w:rStyle w:val="PlainTable"/>
              </w:rPr>
              <w:t xml:space="preserve">Total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60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480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600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gridSpan w:val="2"/>
            <w:rStyle w:val="PlainTable"/>
          </w:tcPr>
          <w:p/>
        </w:tc>
      </w:tr>
    </w:tbl>
    <w:p>
      <w:pPr>
        <w:pStyle w:val="Heading3"/>
      </w:pPr>
      <w:r>
        <w:t xml:space="preserve">Izbirni področni predmet (za 1., 2. in 3. letnik)</w:t>
      </w:r>
    </w:p>
    <w:tbl>
      <w:tblPr>
        <w:tblStyle w:val="PlainTable"/>
        <w:tblW w:w="5000" w:type="pct"/>
      </w:tblPr>
      <w:tblGrid>
        <w:gridCol/>
        <w:gridCol/>
        <w:gridCol/>
      </w:tblGrid>
      <w:tr>
        <w:tc>
          <w:tcPr>
            <w:gridSpan w:val="4"/>
            <w:rStyle w:val="PlainTable"/>
          </w:tcPr>
          <w:p/>
        </w:tc>
        <w:tc>
          <w:tcPr>
            <w:gridSpan w:val="5"/>
            <w:rStyle w:val="PlainTable"/>
          </w:tcPr>
          <w:p>
            <w:r>
              <w:rPr>
                <w:rStyle w:val="PlainTable"/>
              </w:rPr>
              <w:t xml:space="preserve">Contact hours</w:t>
            </w:r>
          </w:p>
        </w:tc>
        <w:tc>
          <w:tcPr>
            <w:gridSpan w:val="5"/>
            <w:rStyle w:val="PlainTable"/>
          </w:tcPr>
          <w:p/>
        </w:tc>
      </w:tr>
      <w:tr>
        <w:tc>
          <w:tcPr>
            <w:rStyle w:val="PlainTable"/>
          </w:tcPr>
          <w:p/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University Course Code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Course title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Lectures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Seminar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Clinical tutorials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Other forms of study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Individual student work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Total hours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ECTS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Semesters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Elective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1.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0061675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Modern Research on Trauma and Stress in the Family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Robert Cvetek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2.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0061672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Change Process Research in Marital and Family Therapy, Supervision and Training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Tomaž Erzar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3.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0061673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Research Seminar on Violence in the Family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Christian Gostečnik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4.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0061674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Relational Marital Concepts, Theories and Models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Christian Gostečnik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5.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0061676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Research Seminar in Intergenerational Transmission of Attachment Patterns and Development of Regulative Functions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Katarina Kompan Erzar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rStyle w:val="PlainTable"/>
          </w:tcPr>
          <w:p>
            <w:r>
              <w:rPr>
                <w:rStyle w:val="PlainTable"/>
              </w:rPr>
              <w:t xml:space="preserve">6.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0061671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Research Topics in Psychiatry and Neuropsychiatry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Rok Tavčar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150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5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All-year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yes</w:t>
            </w:r>
          </w:p>
        </w:tc>
      </w:tr>
      <w:tr>
        <w:tc>
          <w:tcPr>
            <w:gridSpan w:val="2"/>
            <w:rStyle w:val="PlainTable"/>
          </w:tcPr>
          <w:p/>
        </w:tc>
        <w:tc>
          <w:tcPr>
            <w:gridSpan w:val="2"/>
            <w:rStyle w:val="PlainTable"/>
          </w:tcPr>
          <w:p>
            <w:r>
              <w:rPr>
                <w:rStyle w:val="PlainTable"/>
              </w:rPr>
              <w:t xml:space="preserve">Total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120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720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900</w:t>
            </w:r>
          </w:p>
        </w:tc>
        <w:tc>
          <w:tcPr>
            <w:rStyle w:val="PlainTable"/>
          </w:tcPr>
          <w:p>
            <w:r>
              <w:rPr>
                <w:rStyle w:val="PlainTable"/>
              </w:rPr>
              <w:t xml:space="preserve">30</w:t>
            </w:r>
          </w:p>
        </w:tc>
        <w:tc>
          <w:tcPr>
            <w:gridSpan w:val="2"/>
            <w:rStyle w:val="PlainTable"/>
          </w:tcPr>
          <w:p/>
        </w:tc>
      </w:tr>
    </w:tbl>
    <w:sectPr w:rsidRPr="00C716FC" w:rsidR="00E32890" w:rsidSect="0033686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efaultTableStyle w:val="PlainTable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EB"/>
    <w:rsid w:val="000401B9"/>
    <w:rsid w:val="00090302"/>
    <w:rsid w:val="000D7E81"/>
    <w:rsid w:val="001402F8"/>
    <w:rsid w:val="00161343"/>
    <w:rsid w:val="002116B5"/>
    <w:rsid w:val="00241413"/>
    <w:rsid w:val="002B7CE7"/>
    <w:rsid w:val="002E15C9"/>
    <w:rsid w:val="00336864"/>
    <w:rsid w:val="003B6369"/>
    <w:rsid w:val="00434998"/>
    <w:rsid w:val="004350FB"/>
    <w:rsid w:val="004447FF"/>
    <w:rsid w:val="0049772F"/>
    <w:rsid w:val="004E3BCD"/>
    <w:rsid w:val="00553CDF"/>
    <w:rsid w:val="005C2560"/>
    <w:rsid w:val="005D1C50"/>
    <w:rsid w:val="00601559"/>
    <w:rsid w:val="00615EA0"/>
    <w:rsid w:val="006345EB"/>
    <w:rsid w:val="0069778E"/>
    <w:rsid w:val="00752599"/>
    <w:rsid w:val="00762C94"/>
    <w:rsid w:val="007720CE"/>
    <w:rsid w:val="007E45C0"/>
    <w:rsid w:val="00815C9A"/>
    <w:rsid w:val="00832376"/>
    <w:rsid w:val="0085648F"/>
    <w:rsid w:val="00895D99"/>
    <w:rsid w:val="008B7D52"/>
    <w:rsid w:val="008C5984"/>
    <w:rsid w:val="008D2254"/>
    <w:rsid w:val="008D55C1"/>
    <w:rsid w:val="008F361E"/>
    <w:rsid w:val="00901C23"/>
    <w:rsid w:val="00912701"/>
    <w:rsid w:val="009834EA"/>
    <w:rsid w:val="00993DFA"/>
    <w:rsid w:val="009B765E"/>
    <w:rsid w:val="00A04B24"/>
    <w:rsid w:val="00A42E40"/>
    <w:rsid w:val="00A458AB"/>
    <w:rsid w:val="00AA0A0F"/>
    <w:rsid w:val="00AD6198"/>
    <w:rsid w:val="00B13427"/>
    <w:rsid w:val="00B41EA5"/>
    <w:rsid w:val="00B959B9"/>
    <w:rsid w:val="00BA4AE7"/>
    <w:rsid w:val="00BD197C"/>
    <w:rsid w:val="00BD2556"/>
    <w:rsid w:val="00BD7F5C"/>
    <w:rsid w:val="00BF33AC"/>
    <w:rsid w:val="00C407B2"/>
    <w:rsid w:val="00C716FC"/>
    <w:rsid w:val="00CE5856"/>
    <w:rsid w:val="00D25C88"/>
    <w:rsid w:val="00DC7D1B"/>
    <w:rsid w:val="00DD5004"/>
    <w:rsid w:val="00E32890"/>
    <w:rsid w:val="00EF57B9"/>
    <w:rsid w:val="00F1347F"/>
    <w:rsid w:val="00F71EF5"/>
    <w:rsid w:val="00F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lang w:val="sl-SI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aliases w:val="normal"/>
    <w:qFormat/>
    <w:rsid w:val="002E15C9"/>
    <w:rPr>
      <w:rFonts w:ascii="Garamond" w:hAnsi="Garamond"/>
      <w:sz w:val="22"/>
    </w:rPr>
  </w:style>
  <w:style w:type="paragraph" w:styleId="Heading1">
    <w:name w:val="heading 1"/>
    <w:aliases w:val="heading 1"/>
    <w:basedOn w:val="Normal"/>
    <w:next w:val="Normal"/>
    <w:link w:val="Heading1Char"/>
    <w:uiPriority w:val="9"/>
    <w:qFormat/>
    <w:rsid w:val="00895D99"/>
    <w:pPr>
      <w:keepNext/>
      <w:keepLines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before="320" w:after="0" w:line="240" w:lineRule="auto"/>
      <w:jc w:val="center"/>
      <w:outlineLvl w:val="0"/>
    </w:pPr>
    <w:rPr>
      <w:rFonts w:eastAsiaTheme="majorEastAsia" w:cstheme="majorBidi"/>
      <w:caps/>
      <w:color w:val="7B230B" w:themeColor="accent1" w:themeShade="BF"/>
      <w:sz w:val="32"/>
      <w:szCs w:val="32"/>
    </w:rPr>
  </w:style>
  <w:style w:type="paragraph" w:styleId="Heading2">
    <w:name w:val="heading 2"/>
    <w:aliases w:val="heading 2"/>
    <w:basedOn w:val="Normal"/>
    <w:next w:val="Normal"/>
    <w:link w:val="Heading2Char"/>
    <w:uiPriority w:val="9"/>
    <w:unhideWhenUsed/>
    <w:qFormat/>
    <w:rsid w:val="00F1347F"/>
    <w:pPr>
      <w:keepNext/>
      <w:keepLines/>
      <w:spacing w:before="80" w:after="0" w:line="240" w:lineRule="auto"/>
      <w:outlineLvl w:val="1"/>
    </w:pPr>
    <w:rPr>
      <w:rFonts w:eastAsiaTheme="majorEastAsia" w:cstheme="majorBidi"/>
      <w:color w:val="404040" w:themeColor="text1" w:themeTint="BF"/>
      <w:sz w:val="28"/>
      <w:szCs w:val="28"/>
    </w:rPr>
  </w:style>
  <w:style w:type="paragraph" w:styleId="Heading3">
    <w:name w:val="heading 3"/>
    <w:aliases w:val="heading 3"/>
    <w:basedOn w:val="Normal"/>
    <w:next w:val="Normal"/>
    <w:link w:val="Heading3Char"/>
    <w:uiPriority w:val="9"/>
    <w:unhideWhenUsed/>
    <w:qFormat/>
    <w:rsid w:val="00F1347F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323232" w:themeColor="text2"/>
      <w:sz w:val="24"/>
      <w:szCs w:val="24"/>
    </w:rPr>
  </w:style>
  <w:style w:type="paragraph" w:styleId="Heading4">
    <w:name w:val="heading 4"/>
    <w:aliases w:val="heading 4"/>
    <w:basedOn w:val="Normal"/>
    <w:next w:val="Normal"/>
    <w:link w:val="Heading4Char"/>
    <w:uiPriority w:val="9"/>
    <w:unhideWhenUsed/>
    <w:qFormat/>
    <w:rsid w:val="00F1347F"/>
    <w:pPr>
      <w:keepNext/>
      <w:keepLines/>
      <w:spacing w:before="40" w:after="0"/>
      <w:outlineLvl w:val="3"/>
    </w:pPr>
    <w:rPr>
      <w:rFonts w:eastAsiaTheme="majorEastAsia" w:cstheme="majorBidi"/>
      <w:szCs w:val="22"/>
    </w:rPr>
  </w:style>
  <w:style w:type="paragraph" w:styleId="Heading5">
    <w:name w:val="heading 5"/>
    <w:aliases w:val="heading 5"/>
    <w:basedOn w:val="Normal"/>
    <w:next w:val="Normal"/>
    <w:link w:val="Heading5Char"/>
    <w:uiPriority w:val="9"/>
    <w:unhideWhenUsed/>
    <w:qFormat/>
    <w:rsid w:val="00F1347F"/>
    <w:pPr>
      <w:keepNext/>
      <w:keepLines/>
      <w:spacing w:before="40" w:after="0"/>
      <w:outlineLvl w:val="4"/>
    </w:pPr>
    <w:rPr>
      <w:rFonts w:eastAsiaTheme="majorEastAsia" w:cstheme="majorBidi"/>
      <w:color w:val="323232" w:themeColor="text2"/>
      <w:szCs w:val="22"/>
    </w:rPr>
  </w:style>
  <w:style w:type="paragraph" w:styleId="Heading6">
    <w:name w:val="heading 6"/>
    <w:aliases w:val="heading 6"/>
    <w:basedOn w:val="Normal"/>
    <w:next w:val="Normal"/>
    <w:link w:val="Heading6Char"/>
    <w:uiPriority w:val="9"/>
    <w:unhideWhenUsed/>
    <w:qFormat/>
    <w:rsid w:val="00F13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32323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6B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521807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6B5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color w:val="32323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6B5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b/>
      <w:bCs/>
      <w:i/>
      <w:iCs/>
      <w:color w:val="323232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heading 1 Char"/>
    <w:basedOn w:val="DefaultParagraphFont"/>
    <w:link w:val="Heading1"/>
    <w:uiPriority w:val="9"/>
    <w:rsid w:val="00895D99"/>
    <w:rPr>
      <w:rFonts w:eastAsiaTheme="majorEastAsia" w:cstheme="majorBidi"/>
      <w:caps/>
      <w:color w:val="7B230B" w:themeColor="accent1" w:themeShade="BF"/>
      <w:sz w:val="32"/>
      <w:szCs w:val="32"/>
    </w:rPr>
  </w:style>
  <w:style w:type="character" w:styleId="Heading2Char" w:customStyle="1">
    <w:name w:val="Heading 2 Char"/>
    <w:aliases w:val="heading 2 Char"/>
    <w:basedOn w:val="DefaultParagraphFont"/>
    <w:link w:val="Heading2"/>
    <w:uiPriority w:val="9"/>
    <w:rsid w:val="00F1347F"/>
    <w:rPr>
      <w:rFonts w:ascii="Arial" w:hAnsi="Arial" w:eastAsiaTheme="majorEastAsia" w:cstheme="majorBidi"/>
      <w:color w:val="404040" w:themeColor="text1" w:themeTint="BF"/>
      <w:sz w:val="28"/>
      <w:szCs w:val="28"/>
    </w:rPr>
  </w:style>
  <w:style w:type="character" w:styleId="Heading3Char" w:customStyle="1">
    <w:name w:val="Heading 3 Char"/>
    <w:aliases w:val="heading 3 Char"/>
    <w:basedOn w:val="DefaultParagraphFont"/>
    <w:link w:val="Heading3"/>
    <w:uiPriority w:val="9"/>
    <w:rsid w:val="00F1347F"/>
    <w:rPr>
      <w:rFonts w:ascii="Arial" w:hAnsi="Arial" w:eastAsiaTheme="majorEastAsia" w:cstheme="majorBidi"/>
      <w:color w:val="323232" w:themeColor="text2"/>
      <w:sz w:val="24"/>
      <w:szCs w:val="24"/>
    </w:rPr>
  </w:style>
  <w:style w:type="character" w:styleId="Heading4Char" w:customStyle="1">
    <w:name w:val="Heading 4 Char"/>
    <w:aliases w:val="heading 4 Char"/>
    <w:basedOn w:val="DefaultParagraphFont"/>
    <w:link w:val="Heading4"/>
    <w:uiPriority w:val="9"/>
    <w:rsid w:val="00F1347F"/>
    <w:rPr>
      <w:rFonts w:ascii="Arial" w:hAnsi="Arial" w:eastAsiaTheme="majorEastAsia" w:cstheme="majorBidi"/>
      <w:sz w:val="22"/>
      <w:szCs w:val="22"/>
    </w:rPr>
  </w:style>
  <w:style w:type="character" w:styleId="Heading5Char" w:customStyle="1">
    <w:name w:val="Heading 5 Char"/>
    <w:aliases w:val="heading 5 Char"/>
    <w:basedOn w:val="DefaultParagraphFont"/>
    <w:link w:val="Heading5"/>
    <w:uiPriority w:val="9"/>
    <w:rsid w:val="00F1347F"/>
    <w:rPr>
      <w:rFonts w:ascii="Arial" w:hAnsi="Arial" w:eastAsiaTheme="majorEastAsia" w:cstheme="majorBidi"/>
      <w:color w:val="323232" w:themeColor="text2"/>
      <w:sz w:val="22"/>
      <w:szCs w:val="22"/>
    </w:rPr>
  </w:style>
  <w:style w:type="character" w:styleId="Heading6Char" w:customStyle="1">
    <w:name w:val="Heading 6 Char"/>
    <w:aliases w:val="heading 6 Char"/>
    <w:basedOn w:val="DefaultParagraphFont"/>
    <w:link w:val="Heading6"/>
    <w:uiPriority w:val="9"/>
    <w:rsid w:val="00F1347F"/>
    <w:rPr>
      <w:rFonts w:ascii="Arial" w:hAnsi="Arial" w:eastAsiaTheme="majorEastAsia" w:cstheme="majorBidi"/>
      <w:i/>
      <w:iCs/>
      <w:color w:val="323232" w:themeColor="text2"/>
      <w:sz w:val="21"/>
      <w:szCs w:val="2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116B5"/>
    <w:rPr>
      <w:rFonts w:asciiTheme="majorHAnsi" w:hAnsiTheme="majorHAnsi" w:eastAsiaTheme="majorEastAsia" w:cstheme="majorBidi"/>
      <w:i/>
      <w:iCs/>
      <w:color w:val="521807" w:themeColor="accent1" w:themeShade="80"/>
      <w:sz w:val="21"/>
      <w:szCs w:val="2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116B5"/>
    <w:rPr>
      <w:rFonts w:asciiTheme="majorHAnsi" w:hAnsiTheme="majorHAnsi" w:eastAsiaTheme="majorEastAsia" w:cstheme="majorBidi"/>
      <w:b/>
      <w:bCs/>
      <w:color w:val="323232" w:themeColor="text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116B5"/>
    <w:rPr>
      <w:rFonts w:asciiTheme="majorHAnsi" w:hAnsiTheme="majorHAnsi" w:eastAsiaTheme="majorEastAsia" w:cstheme="majorBidi"/>
      <w:b/>
      <w:bCs/>
      <w:i/>
      <w:iCs/>
      <w:color w:val="32323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16B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116B5"/>
    <w:pPr>
      <w:spacing w:after="0" w:line="240" w:lineRule="auto"/>
      <w:contextualSpacing/>
    </w:pPr>
    <w:rPr>
      <w:rFonts w:asciiTheme="majorHAnsi" w:hAnsiTheme="majorHAnsi" w:eastAsiaTheme="majorEastAsia" w:cstheme="majorBidi"/>
      <w:color w:val="A5300F" w:themeColor="accent1"/>
      <w:spacing w:val="-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116B5"/>
    <w:rPr>
      <w:rFonts w:asciiTheme="majorHAnsi" w:hAnsiTheme="majorHAnsi" w:eastAsiaTheme="majorEastAsia" w:cstheme="majorBidi"/>
      <w:color w:val="A5300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6B5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2116B5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116B5"/>
    <w:rPr>
      <w:b/>
      <w:bCs/>
    </w:rPr>
  </w:style>
  <w:style w:type="character" w:styleId="Emphasis">
    <w:name w:val="Emphasis"/>
    <w:basedOn w:val="DefaultParagraphFont"/>
    <w:uiPriority w:val="20"/>
    <w:qFormat/>
    <w:rsid w:val="002116B5"/>
    <w:rPr>
      <w:i/>
      <w:iCs/>
    </w:rPr>
  </w:style>
  <w:style w:type="paragraph" w:styleId="NoSpacing">
    <w:name w:val="No Spacing"/>
    <w:uiPriority w:val="1"/>
    <w:qFormat/>
    <w:rsid w:val="002E15C9"/>
    <w:pPr>
      <w:spacing w:after="0" w:line="240" w:lineRule="auto"/>
    </w:pPr>
    <w:rPr>
      <w:rFonts w:ascii="Garamond" w:hAnsi="Garamond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116B5"/>
    <w:pPr>
      <w:spacing w:before="160"/>
      <w:ind w:left="720" w:right="720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116B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6B5"/>
    <w:pPr>
      <w:pBdr>
        <w:left w:val="single" w:color="A5300F" w:themeColor="accent1" w:sz="18" w:space="12"/>
      </w:pBdr>
      <w:spacing w:before="100" w:beforeAutospacing="1" w:line="300" w:lineRule="auto"/>
      <w:ind w:left="1224" w:right="1224"/>
    </w:pPr>
    <w:rPr>
      <w:rFonts w:asciiTheme="majorHAnsi" w:hAnsiTheme="majorHAnsi" w:eastAsiaTheme="majorEastAsia" w:cstheme="majorBidi"/>
      <w:color w:val="A5300F" w:themeColor="accent1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116B5"/>
    <w:rPr>
      <w:rFonts w:asciiTheme="majorHAnsi" w:hAnsiTheme="majorHAnsi" w:eastAsiaTheme="majorEastAsia" w:cstheme="majorBidi"/>
      <w:color w:val="A530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116B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16B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116B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116B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16B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6B5"/>
    <w:pPr>
      <w:outlineLvl w:val="9"/>
    </w:pPr>
  </w:style>
  <w:style w:type="table" w:styleId="TableGrid">
    <w:name w:val="Table Grid"/>
    <w:basedOn w:val="TableNormal"/>
    <w:uiPriority w:val="39"/>
    <w:rsid w:val="00762C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1">
    <w:name w:val="Plain Table 1"/>
    <w:basedOn w:val="TableNormal"/>
    <w:uiPriority w:val="41"/>
    <w:rsid w:val="00762C94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AD6198"/>
    <w:pPr>
      <w:spacing w:after="0" w:line="240" w:lineRule="auto"/>
    </w:pPr>
    <w:tblPr>
      <w:tblStyleRowBandSize w:val="1"/>
      <w:tblStyleColBandSize w:val="1"/>
      <w:tblBorders>
        <w:top w:val="single" w:color="DFD7CA" w:themeColor="accent4" w:themeTint="66" w:sz="4" w:space="0"/>
        <w:left w:val="single" w:color="DFD7CA" w:themeColor="accent4" w:themeTint="66" w:sz="4" w:space="0"/>
        <w:bottom w:val="single" w:color="DFD7CA" w:themeColor="accent4" w:themeTint="66" w:sz="4" w:space="0"/>
        <w:right w:val="single" w:color="DFD7CA" w:themeColor="accent4" w:themeTint="66" w:sz="4" w:space="0"/>
        <w:insideH w:val="single" w:color="DFD7CA" w:themeColor="accent4" w:themeTint="66" w:sz="4" w:space="0"/>
        <w:insideV w:val="single" w:color="DFD7CA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0C3B0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C3B0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B1342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-Accent1">
    <w:name w:val="Grid Table 1 Light Accent 1"/>
    <w:basedOn w:val="TableNormal"/>
    <w:uiPriority w:val="46"/>
    <w:rsid w:val="00BD7F5C"/>
    <w:pPr>
      <w:spacing w:after="0" w:line="240" w:lineRule="auto"/>
    </w:pPr>
    <w:tblPr>
      <w:tblStyleRowBandSize w:val="1"/>
      <w:tblStyleColBandSize w:val="1"/>
      <w:tblBorders>
        <w:top w:val="single" w:color="F49E86" w:themeColor="accent1" w:themeTint="66" w:sz="4" w:space="0"/>
        <w:left w:val="single" w:color="F49E86" w:themeColor="accent1" w:themeTint="66" w:sz="4" w:space="0"/>
        <w:bottom w:val="single" w:color="F49E86" w:themeColor="accent1" w:themeTint="66" w:sz="4" w:space="0"/>
        <w:right w:val="single" w:color="F49E86" w:themeColor="accent1" w:themeTint="66" w:sz="4" w:space="0"/>
        <w:insideH w:val="single" w:color="F49E86" w:themeColor="accent1" w:themeTint="66" w:sz="4" w:space="0"/>
        <w:insideV w:val="single" w:color="F49E86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EE6D49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6D49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" w:customStyle="1">
    <w:name w:val="PlainTable"/>
    <w:basedOn w:val="TableGridLight"/>
    <w:uiPriority w:val="99"/>
    <w:rsid w:val="00B13427"/>
    <w:tblPr/>
  </w:style>
  <w:style w:type="paragraph" w:styleId="ListParagraph">
    <w:name w:val="List Paragraph"/>
    <w:aliases w:val="ListParagraph"/>
    <w:basedOn w:val="Normal"/>
    <w:uiPriority w:val="34"/>
    <w:qFormat/>
    <w:rsid w:val="00C407B2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0D7E81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efaultTable" w:customStyle="1">
    <w:name w:val="DefaultTable"/>
    <w:basedOn w:val="TableGridLight"/>
    <w:uiPriority w:val="99"/>
    <w:rsid w:val="00AA0A0F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VerticalTable" w:customStyle="1">
    <w:name w:val="VerticalTable"/>
    <w:basedOn w:val="TableGridLight"/>
    <w:uiPriority w:val="99"/>
    <w:rsid w:val="00B959B9"/>
    <w:tblPr/>
    <w:tblStylePr w:type="fir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aragraphTable" w:customStyle="1">
    <w:name w:val="ParagraphTable"/>
    <w:basedOn w:val="TableGridLight"/>
    <w:uiPriority w:val="99"/>
    <w:rsid w:val="008D2254"/>
    <w:pPr>
      <w:spacing w:after="120"/>
    </w:pPr>
    <w:tblPr/>
    <w:tblStylePr w:type="firstRow">
      <w:pPr>
        <w:wordWrap/>
        <w:spacing w:after="0" w:afterLines="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NestedTable" w:customStyle="1">
    <w:name w:val="NestedTable"/>
    <w:basedOn w:val="TableGrid"/>
    <w:uiPriority w:val="99"/>
    <w:rsid w:val="007E45C0"/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i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styles" Target="/word/styles.xml" Id="rId2" /><Relationship Type="http://schemas.openxmlformats.org/officeDocument/2006/relationships/customXml" Target="/customXml/item1.xml" Id="rId1" /><Relationship Type="http://schemas.openxmlformats.org/officeDocument/2006/relationships/theme" Target="/word/theme/theme1.xml" Id="rId6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4" /><Relationship Type="http://schemas.openxmlformats.org/officeDocument/2006/relationships/numbering" Target="/word/numbering.xml" Id="Rd1d981a184b54320" 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D00D-0C8E-4472-80BA-C9C968F1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Nanut, Matej</dc:creator>
  <cp:keywords/>
  <dc:description/>
  <cp:lastModifiedBy>Nanut, Matej</cp:lastModifiedBy>
  <cp:revision>64</cp:revision>
  <dcterms:created xsi:type="dcterms:W3CDTF">2015-03-19T09:29:00Z</dcterms:created>
  <dcterms:modified xsi:type="dcterms:W3CDTF">2023-06-13T09:30:00Z</dcterms:modified>
</cp:coreProperties>
</file>